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3CE8" w:rsidRDefault="00B702D9">
      <w:pPr>
        <w:pStyle w:val="a3"/>
        <w:rPr>
          <w:rFonts w:ascii="Times New Roman"/>
          <w:sz w:val="20"/>
        </w:rPr>
      </w:pPr>
      <w:r>
        <w:rPr>
          <w:noProof/>
          <w:lang w:val="uk-UA" w:eastAsia="uk-UA"/>
        </w:rPr>
        <mc:AlternateContent>
          <mc:Choice Requires="wpg">
            <w:drawing>
              <wp:anchor distT="0" distB="0" distL="114300" distR="114300" simplePos="0" relativeHeight="503260376" behindDoc="1" locked="0" layoutInCell="1" allowOverlap="1">
                <wp:simplePos x="0" y="0"/>
                <wp:positionH relativeFrom="page">
                  <wp:posOffset>612775</wp:posOffset>
                </wp:positionH>
                <wp:positionV relativeFrom="page">
                  <wp:posOffset>650240</wp:posOffset>
                </wp:positionV>
                <wp:extent cx="6392545" cy="9201785"/>
                <wp:effectExtent l="3175" t="2540" r="5080" b="6350"/>
                <wp:wrapNone/>
                <wp:docPr id="9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2545" cy="9201785"/>
                          <a:chOff x="965" y="1024"/>
                          <a:chExt cx="10067" cy="14491"/>
                        </a:xfrm>
                      </wpg:grpSpPr>
                      <wps:wsp>
                        <wps:cNvPr id="98" name="Rectangle 75"/>
                        <wps:cNvSpPr>
                          <a:spLocks noChangeArrowheads="1"/>
                        </wps:cNvSpPr>
                        <wps:spPr bwMode="auto">
                          <a:xfrm>
                            <a:off x="1025" y="1114"/>
                            <a:ext cx="9857" cy="410"/>
                          </a:xfrm>
                          <a:prstGeom prst="rect">
                            <a:avLst/>
                          </a:prstGeom>
                          <a:solidFill>
                            <a:srgbClr val="FA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74"/>
                        <wps:cNvSpPr>
                          <a:spLocks noChangeArrowheads="1"/>
                        </wps:cNvSpPr>
                        <wps:spPr bwMode="auto">
                          <a:xfrm>
                            <a:off x="1025" y="1054"/>
                            <a:ext cx="9857"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Line 73"/>
                        <wps:cNvCnPr/>
                        <wps:spPr bwMode="auto">
                          <a:xfrm>
                            <a:off x="10972" y="1114"/>
                            <a:ext cx="0" cy="41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1" name="Rectangle 72"/>
                        <wps:cNvSpPr>
                          <a:spLocks noChangeArrowheads="1"/>
                        </wps:cNvSpPr>
                        <wps:spPr bwMode="auto">
                          <a:xfrm>
                            <a:off x="1025" y="1524"/>
                            <a:ext cx="9857" cy="2026"/>
                          </a:xfrm>
                          <a:prstGeom prst="rect">
                            <a:avLst/>
                          </a:prstGeom>
                          <a:solidFill>
                            <a:srgbClr val="FA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2" name="Picture 7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980" y="1524"/>
                            <a:ext cx="1942" cy="2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Line 70"/>
                        <wps:cNvCnPr/>
                        <wps:spPr bwMode="auto">
                          <a:xfrm>
                            <a:off x="10972" y="1524"/>
                            <a:ext cx="0" cy="202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4" name="Rectangle 69"/>
                        <wps:cNvSpPr>
                          <a:spLocks noChangeArrowheads="1"/>
                        </wps:cNvSpPr>
                        <wps:spPr bwMode="auto">
                          <a:xfrm>
                            <a:off x="1025" y="3550"/>
                            <a:ext cx="9857" cy="439"/>
                          </a:xfrm>
                          <a:prstGeom prst="rect">
                            <a:avLst/>
                          </a:prstGeom>
                          <a:solidFill>
                            <a:srgbClr val="FA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Line 68"/>
                        <wps:cNvCnPr/>
                        <wps:spPr bwMode="auto">
                          <a:xfrm>
                            <a:off x="10972" y="3550"/>
                            <a:ext cx="0" cy="43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6" name="Rectangle 67"/>
                        <wps:cNvSpPr>
                          <a:spLocks noChangeArrowheads="1"/>
                        </wps:cNvSpPr>
                        <wps:spPr bwMode="auto">
                          <a:xfrm>
                            <a:off x="1025" y="3989"/>
                            <a:ext cx="9857" cy="439"/>
                          </a:xfrm>
                          <a:prstGeom prst="rect">
                            <a:avLst/>
                          </a:prstGeom>
                          <a:solidFill>
                            <a:srgbClr val="FA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Line 66"/>
                        <wps:cNvCnPr/>
                        <wps:spPr bwMode="auto">
                          <a:xfrm>
                            <a:off x="10972" y="3989"/>
                            <a:ext cx="0" cy="43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8" name="Rectangle 65"/>
                        <wps:cNvSpPr>
                          <a:spLocks noChangeArrowheads="1"/>
                        </wps:cNvSpPr>
                        <wps:spPr bwMode="auto">
                          <a:xfrm>
                            <a:off x="1025" y="4428"/>
                            <a:ext cx="9857" cy="439"/>
                          </a:xfrm>
                          <a:prstGeom prst="rect">
                            <a:avLst/>
                          </a:prstGeom>
                          <a:solidFill>
                            <a:srgbClr val="FA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Line 64"/>
                        <wps:cNvCnPr/>
                        <wps:spPr bwMode="auto">
                          <a:xfrm>
                            <a:off x="10972" y="4428"/>
                            <a:ext cx="0" cy="4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0" name="Rectangle 63"/>
                        <wps:cNvSpPr>
                          <a:spLocks noChangeArrowheads="1"/>
                        </wps:cNvSpPr>
                        <wps:spPr bwMode="auto">
                          <a:xfrm>
                            <a:off x="1025" y="4868"/>
                            <a:ext cx="9857" cy="440"/>
                          </a:xfrm>
                          <a:prstGeom prst="rect">
                            <a:avLst/>
                          </a:prstGeom>
                          <a:solidFill>
                            <a:srgbClr val="FA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Line 62"/>
                        <wps:cNvCnPr/>
                        <wps:spPr bwMode="auto">
                          <a:xfrm>
                            <a:off x="10972" y="4868"/>
                            <a:ext cx="0" cy="43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2" name="Rectangle 61"/>
                        <wps:cNvSpPr>
                          <a:spLocks noChangeArrowheads="1"/>
                        </wps:cNvSpPr>
                        <wps:spPr bwMode="auto">
                          <a:xfrm>
                            <a:off x="1025" y="5307"/>
                            <a:ext cx="9857" cy="881"/>
                          </a:xfrm>
                          <a:prstGeom prst="rect">
                            <a:avLst/>
                          </a:prstGeom>
                          <a:solidFill>
                            <a:srgbClr val="FA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Line 60"/>
                        <wps:cNvCnPr/>
                        <wps:spPr bwMode="auto">
                          <a:xfrm>
                            <a:off x="10972" y="5307"/>
                            <a:ext cx="0" cy="88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4" name="Rectangle 59"/>
                        <wps:cNvSpPr>
                          <a:spLocks noChangeArrowheads="1"/>
                        </wps:cNvSpPr>
                        <wps:spPr bwMode="auto">
                          <a:xfrm>
                            <a:off x="1025" y="6188"/>
                            <a:ext cx="9857" cy="878"/>
                          </a:xfrm>
                          <a:prstGeom prst="rect">
                            <a:avLst/>
                          </a:prstGeom>
                          <a:solidFill>
                            <a:srgbClr val="FA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Line 58"/>
                        <wps:cNvCnPr/>
                        <wps:spPr bwMode="auto">
                          <a:xfrm>
                            <a:off x="10972" y="6188"/>
                            <a:ext cx="0" cy="87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6" name="Rectangle 57"/>
                        <wps:cNvSpPr>
                          <a:spLocks noChangeArrowheads="1"/>
                        </wps:cNvSpPr>
                        <wps:spPr bwMode="auto">
                          <a:xfrm>
                            <a:off x="1025" y="7067"/>
                            <a:ext cx="9857" cy="538"/>
                          </a:xfrm>
                          <a:prstGeom prst="rect">
                            <a:avLst/>
                          </a:prstGeom>
                          <a:solidFill>
                            <a:srgbClr val="FA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Line 56"/>
                        <wps:cNvCnPr/>
                        <wps:spPr bwMode="auto">
                          <a:xfrm>
                            <a:off x="10972" y="7067"/>
                            <a:ext cx="0" cy="537"/>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8" name="Rectangle 55"/>
                        <wps:cNvSpPr>
                          <a:spLocks noChangeArrowheads="1"/>
                        </wps:cNvSpPr>
                        <wps:spPr bwMode="auto">
                          <a:xfrm>
                            <a:off x="1025" y="7604"/>
                            <a:ext cx="9857" cy="439"/>
                          </a:xfrm>
                          <a:prstGeom prst="rect">
                            <a:avLst/>
                          </a:prstGeom>
                          <a:solidFill>
                            <a:srgbClr val="FA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Line 54"/>
                        <wps:cNvCnPr/>
                        <wps:spPr bwMode="auto">
                          <a:xfrm>
                            <a:off x="10972" y="7604"/>
                            <a:ext cx="0" cy="43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0" name="Rectangle 53"/>
                        <wps:cNvSpPr>
                          <a:spLocks noChangeArrowheads="1"/>
                        </wps:cNvSpPr>
                        <wps:spPr bwMode="auto">
                          <a:xfrm>
                            <a:off x="1025" y="8043"/>
                            <a:ext cx="9857" cy="488"/>
                          </a:xfrm>
                          <a:prstGeom prst="rect">
                            <a:avLst/>
                          </a:prstGeom>
                          <a:solidFill>
                            <a:srgbClr val="FA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Line 52"/>
                        <wps:cNvCnPr/>
                        <wps:spPr bwMode="auto">
                          <a:xfrm>
                            <a:off x="10972" y="8043"/>
                            <a:ext cx="0" cy="48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2" name="Rectangle 51"/>
                        <wps:cNvSpPr>
                          <a:spLocks noChangeArrowheads="1"/>
                        </wps:cNvSpPr>
                        <wps:spPr bwMode="auto">
                          <a:xfrm>
                            <a:off x="1025" y="8531"/>
                            <a:ext cx="9857" cy="490"/>
                          </a:xfrm>
                          <a:prstGeom prst="rect">
                            <a:avLst/>
                          </a:prstGeom>
                          <a:solidFill>
                            <a:srgbClr val="FA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Line 50"/>
                        <wps:cNvCnPr/>
                        <wps:spPr bwMode="auto">
                          <a:xfrm>
                            <a:off x="10972" y="8531"/>
                            <a:ext cx="0" cy="49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4" name="Rectangle 49"/>
                        <wps:cNvSpPr>
                          <a:spLocks noChangeArrowheads="1"/>
                        </wps:cNvSpPr>
                        <wps:spPr bwMode="auto">
                          <a:xfrm>
                            <a:off x="1025" y="9021"/>
                            <a:ext cx="9857" cy="415"/>
                          </a:xfrm>
                          <a:prstGeom prst="rect">
                            <a:avLst/>
                          </a:prstGeom>
                          <a:solidFill>
                            <a:srgbClr val="FA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Line 48"/>
                        <wps:cNvCnPr/>
                        <wps:spPr bwMode="auto">
                          <a:xfrm>
                            <a:off x="10972" y="9021"/>
                            <a:ext cx="0" cy="41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6" name="Rectangle 47"/>
                        <wps:cNvSpPr>
                          <a:spLocks noChangeArrowheads="1"/>
                        </wps:cNvSpPr>
                        <wps:spPr bwMode="auto">
                          <a:xfrm>
                            <a:off x="1025" y="9436"/>
                            <a:ext cx="9857" cy="415"/>
                          </a:xfrm>
                          <a:prstGeom prst="rect">
                            <a:avLst/>
                          </a:prstGeom>
                          <a:solidFill>
                            <a:srgbClr val="FA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Line 46"/>
                        <wps:cNvCnPr/>
                        <wps:spPr bwMode="auto">
                          <a:xfrm>
                            <a:off x="10972" y="9436"/>
                            <a:ext cx="0" cy="41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8" name="Rectangle 45"/>
                        <wps:cNvSpPr>
                          <a:spLocks noChangeArrowheads="1"/>
                        </wps:cNvSpPr>
                        <wps:spPr bwMode="auto">
                          <a:xfrm>
                            <a:off x="1025" y="9851"/>
                            <a:ext cx="9857" cy="413"/>
                          </a:xfrm>
                          <a:prstGeom prst="rect">
                            <a:avLst/>
                          </a:prstGeom>
                          <a:solidFill>
                            <a:srgbClr val="FA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Line 44"/>
                        <wps:cNvCnPr/>
                        <wps:spPr bwMode="auto">
                          <a:xfrm>
                            <a:off x="10972" y="9851"/>
                            <a:ext cx="0" cy="413"/>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30" name="Rectangle 43"/>
                        <wps:cNvSpPr>
                          <a:spLocks noChangeArrowheads="1"/>
                        </wps:cNvSpPr>
                        <wps:spPr bwMode="auto">
                          <a:xfrm>
                            <a:off x="1025" y="10264"/>
                            <a:ext cx="9857" cy="636"/>
                          </a:xfrm>
                          <a:prstGeom prst="rect">
                            <a:avLst/>
                          </a:prstGeom>
                          <a:solidFill>
                            <a:srgbClr val="FA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Line 42"/>
                        <wps:cNvCnPr/>
                        <wps:spPr bwMode="auto">
                          <a:xfrm>
                            <a:off x="10972" y="10264"/>
                            <a:ext cx="0" cy="63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32" name="Rectangle 41"/>
                        <wps:cNvSpPr>
                          <a:spLocks noChangeArrowheads="1"/>
                        </wps:cNvSpPr>
                        <wps:spPr bwMode="auto">
                          <a:xfrm>
                            <a:off x="1025" y="10900"/>
                            <a:ext cx="9857" cy="391"/>
                          </a:xfrm>
                          <a:prstGeom prst="rect">
                            <a:avLst/>
                          </a:prstGeom>
                          <a:solidFill>
                            <a:srgbClr val="FA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Line 40"/>
                        <wps:cNvCnPr/>
                        <wps:spPr bwMode="auto">
                          <a:xfrm>
                            <a:off x="10972" y="10900"/>
                            <a:ext cx="0" cy="39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34" name="Rectangle 39"/>
                        <wps:cNvSpPr>
                          <a:spLocks noChangeArrowheads="1"/>
                        </wps:cNvSpPr>
                        <wps:spPr bwMode="auto">
                          <a:xfrm>
                            <a:off x="1025" y="11291"/>
                            <a:ext cx="9857" cy="634"/>
                          </a:xfrm>
                          <a:prstGeom prst="rect">
                            <a:avLst/>
                          </a:prstGeom>
                          <a:solidFill>
                            <a:srgbClr val="FA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Line 38"/>
                        <wps:cNvCnPr/>
                        <wps:spPr bwMode="auto">
                          <a:xfrm>
                            <a:off x="10972" y="11291"/>
                            <a:ext cx="0" cy="63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36" name="Rectangle 37"/>
                        <wps:cNvSpPr>
                          <a:spLocks noChangeArrowheads="1"/>
                        </wps:cNvSpPr>
                        <wps:spPr bwMode="auto">
                          <a:xfrm>
                            <a:off x="1025" y="11925"/>
                            <a:ext cx="9857" cy="636"/>
                          </a:xfrm>
                          <a:prstGeom prst="rect">
                            <a:avLst/>
                          </a:prstGeom>
                          <a:solidFill>
                            <a:srgbClr val="FA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Line 36"/>
                        <wps:cNvCnPr/>
                        <wps:spPr bwMode="auto">
                          <a:xfrm>
                            <a:off x="10972" y="11925"/>
                            <a:ext cx="0" cy="63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38" name="Rectangle 35"/>
                        <wps:cNvSpPr>
                          <a:spLocks noChangeArrowheads="1"/>
                        </wps:cNvSpPr>
                        <wps:spPr bwMode="auto">
                          <a:xfrm>
                            <a:off x="1025" y="12561"/>
                            <a:ext cx="9857" cy="634"/>
                          </a:xfrm>
                          <a:prstGeom prst="rect">
                            <a:avLst/>
                          </a:prstGeom>
                          <a:solidFill>
                            <a:srgbClr val="FA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Line 34"/>
                        <wps:cNvCnPr/>
                        <wps:spPr bwMode="auto">
                          <a:xfrm>
                            <a:off x="10972" y="12561"/>
                            <a:ext cx="0" cy="63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0" name="Rectangle 33"/>
                        <wps:cNvSpPr>
                          <a:spLocks noChangeArrowheads="1"/>
                        </wps:cNvSpPr>
                        <wps:spPr bwMode="auto">
                          <a:xfrm>
                            <a:off x="1025" y="13195"/>
                            <a:ext cx="9857" cy="439"/>
                          </a:xfrm>
                          <a:prstGeom prst="rect">
                            <a:avLst/>
                          </a:prstGeom>
                          <a:solidFill>
                            <a:srgbClr val="FA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Line 32"/>
                        <wps:cNvCnPr/>
                        <wps:spPr bwMode="auto">
                          <a:xfrm>
                            <a:off x="10972" y="13195"/>
                            <a:ext cx="0" cy="43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2" name="Rectangle 31"/>
                        <wps:cNvSpPr>
                          <a:spLocks noChangeArrowheads="1"/>
                        </wps:cNvSpPr>
                        <wps:spPr bwMode="auto">
                          <a:xfrm>
                            <a:off x="1025" y="13634"/>
                            <a:ext cx="9857" cy="439"/>
                          </a:xfrm>
                          <a:prstGeom prst="rect">
                            <a:avLst/>
                          </a:prstGeom>
                          <a:solidFill>
                            <a:srgbClr val="FA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Line 30"/>
                        <wps:cNvCnPr/>
                        <wps:spPr bwMode="auto">
                          <a:xfrm>
                            <a:off x="10972" y="13634"/>
                            <a:ext cx="0" cy="43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4" name="Rectangle 29"/>
                        <wps:cNvSpPr>
                          <a:spLocks noChangeArrowheads="1"/>
                        </wps:cNvSpPr>
                        <wps:spPr bwMode="auto">
                          <a:xfrm>
                            <a:off x="1025" y="14073"/>
                            <a:ext cx="9857" cy="293"/>
                          </a:xfrm>
                          <a:prstGeom prst="rect">
                            <a:avLst/>
                          </a:prstGeom>
                          <a:solidFill>
                            <a:srgbClr val="FA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Line 28"/>
                        <wps:cNvCnPr/>
                        <wps:spPr bwMode="auto">
                          <a:xfrm>
                            <a:off x="10972" y="14073"/>
                            <a:ext cx="0" cy="293"/>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6" name="Rectangle 27"/>
                        <wps:cNvSpPr>
                          <a:spLocks noChangeArrowheads="1"/>
                        </wps:cNvSpPr>
                        <wps:spPr bwMode="auto">
                          <a:xfrm>
                            <a:off x="1025" y="14366"/>
                            <a:ext cx="9857" cy="295"/>
                          </a:xfrm>
                          <a:prstGeom prst="rect">
                            <a:avLst/>
                          </a:prstGeom>
                          <a:solidFill>
                            <a:srgbClr val="FA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Line 26"/>
                        <wps:cNvCnPr/>
                        <wps:spPr bwMode="auto">
                          <a:xfrm>
                            <a:off x="10972" y="14366"/>
                            <a:ext cx="0" cy="29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8" name="Rectangle 25"/>
                        <wps:cNvSpPr>
                          <a:spLocks noChangeArrowheads="1"/>
                        </wps:cNvSpPr>
                        <wps:spPr bwMode="auto">
                          <a:xfrm>
                            <a:off x="1025" y="14661"/>
                            <a:ext cx="9857" cy="293"/>
                          </a:xfrm>
                          <a:prstGeom prst="rect">
                            <a:avLst/>
                          </a:prstGeom>
                          <a:solidFill>
                            <a:srgbClr val="FA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Line 24"/>
                        <wps:cNvCnPr/>
                        <wps:spPr bwMode="auto">
                          <a:xfrm>
                            <a:off x="10972" y="14661"/>
                            <a:ext cx="0" cy="293"/>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0" name="Rectangle 23"/>
                        <wps:cNvSpPr>
                          <a:spLocks noChangeArrowheads="1"/>
                        </wps:cNvSpPr>
                        <wps:spPr bwMode="auto">
                          <a:xfrm>
                            <a:off x="1025" y="14954"/>
                            <a:ext cx="9857" cy="410"/>
                          </a:xfrm>
                          <a:prstGeom prst="rect">
                            <a:avLst/>
                          </a:prstGeom>
                          <a:solidFill>
                            <a:srgbClr val="FA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22"/>
                        <wps:cNvSpPr>
                          <a:spLocks noChangeArrowheads="1"/>
                        </wps:cNvSpPr>
                        <wps:spPr bwMode="auto">
                          <a:xfrm>
                            <a:off x="1025" y="15365"/>
                            <a:ext cx="9857" cy="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AutoShape 21"/>
                        <wps:cNvSpPr>
                          <a:spLocks/>
                        </wps:cNvSpPr>
                        <wps:spPr bwMode="auto">
                          <a:xfrm>
                            <a:off x="995" y="1054"/>
                            <a:ext cx="10007" cy="14431"/>
                          </a:xfrm>
                          <a:custGeom>
                            <a:avLst/>
                            <a:gdLst>
                              <a:gd name="T0" fmla="+- 0 10972 995"/>
                              <a:gd name="T1" fmla="*/ T0 w 10007"/>
                              <a:gd name="T2" fmla="+- 0 15365 1054"/>
                              <a:gd name="T3" fmla="*/ 15365 h 14431"/>
                              <a:gd name="T4" fmla="+- 0 10972 995"/>
                              <a:gd name="T5" fmla="*/ T4 w 10007"/>
                              <a:gd name="T6" fmla="+- 0 15485 1054"/>
                              <a:gd name="T7" fmla="*/ 15485 h 14431"/>
                              <a:gd name="T8" fmla="+- 0 10882 995"/>
                              <a:gd name="T9" fmla="*/ T8 w 10007"/>
                              <a:gd name="T10" fmla="+- 0 15455 1054"/>
                              <a:gd name="T11" fmla="*/ 15455 h 14431"/>
                              <a:gd name="T12" fmla="+- 0 11002 995"/>
                              <a:gd name="T13" fmla="*/ T12 w 10007"/>
                              <a:gd name="T14" fmla="+- 0 15455 1054"/>
                              <a:gd name="T15" fmla="*/ 15455 h 14431"/>
                              <a:gd name="T16" fmla="+- 0 995 995"/>
                              <a:gd name="T17" fmla="*/ T16 w 10007"/>
                              <a:gd name="T18" fmla="+- 0 1054 1054"/>
                              <a:gd name="T19" fmla="*/ 1054 h 14431"/>
                              <a:gd name="T20" fmla="+- 0 995 995"/>
                              <a:gd name="T21" fmla="*/ T20 w 10007"/>
                              <a:gd name="T22" fmla="+- 0 15425 1054"/>
                              <a:gd name="T23" fmla="*/ 15425 h 14431"/>
                              <a:gd name="T24" fmla="+- 0 10972 995"/>
                              <a:gd name="T25" fmla="*/ T24 w 10007"/>
                              <a:gd name="T26" fmla="+- 0 14954 1054"/>
                              <a:gd name="T27" fmla="*/ 14954 h 14431"/>
                              <a:gd name="T28" fmla="+- 0 10972 995"/>
                              <a:gd name="T29" fmla="*/ T28 w 10007"/>
                              <a:gd name="T30" fmla="+- 0 15365 1054"/>
                              <a:gd name="T31" fmla="*/ 15365 h 14431"/>
                              <a:gd name="T32" fmla="+- 0 10912 995"/>
                              <a:gd name="T33" fmla="*/ T32 w 10007"/>
                              <a:gd name="T34" fmla="+- 0 1054 1054"/>
                              <a:gd name="T35" fmla="*/ 1054 h 14431"/>
                              <a:gd name="T36" fmla="+- 0 10912 995"/>
                              <a:gd name="T37" fmla="*/ T36 w 10007"/>
                              <a:gd name="T38" fmla="+- 0 15425 1054"/>
                              <a:gd name="T39" fmla="*/ 15425 h 14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007" h="14431">
                                <a:moveTo>
                                  <a:pt x="9977" y="14311"/>
                                </a:moveTo>
                                <a:lnTo>
                                  <a:pt x="9977" y="14431"/>
                                </a:lnTo>
                                <a:moveTo>
                                  <a:pt x="9887" y="14401"/>
                                </a:moveTo>
                                <a:lnTo>
                                  <a:pt x="10007" y="14401"/>
                                </a:lnTo>
                                <a:moveTo>
                                  <a:pt x="0" y="0"/>
                                </a:moveTo>
                                <a:lnTo>
                                  <a:pt x="0" y="14371"/>
                                </a:lnTo>
                                <a:moveTo>
                                  <a:pt x="9977" y="13900"/>
                                </a:moveTo>
                                <a:lnTo>
                                  <a:pt x="9977" y="14311"/>
                                </a:lnTo>
                                <a:moveTo>
                                  <a:pt x="9917" y="0"/>
                                </a:moveTo>
                                <a:lnTo>
                                  <a:pt x="9917" y="14371"/>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07782" id="Group 20" o:spid="_x0000_s1026" style="position:absolute;margin-left:48.25pt;margin-top:51.2pt;width:503.35pt;height:724.55pt;z-index:-56104;mso-position-horizontal-relative:page;mso-position-vertical-relative:page" coordorigin="965,1024" coordsize="10067,14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eduRAg4AAJ2yAAAOAAAAZHJzL2Uyb0RvYy54bWzsXW2TokgS/n4R9x8I&#10;Pt6FKwWFgjHORo+2Exsxezex2/cDaEUlFoEFbHt2Y//7ZVZRCEJJ3+jo6FVHTA82aZFkZT6VL/Xy&#10;7sfXTai9+GkWxNFYJz8YuuZH83gRRKux/p+nWc/RtSz3ooUXxpE/1r/4mf7j+7//7d0uGflmvI7D&#10;hZ9q0EiUjXbJWF/neTLq97P52t942Q9x4kdwcxmnGy+Hj+mqv0i9HbS+CfumYQz6uzhdJGk897MM&#10;/jrlN/X3rP3l0p/n/14uMz/XwrEOvOXsd8p+P+Pv/vt33miVesk6mBdseF/BxcYLInho2dTUyz1t&#10;mwaNpjbBPI2zeJn/MI83/Xi5DOY+ewd4G2IcvM3HNN4m7F1Wo90qKcUEoj2Q01c3O//Xy+dUCxZj&#10;3R3oWuRtoI/YYzWTCWeXrEZA8zFNfk0+p/wN4fJTPP8tA9n1D+/j5xUn1p53P8cLaM/b5jETzusy&#10;3WAT8NraK+uDL2Uf+K+5Noc/DizXtKmta3O454JQho7Ne2m+hq7E77kDuA13iWFSceux+DoBnRjy&#10;LxNKXYL3+96IP5lxW3CHGgIql+2lmp0m1V/XXuKzzspQYkKqoP9cqr+ALnrRKvS1IXshfDzQCbFm&#10;XKZaFE/WQOY/pGm8W/veAtjib1H7An7IoEc6hQxCKqRFSCEtIWrXsQtRUcI6uxSUN0rSLP/oxxsN&#10;L8Z6CsyzLvRePmU5l6kgwR7N4jBYzIIwZB/S1fMkTLUXD4xu9vDoTt2iG2pkYYTEUYxf4y3yvwB7&#10;8Ay8h4wyI/rTJSY1PphubzZwhj06o3bPHRpOzyDuB3dgUJdOZ38hg4SO1sFi4UefgsgXBk3o27q2&#10;gBZuisyktR2omw0SZO8lfUmD/bS95CbIAd/CYDPWnZLIG2HHPkYLeG1vlHtByK/7dfaZ5oIMxP9M&#10;KqDDvOe5Aj/Hiy+gBWkMnQT4BkgMF+s4/UPXdoBqYz37feulvq6FP0WgSS4YBcIg+0DtIRi5llbv&#10;PFfveNEcmhrrua7xy0nOoXObpMFqDU8iTDBR/AAmvgyYYiB/nCsGD8zGLmVsbouxMaWv2Q6o6zc3&#10;NsOWGtvgm9maXA2VrSlbq7hV/5O70D6wwUArjI1B7dBC+CvsbBJ9TotPbxyk3KHJx/TGKAWPQVeg&#10;c4gKAfCPDVHlQOONwghx3XLwHb4W2ME1K/BbhuXwGGy8dTgz3Efn0aE9ag4ee9SYTnsPswntDWZk&#10;aE+t6WQyJfXhDAfJ04cz5KeUQ2W04SM3DP9vGm1wsMaOBufpQsBODCKUreJGmRWNu5wbZQunE70T&#10;9Fj3bpRpmIPCCRCurnCSlB+l/Khz+FFJMB/BvwIK4Krh2XaHzPCtfIs+IQ+7N29qY+Olv22THkSt&#10;iZcHz0EY5F9YBA4IikxFL5+DOUaI+GEf/0D4ISwX7uNjtSELZwQZ/xIEHMGcBZX7AChLIOhAF3P/&#10;p0ZMVG+ljx9rjDyHQSLCErwuXhm82IMAukVqPDifxvPtxo9ynm1I/RDePo6ydZBk4DqP/M2zv4D4&#10;6KcFd4Xb0N50HgzDNT/0JrYxAbQfPvYeXDrsDY3HITWoQyZkItB+m/kgBi+cJsHpcM8jMOFuNrDd&#10;G6FI2ACYzhFXWTiS5amfz9f45yUMOsXfYWwobzAx7yWLQn/TKE9dBwZzDNwbGEpcCnqC4/zpGFoO&#10;cDjQH4x43+mYXIuLs1r4PMOfYlCpkEkHbxU1Y76noetCScF1wUv4dzHXxRIAyP3kIq3Gkj8n+MkN&#10;Eyr85G77UY7yYf61mfc5gI0yq/T9O8pUaNveUR6w9NulUyCWbTNV54BUd5SpJTKCyk+OVirfWGQi&#10;by3fSAxIrfPsPsP2gVOJSL8e25uWI3IgXWajoP2eob0s0FWgfVjRuIvlQCzXYfitoB1r1K3J1KZL&#10;oUpJt1RKIgaURqvQzhJ7J6e3m5ajoB2rtehXn57vuF2vvWWWAExy2BdULgbtlJrMiVHQrqD9TmcJ&#10;EKOcJsC99uoMga/32puWI6AdZlxgyUzMQmpMrlFe+x177TCzqjEBbFCtlV8O2h0en7ZCe5eOpmoC&#10;2LFZbvKZN2oC2CXnCZByngCH9uoUgROgvWE5AtpVQub/2GsnZWm7kpBhxe1L59ptC8JVVr1tTkpx&#10;nPok6Ib7oaAdSt2V0ip8qFZgFbR/F3N7CanXUfks2pMTMk3LKaC902yU137PXntLGdW+Shl1QBxp&#10;QsYZslvyyFJBu4J2WMHxnS/bIKReRrXPU0ZtWo6A9mHH7AMF7fcM7S1lVFgHd4Vc+xCXKkq8dttS&#10;0A4rY1UZVbvpFXmE1Muo9nnKqE3LKaDdtphFyT0iBe33DO0tZVT7KmXUIaxJlkG7mvzINj1Q0H7r&#10;0F4vo/IFzycnZJqWo3LtaoYMwY0KDvfRsK9SRnUMyp7bWkbluRq5+6ESMiohcwMJGbNeRrXPU0Zt&#10;Wo6A9i6zUV77HXvtZksZ1b5KGdWxLfbcVmh3O2ZxKWhX0H4L0F4vo/I1eid77U3LEdDeZTYK2u8Z&#10;2lvKqPQqZVTXAJ9GkmunUH+CW8prZxtrqtWot7oaFTd6rCxZoucpozYtR0B7l9koaL9naG8po9Kr&#10;lFFdarGqUqvX3qWjymtXXvsteO31Mio9Txm1aTkK2lWuncAK0EauHXbkvsIMGdha8YjXztLwymtX&#10;Xvst71lNzHoZlZ5nNWrTckpo7zAb5bXfsddugRYcllF5OfPSS5ZgY9CBdIrMgHv0CtsVtt80tkM5&#10;qZaROU8dtcV0CnDvtBsF7vcM7i2FVHqVQipssQFb60vS7dbBqTxqQarRV4fNFCfM3M5hM8SqV1L5&#10;DhonV1JbTKcA9067UeB+z+DeUkrlu09c3HOHkFWalRlYzKlXnrvy3G/bc6/XUvlqvNPBvWk6pefe&#10;YTcK3O8Z3FuKqXwl2+XBHY7flHnuneGlqqaqauoNVFPBtKppGZ5sPAO4N0ynBHdWr5U7RQrc7xnc&#10;W8qp1lXKqcS0B8pzLw8XVxu3w7Ga93YGMIGguAbu56mntphOCe7Kc+cHCcLp1Y1z9d5oYze7czue&#10;pn1YUIXE4BXmyhCLuFLPXe05oPYc4Ee/3/Z2MlDOqoH7mQqqTdMpwL3TbpTnfseeO55J2gD36xRU&#10;rSKx3jrJvWsXapWWUWmZG0jLwES0GrizGQSnp2WapqPAXc1yB29IaNsvcLaFF61CX4O5uNfw3OFI&#10;cOmWMqbbMV9XgbsC91sA93pBlZ8ydjq4N02nAPdOu1Ge+z177i0FVfMqq1MJrE6VLk81ecZGXhhS&#10;4K7A/RbAvV5QNc+zPLXFdEpwZ5lOud0ocL9ncG8pqPJJKxefLUMH8oJqpweiwF2B+y2Ae72gap6p&#10;oNo0nRLcOyJeBe53DO6wIV0j525ep6BKXb6ndWvOHc51hVSR3ANR4K7A/QbAHfbXaJpbtap6seOJ&#10;iW3xI+/bzA33//5G5iY/3zGMDqaljPhf4IzNT1mO9/C0zW0ajPU/XWJS44Pp9mYDZ9ijM2r33KHh&#10;9AzifnDhMAiXTmd/6fAdQkfrANPvn4LIP/3wVG031l0bvF9kRx1i+b2fdAY7aRfm9gCnav669hIo&#10;OhypKKPO14Ia/JAln1PtefdzvPDHugftsM5/XaYbVIJ4udReQSkgtaR9GevEOBzECGg8xOtzvEkp&#10;3/G4Mo7Nt1n+0Y9ZW94LKDrw4I1Wi0LlV4viBZ5goF5uQm+s/7OnGRqsWxyaGj61oBdkADCc7B99&#10;7cnQdkCJzz+gArlUG0MsAELB+v6hUCIsW2OIoa218i2QTfFYqO5UG5RxB0Iq23uiMu4gm1htzKZO&#10;O3cg1rI1wqgk3EEEW23QcJxW2YHnXbb35Mi4wyPmq63Z1G5nD0/HLtsD/oBMwh8ebVxtEvqslUE8&#10;lLVs8YmYUhYPukPOYrVDjrNY7xTQvFbtq3bJExlIGTzsEZu26h+pdgkqqEyCeGBFRYIS9nCj/b38&#10;TLl5HPSHTc32LgZXed8gyA/IJF0McVyVQan94q6iFRalNgJJv1p76D23ihDy8PsGCSOTsXjYKRKI&#10;wS2UKixKDQV3v6n0CcePVpSpdstRmLEOOsYAR6BND3Gx+J5FS2oosHy2xiJqWCuH1V45poewuKXe&#10;oIzBaq88WVJDgZWQtfakmojzsMs3bmgiDDjlkOKtxSgzf42KYQauYEeA1Vg32OCWxBkOak/QLzBs&#10;PYkEAVDh4CQhBhEhsTgR7jgxcIvEAJE45rI2jzSNuMfIRR76eON4Ch4jFwePHidHVEByHvd2MoMW&#10;ysjf9qZoLUhejvzHmUHNZeRve1VcW8XIa6/K36HoWwyNtRC7VsvZ73Ssp7r2PNafuVuQeDmqBMof&#10;L9HHLZyWtfBZ8N4mfvGfYkaVc5dnyB8OhYOyH/dEYSQh3vtAgmT/pYS37DiiZWoIDdkTia9x4oJV&#10;EALOuBXUgmb/LU4NQgBKEd3s7wr6KhW817CrPdcVQrCKPVhA9rJm98QViYkn779UCMEt1LiLWVcQ&#10;NvkFXrBHmYWVvYzKUXE6o3gWhCHzD8MI+95yQKRfHeCk8TZasNbWvrd4LK5zLwj5NTz9SFhnuI/O&#10;o0N71Bw89qgxnfYeZhPaG8zI0J5a08lkSuphHfJ+eliHSi2P5mbspwCqCll/H10iG0zKEKKK/5lJ&#10;sXACI4j37zCWeI4XXyCaSGNuiS9+CheQt/hD13apl4z17Petl/q6FrLl/C6qNJhtdW1/Wr3zraaX&#10;A9ur0W6VsHdZAWfrYD71cq/6Ga53ycg343UcLvz0/X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EZcfj4gAAAAwBAAAPAAAAZHJzL2Rvd25yZXYueG1sTI/LTsMwEEX3SPyDNUjs&#10;qJ0UVxDiVFUFrCokWqSqOzeeJlFjO4rdJP17pivYzePozpl8OdmWDdiHxjsFyUwAQ1d607hKwc/u&#10;4+kFWIjaGd16hwquGGBZ3N/lOjN+dN84bGPFKMSFTCuoY+wyzkNZo9Vh5jt0tDv53upIbV9x0+uR&#10;wm3LUyEW3OrG0YVad7iusTxvL1bB56jH1Tx5Hzbn0/p62Mmv/SZBpR4fptUbsIhT/IPhpk/qUJDT&#10;0V+cCaxV8LqQRNJcpM/AbkAi5imwI1VSJhJ4kfP/TxS/AAAA//8DAFBLAwQKAAAAAAAAACEAWZyE&#10;HEsnAQBLJwEAFAAAAGRycy9tZWRpYS9pbWFnZTEucG5niVBORw0KGgoAAAANSUhEUgAAAMoAAADT&#10;CAYAAADAvIz7AAAABmJLR0QA/wD/AP+gvaeTAAAACXBIWXMAAA7EAAAOxAGVKw4bAAAgAElEQVR4&#10;nOy9a5Ck13mY97znfPe+z/2yMzu7iwWwwGJxI0GQIEVQAilSd1F2FLmSciQ5dqKkIsd2KfnjxKlU&#10;2Um5nKQqrkoqcaX8yz9csZWyEqlMylSREkmBJEDcscDeZnbuMz09fe/+bufkx0xjG4NZkKJ4AUi8&#10;tW+d7+ue7e76+jz9Xs/54AP5QD6Q7yjyo/4AP4byXrmm9kf9AX6c5L3ypb5f5bu5fu/2N3/R6/9u&#10;k/+7AeMDeL5H+QCUv7jc7ZrJXcbv9P/+snJy8tu7jN/p/30g7yIfgPLdy90mvtzl+G7np73WX1RO&#10;g8C+y/nJ49Ne6wN5F/kAlO9OTpv8f1HllPF7ldOsxveiJ1/vA7mLfADKd5bxa6SOz8dHNXYugB47&#10;Hn/8JDR3e4/T5LSJfNrEN2PH+YnHzdjz4+O7vccHciwfgPLuMm4BTsKhx1SdGGXs/CRc32vscprL&#10;dHLSG+4Ako+dj8Z87PwkNKe9xwdyLM6P+gO8h+UkJOOAOMfqjh2PHh+HSJ2i36sbdpq7ZU7RcRiy&#10;4+PsWNOx49HfwB1YhA9gOVU+AOV0OQ2SEQjusXpjOnpsHJiTluaki/a9WvOTrtY4IKNxHJD0WJMx&#10;HT2Wjb3uB7C8i3wAyjvl3SDxAP9Yg2M9PpcRMCdhuRsox+/xneakgFiwAmLt2GjBnmZJTkKSAPGx&#10;Do815nRQP4DlLvIBKG+Xd4NkBEgIRHdGCceeG7MscgSJvMOqnLAmx3PSvg2IOyPq6HmR8dEix6BY&#10;c1ocMm5JRpAMgP7x59Pv/BxvyQewnCIfgHJ6cD1uAcYhiY61CBSOdQSND3IEitxxvUSp0yB52yS1&#10;gFjBiv1uRnv0T+yxZXkbLNba00AZcAdk5+T7j32MkYzDctrzP3HykwrK3VK042ndk+5WxBEYRaB8&#10;PBYRKQAhiI/ggrgiIwsiSt0B5R01FYsgMjIeCivmHSPmyLKIfWu0b41YKza3WMZBGR2n1trUWvvd&#10;gDKCIDvx2Hi95Scamp80UE6zHuOT5qQlcXm7uzWCZKRFUaoAEiDii4gL4gBaRBSglFLvXkcRdczA&#10;XSyIepsleZtlEXKLwQrKWmstY6BYazMgNcbEgG+tdQHHWqvG3v00GIS3Jwnu9nfwEwTMTwIod6tb&#10;qLHz0+ojo8zWOCQl3gaKKqJ0hBBoxFOIa3EVymqrrLJiBVHHAbtVAmBdQLDHn0MEBHNsX0b+jgLr&#10;Hv9BDmLJRY4+qDVWWUFwUMYFSYxgsNZag1hrlbGYHGuMkKeC9bDiAtpao47iH+D0yT+6BqfVW06r&#10;6v/EAPPjDMq7WY+TlfOTBcRRUB5wx+UqgZQEKSGqLKJKVqRgRSIUvq9dR1vHiWNRRkRZPxerjaQ5&#10;ItYipKKsgjw8fmkAg0guIgYhOwo3RLDWQ3L/qGro9LHKgigLYEyGYwSVuWg0ucmPUl9aWe0FNh6I&#10;dV3HBH5mup2Go5XjYnCsVcqSCZgjTu0xnUdz/GTiIuWdBcqTlf9x/bEH5scRlHcD5GSryUlARu7W&#10;qD4yAqUIUgIpgyqJ6KKgCkYkckIvUGI9x+C4RrTyI5WJJbEdychFaxdB0Igoo488M+sAOYigrINC&#10;gYBRObmyGKtw8DAIWiXkOiPHQwBXchwBbR2U1QSBa3NSYpOS2cyCZ9PcIklmRDlarNGAiJW38muA&#10;wd4xamBH18Hl7bWW8VTzyXrNTxQwP26gyInjk27VSfdqvOZxopAoY7GJFI5BKSG6hKiCiI60skE2&#10;HHiOFjfJjLZ4ynci0VgxaSzKGESUiAURQawBkyI2AzUAq1A2AutglAENhgRsijUx2iiUyQEwVnFk&#10;WAQhB5Ng0AzSDOtk5HpgsxyCcNoaI1ahpRiWJR525K2uFmOxYI0ZTWR7fG3kOGlhB9xJJ6e8vTA5&#10;Ds24W3YaND92wPy4gPLdADIOx1gLipwEZJTlCkDGXC8poFQRURFKRYj4opTne47rO65jk1SRIiJW&#10;acnwJUUcizHmKDqR4zlkEoQMpQZHP+cGrAkQBUYbtJNhyFCqjzYKx/ZRRtDmKKQypNaqjEwbQKFF&#10;Y3SOF2TipBCFSOswYdgZGBO44ih1lChDEJQ1FotgrWixVtSRebMeWP+4JjQEG3OnUDkqWp6EZgTM&#10;u/WO/dgA834H5aSbNe5a3c2tOqUFRXzeVnUXD+xR5V2Oi4oiESIh2oaibICyvohyBNcRFSjreiqX&#10;XKJyufbwgysfXzqfUax4NDs+mXLJVXyU9gWUdBF388hCZGfITZVE+aROSu42gAydlXCNIUhbBBl4&#10;SRVQxO6A2LEMtSYXH5MEDAe7VKcbNBoNQv0A3/yz9T/bWXcPwyC0/cEBYsU5yigoMPrIzcNRVozG&#10;pi7k/tGPgh2v3CfHwIxDc7IFZtw9G+koJ3ESmPc1LO9nUE5akZPxx8nmxREYJ6DAP/o1fQuSo3OR&#10;o3OlAgQfkUAUvlL4ovFFcEThJFmssswqq5TkJFTchPs/tMJnPnOeqBKSskQsRVINuQKxFqVaiLsF&#10;kuKYySNQqJIrg9L7GBWDCXGtwU/bhBlEwzIGl76XMnBhoF2s9ZmJ5tjbeZm5hW1eeeF51q66PPvl&#10;6/TaPXr9TMJIq+NivqNFEHVUlDdWidhcW8kdsD7WBljiIzhkBMix2lH7y/h4Wt/YyWbLHxt37P0K&#10;yjgkp7W/n9a8eKI/SwKwAWLv9GsJxy4IHiIeIp4oe3yMJ4KLti7KOqKsg6Q6KPuSSCZWaej3pZ7t&#10;0A+aZKWE9Xabrzy3Rp85YimRi48yGpE+1mtidBvP2cbYAiZbQKzCl21QAxLxsWLReZMgg8KgjMWj&#10;48HQ0cTKRxuHCVYx3av84i+UcTyNlqPUgVeoShhV7CDZFZFcHEQLghgZuWHKHgVHrhyDYiHB2gQ7&#10;siY2wZrhEThvxS8nx3GLozmCZjzoP7n25X1pXd5voNzNipysf4wAGcFxHJhLeHw+GgOEAPAEfNQx&#10;VCKuRVwR5YrSDoiLQosoBxFHRDQiyopIHCcqx0ChAI7GqhynoMGHjc1Dvv7qNh0gJia3JXQegmSk&#10;niZ3wQ07iBmi4wJ+ZimxjdE9uk6RWDvkeYybK8qDAZaEjg+xVuQkeDlE3T4Vtcszz0zguSXybMiw&#10;n5EkFnFzjBKUiLIYIxgNSsAqq1DWGi0irrLKs5ZMsKm1NsXaFCuxxaZ3rAyDMdesf3z9BtwBxuUO&#10;LONxDLx9acD70rq8n0D5TlbkJCDjcIw04ihIj0B8xAZKW98Y6yF4WmtX0G5mrBbRrqNd7XieHnT7&#10;Wnme8jxfp2mq0ixTSinx/VAp9JH/kShBOfiSsrt+gO9XGKR1YneSVlxBnFlcdxqJA3JxGOohrXQX&#10;2CZyPNzBNMtFj5/72GVy6fB/f/016kOPzCkTuiXa7YxiGBEXLK1hCx8Xk6VEvoPSDu12ES+tMmzt&#10;oawH5FilJLOp9T2Q1ChjUqO0UlYrECuucpXKHWPS3MkykwO5KJ1ibYaxIdYmVkmKtTGYCMwQawfH&#10;13LUZDkOzAiWURJAcccdG6/4v+9il/cLKONdvePB+ii9e9KCjKxGNKbhESCEoAIR8VH4Js88UeJq&#10;5blaOQ6itSuirYhWylVxP1flyrTyfF91Om1lUqRanRCltQy6fUI3ROJcMJbcDKkUfCbDiMlKGcd1&#10;iZVFhRotMcP2JknTElWmcYo1xJRQbg4WXC9ksqK5Z97FuB6Tb0ZsHXgYb5HWwKfsGDJHsd+8TZ63&#10;KFWK2OGQXhoQYlGOz0Q4QbXUJwo0jhujdIzWIrlJrUkSXKuU6zkWi5g8U5hcgTVKifY8x1iDsda6&#10;WW5ya22OJRPlpFiTYEksEh9VTO0QS//4GvePdeTijoAZcscVO7n25WTs8p6H5b0Oyt1crZOZrNNa&#10;4Me6e+VIRQJEQhHti4gnIp41rqO04yhxtLXiWCNKiVZilbKZqHKhSrvTVqbZo1CMlFcIpN8dImIp&#10;uCF+ikhqCJTQ6w9wgzhr3ngD0zkkz1r04y10qcClsz5TfoH96zvsNDeo51UcddyNnxoc02WyoLm4&#10;0MJ6fSarW6jDkDSfRUlI4KSotI4n66zcW+Sx8yHbq01ef32bIU2GQ01v0Ka5d5U83smyvEcWB+Bn&#10;OApxlWcD8fG1L2KsOHlmUYJN+0q0NUetaWKsEaMcMWIlx5InaeKB8jGSQO5bi481ARgf+5ZbOxp7&#10;x+Pg+LsZBf4jyz+eIRvPjL3nXbH3Mijv5mqNumDHrci49TiGRAqgIoQIUaGICkSUr0S5osQTtCOO&#10;6yjRylhRJjdalBLX8QURlec5vX5HysVA8jwTkQzB4OoE7YiQt+h0msxWJvjoxz/6QLmknLLX81K1&#10;jeQdDD2M00PsDpfOneEzj51n95WcP/ryc3yju4+2VbBlJAGVZQQOVAt9rD/E9zoYYyDtUQqnCFp1&#10;dHqLRx/SfPqz57lvusQ39B6bWy2qoSEKMvx+j6o/5Kc/ceH+xwiSLIiy3//9L77mOg6uaIm7PXKJ&#10;rfIDAj8U8bRObGIhE2Nym2dGiWgjOBZwjLG51o7B2tyKcq1VnrWZb43E9ig7GBxBQ587P1Yj6zK+&#10;VHp8qUF6/J2OZ8be84H+exWU01yt09pMRm7WeAt84W0qEopIKKICpRxPRHuixFGiHCuiQWuDUlYQ&#10;5WjluQ6OVmJMJpZYHMnwXKGXNlEqQ2wurmu48vB95z78yMWJvLnK0mxFffazH5qdqlY4WLvOH37l&#10;Bo4/ICp7hGWfbtzES1Y5X17k/LmcwX5Iey3hua0GyvVQ4uE7OZ4LjjMk0zHWAaUddK4o2iFR/yZn&#10;p1s8/dF7efz+EFvfoWR2GQ6u4ZZqhExQsDFLkw6fffrpuer950iLJbzCfsGjZvZe7rZff+HGtbg/&#10;ECU58bBr+80BlcmCWKzkuUVErIgjSjk2T63NkkT5fmCstdqaXFsrjrHKRXJXbO5hrWfzzAPrWTue&#10;Yn/HMukRLHezLser0967rth7DZTvxtUatyLjnb1FZASKFEAVEAmVqECUDkS0p5S4SrQjIs5Rb4ko&#10;i1XG5qKVEq2VQCrDtEueJShSwoJDZtqCynj08bPzj3/44kqW9njq449Vn3n6MR03bxB3G2iamLxD&#10;ffca+3vbNDoDurnHAJ/cxuSDXdLDN1gJHT794SUOagmv7b5KbntoZRGBTCxDo0mMEFufXBwcDXnn&#10;NotRnc9+aIoPPxzhyya7jS3cYZu828FWymRtiJsJzY1NOL+IGUInNfzdv/v5WSebZO/FztyrX39j&#10;Khl26aY5X37pjdWXrt3a7nTrKOVYEQesFtcVcV0PR2FBW0EpsEaUaGslx+YaEcdaccVa12A9rPGs&#10;tb611rPW3m0vgZGetojtNFfsPQXLewmU0yA5uTZkBMkoizWyICNIiogURKkIVAQSiFK+iPKO3C2l&#10;RdTRWhERZbCiHSPWZCJKidKQpUPSfEAYaZmoReI4afkXf/npK7Wqw5UrK+HjH7nH0yomy/tcW/8S&#10;+zvrOLkm7cBMNMfmdoecSWI7z+GgyeGwR+QYQt9BxW3ExMwVF3jg4jyX19u89MYemTEMCemJT0eK&#10;pBY6NqVvXcT0UHaPJy5rnv5wQJZcpT+IqXg1AgmZrZyjpOaIsrOUrSauf4vtG6tsJm+wJy1W7nuY&#10;ojvL4vSUXPy5C5OTEy4DlfHk6lzpldWH7/mn/+sfvJ7nxYN4mNLp9G1/MLBJkuNqX0SUCGJFRLBi&#10;jxYgi7bW5BalsZnWVjnW4lhrXWOMC4zDchKU0Q/e4Ph7HRUs4fQdYeA9Asx7BZS7xSPjVmTkao2s&#10;yMjVKiKUGEEiKhL0cTwivohyUOKKKC1KaZRS1iJWjhZUHa2pzbGSopQRxxlo30XOLfvBJz5xz4cf&#10;f/yS85lPf9Tv9+vk0mN/6yVefuVbOK7FcRSOdYiKU3SzFs2ex/bBAdYJKBYnqZQ8XN3GURmh45Om&#10;Lqu7m0iUM7s4x6c/cj+v3VwjNgGSObgqwnV9cCyeOLjWkmctaqWMKw8tMzvp8pXXn8UvFbl37h7y&#10;rInJPPo9Sxo7RMUahXKI8jLQA8pOzNqrXyeiTDWbYCKqYCREIo8LK2Xv3ocvedNT5ccabZ3duLZm&#10;v/Kl57+5sVYfxoNBpkRbrQPyTITRQn0RQfLRJFZitbLkGmO0GBxBORjrgHWtHUFix9qG7LhVObny&#10;87QdYUZz40cOy3sBlNMgOdl+Mm5F3u5qjSAxRFgKolTgaDfQyvEE3MxkDhbt+Y4appmKgkiS1Irr&#10;BjIYDgm0h80ySeJDZ3m+5vzGX/nUhz786EI0U0bmZyNXTEzn9ldptTo0Oof0kwEFHIyxuKlCDXI0&#10;Pc7MlZioThOoCt3nrkLaQA06FK3Q2hti0lmcaJE32w2uf/s1fvaX7uf+Spn5hSqvb/RxBxkF41LV&#10;Rda2Ngh6MUE/AymysrzIyj0PsL57la9+eYP7r1xmfsInFkWKwToZqmSpd3dIyi2WH15BVyc5bG3T&#10;yxr4dogruwwGG7xxKwG/QFiaxStv8sjlmucVql7xlz7KZz658NRz39wY/pt/9ew36vXcdrq9zHGK&#10;2WCQ2qBQlHjYF7RYN/Rl0O8qP9AqT3KtrFVY5UhmtWTaweCCcqw1jj1qunQMxgEzWmMwvgfaSVds&#10;vEj5ngnyf9SgnAzaT1thOJ72vWNFkCLWloCCKIrK0+GRJdE+gmvEuljleGFBZ8aozIgo5Ug8HEiW&#10;Z6RZFwTp9YbulYcu+p/72Z9/8Omnzk88eKGoJd2iXb9Od39Ar9Wk2+3S7g7JBfxygclaCS/ycJTL&#10;dDSBiKVrOljp0B206fZ3yQe76GSAa2MiVyPGoZ/57Oc+660hO7sbeAsXWFqYZm1vi0AJaW/AsJ3j&#10;5D5RnDAhkDpdpiYtmZuxd9iiPfTIpEKOh9ECyjJM++QM8UqKoTNkq7nDRFBmdnKeUmkWlQxI4i6t&#10;YYf9gaEdD2jUN8nrWxQ7EW4QMTNzgfNLZffBCx9zP/XUo093Wi63VnuNf/xP/tmrQejH/WE7KRR9&#10;4iwVa4x4fmDzPMFxPVHWCkaUKKWsRpOh89xok8kxJLkjiGvvLMYZd8VOi1lGgb7iPQLLjxKUu0Ey&#10;Ho+MWk1GWazj5bhSAimCKoolVFZF6rhp0Ujm5UfBulbiKtcrKDNMFMaI54BWQ1w1kFJZOVNThdIz&#10;n/3pc5/8qcsLF85OEqguw8ENhq1tuo098qRP++AQ13OYqEQUqhFh2UcHlky6ZBnU233S3NDobmGN&#10;x85Wn0FrF09aVEKLzg8oeAXQPRI1YKgzNnotXtnZ4aELl1memSfKNvG1Qz9WdAdVHCkjw1WKtkvi&#10;1FlYMKRBnVe3X2Q/6ZG6DlYMWjKUThElGJMTZyntdp+93Sa9OOEw8FiKykQieF5IreoTTEE3tXQ7&#10;Kb2+odmMaaU9Bo2bRGGVxTOK5cWids76XLynOv3Rj/7e0//2C9/a+l/+6b96Je6R5NaxpcoMEEij&#10;MdBOGBhrcsFYsSglWGWUUVg0zlG2DIy21jpYO/puT25He7ftZt8zsPyoQLkbJCN/9mRtZLRe/RgQ&#10;KYqogqAKrrihtTawJvOssi5aHLTSSjtKtKt6w1hElNTKJfrtXWzaEs/B+dWfffSB3/wbn1uemQ8Q&#10;PaTXvM7mxg06jT3MsIukKdrC/MIC5WKJUiVCnJx2/4DWwR7duEGaK/brBuUF4MRUipOUiz61IhR1&#10;hm+G6KyLdj2yfIDRFgohTWN4c/+AB4OIWpjjDvs4SmPFI7UhvlfAibfwkgzld5meEGKnzdWdGzSz&#10;FONEGAFsislj/DBEayHuxTjaZXpqgdzJ2dvdw6oBPjmhn+KVNHqygF8sUSpW0arI7dtN4mFOnPRo&#10;1zfotdaJoojp2VkK5Skef+whJqcuLezXH7Cvv97ceO65rcO0X88woZ0oFUkSq3LrWCtGsFaM5GIw&#10;YrVVylUqT3ONtVqMdaxFc6THi8XsaZsDjs8PeI/A8qMA5bTs1klIxl2t0h2VEqKOtggSHSmrQ98N&#10;fZPnXibKUa5yrScqF1QmWsCooBwx2N9j4PQlz1ry5BNnFlbmZOJ3fvNjy5ceq/H6t/+UZmubYb9N&#10;lg7ReUwQOEzMTFIplilFVdI0pdVs0mzX6fTqJGkL5WbgRywuLuMWijiBYao0zX4+ZH+zhZdD0uni&#10;5ga0IU8zEI31AwbaZ/WgQz/TTAYRUTbA6pRcGYYmQasI14IbD/CKfYqBJbUJGwcNhkySqwLWKMgN&#10;WR5jTIJ2hDD0qdUmWZhfxi36tCvTeN0h9NsM+/vs7x/Qa+7gFSMq5SmKwRSLU4u42iNJO7S7O+wf&#10;3CYZ7rK3vUqhW2b15leZW7jE7/5nTy/2uqXF//Of/bu1N984bDz77I2tOBla7dYsuCIaUY4lt5kk&#10;aSYGlFUIFoVF2RwtRrQ1R7vUYEebBJrTIHnPWZYfNignA/eTkIyyWmOxCGXuQFIQUUURFYrSoaB8&#10;A16OOKJdrbSjrUJSkyiTJoKypCToQiKXH1o6e9+5+4r/9X/xy+d8u0fRb/PVP/gXWPrs7K4jKmdh&#10;bpbq9AyFQoHAjbBW2N7eoN3q0u10sDanXIqYnpwiCBVGewQTZ+hnGc3eLvX9DvtbPbqHKWJ8il4N&#10;RwxZ7iC5QolLngm5sRw2O8SDmOlShWooNIcHuB7E6hDJLKEfo/MeFT/Atw5pbhkMQUmIzY4WJVqj&#10;Cb2ALMtI0xSlFN1ul9Xbt6jMTjBRKFDyA/xqiM1DukmRvaRJe9inXq+zn7WZrcRUCxW8IGduqkAU&#10;VOnHsL2/wf72AZXKBDu3X2J6NmF6+kF+9z/53NkkLZ393/73f11dXe91v/7na2tppm2eWVzrKHGx&#10;aIW1uRgFuFqRixJBkRulsAqDGlkTY7/rPZl/pLD8MEG5GyQjv/UkJEdbAgklUCVEioIqiKhIKeeo&#10;PoJyc8md3BGtxNEWV7I0kzxDtGsIQyXDQZNf/LlH7/17/+Vv3LsyH+Dnh+ys3mZnbZ39rR2mqhVq&#10;/gxTU1XmFqcQx5JkMdu7W9y+vYF2fVzlUazWqBQrlIsVAjfA2Jwkz9nbaNJO+xy263imTHNX6HY9&#10;bD6Fq4eQ51gb4EiELz62nxCYo/XzBdHkNiMIDE62T7nmElSbZJ0OUaWDosNUcR43q+BkOU4W4CgX&#10;HYNjApSNUBIAgjVCkiR0+m0azW360qHru0woh7KrKBcUlckSgVuim6S0mzFxN6G+v0q/pdEOnFma&#10;wfMU0wvLlIsl0txw0OjS62dsrl6n1egxUVth/sy9/Hf/4NfOoeb5rd/+n/w3btTf3D04IM2HFuMK&#10;SpRYbVFytBsTVsAI1ohYI2CUWKswVgyi/gI1xh8ZLD8sUN4NkvFK+9shOdo7qyzHgTtHlsQXEV+J&#10;dhFxxA+0skYJWhCrbJrgklAuOLK0FF249+Ji4W/+9ieXL60Iw+4af/qVL6CJUVnGxMQE5ajMRKXK&#10;zPwU7V6T115/mX7cxQldci1UaxUmJ6eZqs2grE/7oMvG9gFxP8Fg2Wvv4RZ9ClGZuYl7KCcBewcB&#10;SVZgt9EjMz4WD197hFjcpE/ZxgRaMxtabh22EJXhyoCpmqIyIbTTHlFpCLSpFi7hmgAv7xFh8PI+&#10;bto92nhCQnqdjMlqCc8L0EYxMVnkwn3L5F5GY3eTvWafVpbgaUNULhBOTxJVJpmbm0blQr9WIBm2&#10;2draYnMzIc8Sls4u47oBtVKFPGlSKmjWbm/TamzS7bXY3r3Offc/iNJNfu+/+pV7/59/863gy3/2&#10;zd7qxv6NxFqLdcTiiLXKWKW1gFhjBZULJlMimRJ7vILMHm9BA6N6jXyHuf8jgeWHAcq7FRPHY5KT&#10;lqQCqoyokuN6hSzLQiAMgtA11nppkmjHD9TQGIWI8rSRMHJwBhm9zkCevHLhwv/1f/w3l9J4HZPX&#10;2XjzT9ncvIbNu4TlAqXKLJHyWKouEvf6vHn9FgeHdTrDGCcMKJSrLJw9T61WodPpsV3fIRlkNHZb&#10;tA56FKMyZxbmmFm8B/EUbrFIMTjL4WqTdh+MUyYoW8TLsFmGyYeY+JAobfDQfMhPP/UkFdskCgpM&#10;z01gEpczUxMEWsgKmqlZl+r00SZ4k8Ua1VLKf/j5p/nmV57DGWzg6w9hMpckFsS45BbiNGWYdnH8&#10;jJmlCgsLLuagCd0+/XaTzqBLY3uAqreJghkKXsDcdBFdC6lO1jg4aHCwe8gbb25QLFSoVCyLZ5ZJ&#10;8gx9rsRuo06zfUiatbm5OqBUOcPCwhX+27//a8u3t5/hH/2P/5zf/4PnbwyS2IalMjmOyvqpDQsV&#10;rBiyZCiO60iW9MnyVDzPFZUjxhztDnu0f+xbU+bdgDkJyw9c9A/49d+tmDheIxkF7WWgMoJEjtPA&#10;juMURHSgtfZ9P3CV1o4opd0g1Nb1lRu4kmc9uo09KQSJfP4XLt3zu3/jZ+6fKfYkad2kvnmV3c1r&#10;pMMWxXJIdbJCdbJKtVpke+M2+3ub1A/rKFcxu7DAmbNnKddqiNZs726zvnmb9c11+oMeU1M1zt+z&#10;zPziLFGkcXRClg3ZazTY2+2yfqtPvZ1y5amP8Mr2AV+7dojVKU+sCJdXArLhHpMFuHe+wu7eDl/8&#10;xks8//LLXLnnDJ/86IdotQ4QcZmbPcvqjU32tg7otLYIg3UWpw0llTBbm6JYXOD6ZofD2Ees4eGz&#10;VUpOh62dlwhKGfuHm+zvrzNdLlMrRkxN1SiVK2Si6fZS2o2M1mGbfr9NlsV4XkSpUCWKSrhuRJoY&#10;ut0B9YMGSjnUJqrUJspoR0izAYNBl36vTbOxjetlzMxWmZmrTtUP9m2jcXiYJkYETRiUJM2MxMNY&#10;xCLOUQOREqygEGNFITIen4zNmdHWNcCdpknGzk+bZz8Q+WG5XichGe/+HauPHFsTKyWUKlkoau1E&#10;SnRglfGMtW6SxtqCzo2RPNUqFYNpNalOu/LExy+tfPIjs2c+98l7yl39qoAAACAASURBVCszyPba&#10;1+i3Djho7AOwtLTI9OIssc44aO2y3W3R2t2koANqs9NMTs4SlSdIUsvOzj71wzrDuEupHHD+whKF&#10;0CcMfXw3Zdjfpt1qIklCb5ByGKc4ktFPimRmSObE4KVYr3/UFMkQrYsszgcUlhcpq5QvfuXPePnV&#10;Np6UeOy+K0z4c/zRV75FoVTg8UfmObdcYW/1Vf7ki3+MF83w+V98kqkrE5AF9NIOkLG3t0fgqqMf&#10;ZBHSNCdOMhzP4Dsua+u32cstRc+jVJ1kbm6BuYUScTdg2BuyvX2D3b0+h82MyWqFyaka5WqNTqtN&#10;s9mg0TxkZ69Pu7dPbXKCyclJiqUSe3t19g72yKTD3q4lNy3mJifk7/znv3rvG5/rz/3B//fcxr/9&#10;wjdWxcNiHAlcVwQwJkFpLTrwSdNUlEKsBYMRazKw4wX5d5iUk+DAD6mR8gcJysl038mFVuOLq8b2&#10;9JWyiDqql4iKtHaC4yY7V2vtKK2VEpRGiVU5hgzjxXL5oaWzf+dv/+qlRy8Fur37ErdXb2DjDq3D&#10;OtPlSeYWlihN1WinfXY21tlpbDCMe6zM1Ziq1igXZ0hSYWdrk/pBh2ESg4bF2RmmZ6oUKx6DYYf9&#10;/T1azQbxMMXmOToRgrDE8spZZqevUHItmwevkiZtctsliCzxcEBuE4wM0b7FD33yYULrsI6b9bhy&#10;5RLn5mocbO3zxmtbaM/w4LkVPvNTD9Dbus3XDhOgSWZ7uHiEgUs/i7F2gHZgcrLG5OQkqr2J5xZY&#10;XDhPOOmR9dvYwyZJs81es81hK6E4LZRrLq4OCIKAcyv30u00abbq7O3V6XRbVCtFyoWI5aVZpmfL&#10;bO/ssL+3Sat5wPzCEhNT0yzOzlEthmxuXyPpbrE7jHGDeZYWH1MPP/Sx6tL8fElZa//4j7+5piS0&#10;UaGKRaluNwXR4nouJs/QaLD2uIXYwZr8eLq/IwQ5zaKM2l1+4LD8oEAZh2S8A3jkct1l42spH28y&#10;VxTRoYgOQHkGXNd1HNfzlHKU0kqJsRlp1semHfnMpx9Z/ut//aceuLDs6Hiwxt7eG+xvXqfoKGbm&#10;Z1mcW6ZQqLG1u8O1W9fpxi1qsyWmV+aYm6mQDIccHOyxv9ul08oI/BLnFueZmZ0CSdk/3GFjbZve&#10;oIu1FuUElEvTFAsVJkqTKC8gsYp2J2Zn+5BsOKAYutSKHmJ6aJUgbkgqis1Gj/U048LieR772Keo&#10;LK2xcm6WmWLKG6t7rK7eJknb7D9+hpXLF/npJ5aYnryPlSdm6RmPjWsNzkwt4kUZogckWYtuT1Gv&#10;13HaTdrNlLjv4xZLJLEwXZkjLCSYpEOz3WB3/5Dbm3Uif4JSUGb5zBLzs7NMT1Y4ONhmb2edVmOT&#10;WrXE1NQEtYkKK0tzTNXK1Bst9nc2OWw0mJ2ZZ3ZmilpJuHHjBvW9NQrFBF9FOLnl3uVJ/Xu/+/kH&#10;4v6hfemV27dbnR3r+EUcT6ncGJMZpUV7R16XMRxF9kfz3hp7vImlPc2CnNyVciT52Jz7vsPyg4hR&#10;7gbJyWLiqJBYAakeW5KyKFVUyiko5QRKKd/zPBcRx3EdJVjVH/ZlGA9Is0SSYVee+sjC8t/727/0&#10;0EceP6N2N19hffUFBr0Gjs4plSPOX7iHYZJw69ZNVldvIJIdNRkunaFSKrO3u8/WTp2DvTYanzNz&#10;SyydWaAYeCTDDlsbN2nsbxMPhpQLVaZnzjJVW6ZaOEOxOM/qZoNu37K2tc+117dZff2Afjflyoce&#10;4M9eeoUXVtu4rsPj58qsLM9y9dYOL13dpjx1D5cffJiLcy5TYUK17JEpy9WNbcoVj59+ZJqytFiY&#10;KrN4boHiyllubA547mu7OGqGiZkpVrd3ub7doRBF/MzDF4nUkBdfeJYkTmkPLK4qYTrgSUitWKFc&#10;q1GoFAmiEMfRaIGD3W2Ggy6uNlQqIZMTZQqhSzLoU9/fJh4McB1NrVoh9D3SOGbY6xLHA9K4z9zM&#10;FKEfEHgRcX/AQX2fNBlSKoZM1IrqkUcemLl+42Z8c63Zzm2CH0QYlCQZaOXIcRP/cRpZjvLcb2W/&#10;3iYjMN5td/33ret1txvyjFkSqSBHu8SLUkVERyI60Er5iHaV1o6xVllQSZ5JkgwpFgtyZmmxMjNp&#10;Kv/oH/z8lcWZhPr6C6y9+RK93j7zixMsnzlPrRxy0Dpgb3udw4M6USnkwvI5piamGXQHbK3vsXnQ&#10;wvECasU5ZiZnKBWLZMM+e7u32a9vYUmYnJxkcnaeMJohyUq024rtg4RWt03PuqzvrPHGtVvELch3&#10;PYKwRDWo8PDFB/mX3/wmGp8kcUhNhZ6d44XVddpsM+hrPrYQEzj7NNp1vHCCX/6rHydyhQdmuvi9&#10;ffJc6JgSX/v2Ds++0mT3doWFmWm0H2HoMYxbRH5Anuck/ZStjT7d3hrm9S1KQZFHz15gMtIsTGkm&#10;F0LCyQJTkUc8GJL0BqSDLq1WnW5bMT01wcLsLLXyIoeBT/1A0+10SeOEXqtLsVRiYW6CiWrEYatJ&#10;fXeD9kGdhy4/ytLjD7H25g2e+/ar7G9foxC6+KUu99/7gPz2bz1zJeeLvPDK5u1+MrSiIkQrZaw2&#10;jhgtgBWLEgGljkgw5mgK2bfm/ml3QD5562/hB+SCfb9BGf0KnFx0NQ7J22/II5SOQNFFZZ1QiQ6V&#10;KF9EOVbhpHmuMpsprZS4Wgi8UB6+cn7hb/3Hv/7YE4/MUgtucfvm8xw0digEQyarU1y4cIEwDFlb&#10;vcru7i20TplbnObM3CKRU+Vgt83udp1mp8/EzCzVqWmqlVmSuM/tjZscHm6jraFYilhYOEepPElm&#10;CuzsDtk72KPVzdnZabKxvcXmTpN+BmcuwK99/nPo5ix//rWXaLa6HO4nlNwFUpvTHKYMBAqliHa7&#10;zZ985evsXrVc/PdmeOCs8NzLV9nOQi598q+QJm2++o0v4vQOeOShn+LG7W3+8N9d49ZGyJRzCc+p&#10;EXkRSTLECTTWgy5dSkXhiSfv5UMPX2J7/5A3X73GV7/0LDNTijNnikzsFAhnXCpTJWanp5maO8Pc&#10;5BLdwz0a+2vs76zR3ttmojrJ1NQCD957hptrN2n2mhy0mqTWsDA7R3miRqAMbpbT7OS8+urrLBwe&#10;UqvVeOKxS+zvt2ju3aKztkaeDXnm6cco1aIrf/+//+c8/2L7tvKU1V6VLDbKHt3cRY/uPIYIghzd&#10;HEnEHt92zIA91lNBGc8A/EDile8nKO/W6Dgel5SAshytI6lYRRlLEetEWgehq1wPYx2jMkdEVD9L&#10;VLFakmTYx6RdeeanHlr4J//wbz12/5LHm699hZutHdrtHVKzzuRsifnZOZQZsnm9TmOvBXnGwvI0&#10;ZxYWMKnDzZt19ne7hF6BhaUFFs9OYLXLjZt1NnZvEdYOKcwaSu4UZ2ZWcLTPxmaLjY06+4cJm/v7&#10;rO1s0U+h7MNf+5V7WDhTZfJyCe1HvPi1XdxpgypP0BsY8hak/hBvIsNEXUpugyfvr9LsBUx4LWbm&#10;Q1rdXeq7fboZOL02ovpsD9ukCaxEhrnzi1x5NWUyc5kozjFbFMgMWa5JHYVUHNpui6S/yuRsn5XZ&#10;Ps88don0E/extl7nlWvX+OZrr/DiC22KM7B0rsZCF6p+zow7y0JliXvv8Rm2N9jf2Ke9fUDaDDms&#10;ClNnLhDRY/9wk+3tLVrNAefm5jkzNcGZ2iyvb+yz02iwtn4VaxaYn1ogVBU2shZZv8f6G9/A91M+&#10;9Oh9/MP/4a9d+Yf/8x/xpT9eu02sbHFqmWFrV7kagxUNoJSDcpTN0pwsSS2CPQpa8hyyHN66R+Vp&#10;m4TDO2OX74t8P2OUESijjtDTWlPeqpUoKKOO74Wo3YLrhJHn+L5CuSLiiINWjhIvclVv0MZzjTz5&#10;kfsX/9Pf+uyjD14IZXj4Mgc7r9I42EI7Q+YWQhbmJskTYWNtl/ZBlyjwWFquMjFRIh6k3F7b5/Ag&#10;o1KZYv7MDNWJAgcHe2xu7NBoxjiRS21OWFhepFQ4x8E+3Ly2z/Wb+1y9usEb126zf9hhYQl+8ZdX&#10;+O3/6Cmmw4zpGWHo7NJLO/Ta8OJL1zn/4MN01TR//npGXihz5pLH8vlJpsMy9yws8cTjj/Lkoxeo&#10;hT0c16FYWmHhzD3UyhUclVGuBCwtL6AoUS2ucHb2UR67/Eku3neF6cWz5EHEtd0+z75Sp1iq8cjF&#10;KdRgnWK+wf1nPKK8gUuDySmXBx9d4dEn76U8k7K+2eCVV4fsbe8T9/rMTpyn1x+QS4NyLaBSrWKt&#10;Q7dv6A579LJDStWQ6ZlZPDek20poHraJkw6ZyijPzqADTZp26HUamDylWIgoRgU8T5OZDvXDDQZ5&#10;k/mzc5w5f3Z2e7c13NrrtYedLlHoIVgxNsfao9jEHN/zWGkt1pjjmWV5F6tyMm45OSf/0vL9AuVk&#10;AD9+y+mTkJSBighlUapoRRW0G4Se4/iI8YzNHCO5FlGCsioIHfqtQ2oTVv7mb376iZ/7zGU37a2z&#10;duNl4mGDJKszM19gbm6GPHPYvN3moN6lUAiZm68yt1ig2drn9tou3W7G1NQZFhZn0F6TVnubvc0G&#10;9XqX+cVl7n3wIlb32d+P2V4rc+P1mG8+e5XVGzskccyVy0V+/a8+yK/8/P2cnTW0916jNqnIzAGJ&#10;HeJJCduNePmVGzz45IO8stPgT64POXQL6JpPEE3hxRU842PiBvXtN1FkFErTDFJFHOcUvIBBo01y&#10;ELNYPE9ZFmhswrBfpGdKbPU0qx3Liztdbuw4dA6ncLoOn7h8jmK2R3/7OS7OC5VCF/EOyPINBvEa&#10;4ja5dP8szzx9mUcuVUia27z8fJ8//NKrSKmDN+mw22mQOA7nHrxIdTpkv/Em6WCb5t4GDBWLMxeY&#10;mDlPx6RsJts0VQ8n0JSrEX7g0G43abZaOK5QrEREJU1nsE8vadDpN3F9l3Mr57jv4vnZ3a2DePXG&#10;esvmOY72cBxHjsqLglKCHC3RFkuOiEHEWLmTBRsH5LQ7gn3f5fsJymnB+4lbu1HhGBIlUkJ0QbQf&#10;Ka19JPeNGEeU1coVUUorkZxBv0EUWHnywwsrv/ILD03PTWT61vVvsbO9SuDDzGzE7FyNNE25fn2V&#10;g3qHubl5zi7PExUVO7trbGxskaU+K2fvZ2F+mf7wgI3d52k0t9GOx/kLDzC3eJ5ms83G5gaNfcOr&#10;L7T4o//3OQJ/yFMfO8u//+tP8NGPLVOLOqSddSRuEQWA9Kkf7uP5ASV3gv5ezurNdT7yqcu8eOs2&#10;V/cCmnlIK0nZ3uzzxvP7vPziKlffvMkbN1cxBCydu8DqrTdZffMFzs9GDOvbXH3+FUrBLLMLj/AH&#10;X3qFLzx3gy+/tsGza3Ve2xvw/K0G9ZZC+pb88DY//8kVwnyV9avPc+k8lOdDiPfQBYXnGTJ6DLpN&#10;+q0mkaN45N77eOZnHiWqxXz92+v86bN7BJUetbkVNvYaNHstzl9cJgyFdJDQPkhIU5+oOEVUK9FX&#10;HfYa2xw26oShz9TUNL4X0u8NOGw1MfkQJ4Bi2cWPFN1um/pendCLuLB8lsXZ6sygM0ivX9tpaeWi&#10;RB+tylcOrusI1kiSJYg2CDnIMQNWzNGJykFGrthJYOCd+xz/peT7Acp4AD++jPekNakca1kpVRZR&#10;RaWcSGk/sFjXqsxRHlr7SuGIMtaCGaJJ5OmPr6z8zm8/9eA955Szt/0Ce9vXcLWmXCkwNz9JHHfZ&#10;3Fyj2WowOVXj3LklHM+ys7fJrbVVwnCCs8uXmZ4+w8HhATdvv0Bsu0zNw8r9Zxmklp3NlPah5ea1&#10;Lb7wR7do7B3wC7/wKL/xH9zPQ1csldImWf8GdtDBVR7KFo/2EHENjqtwTARdDR3L1Rd3OX8hZ2pu&#10;kW+90qKXlBimPoNBlf29Cqs7IRu9iI6tEhuXB+8/T8k5wBm+yX3TAwq2jklSavMX2ZY5/sWfv8nX&#10;GilvmpAtG3JoI7Z2U/Jhn/7Ot/jwJXjqQyGbN79A0q7zkUen8DxNv9nBjSaIBxlxnKEdzUSxRDEK&#10;8fKMJD7k8pUVLl6MsHaXb3zL8PyLG+AUmZi9gNERKIfZubMoKXLjzQ32thvMTU6wsjhNteDRONgj&#10;jodgfcrlKcKgRK/fp9trkGRd5hZquK4CI+RxTj5McUzO2dmKfOKjH55+5fX1tNNJWs3DQ6wVfD8Q&#10;YyHLUkQhSCai7HE3CxarDSgL2oyBMn67iR+IC/aXBeU0l+vU4H2kIlJRelQr0YHnhp4FV1yrteeo&#10;jEwNh31MFuM5uXz2U5fP/c5vfurSUx+aVY3tl7h14znCQDi7cpapmUmG/TYb66t0ew0Wl2Y5t3IW&#10;Y1M2NtbZ3t5ldmaBudklwqDEzu422zu3cdyEuQWPidkJVrfqlCcWufH6Af/6X36VjfU2j16Z5rM/&#10;+wwf+/h5wsp1osIGSjfQeR9lFIgLVmHMkG52QGF2EhlYsoGlWpjipW+vc9ja5dHHHiOOlxn0XPZ3&#10;6qQDTTFcRBfm6BLRTTR5Jvz/rL1nsCXneef3e9+Op7tPvjmnyQkDDHIGGMAAUkxLSSuzTNIrrXbX&#10;u1WuWpe3yvaWQ9kfvOX1F6vK5bjasrWiRFISxSgARBoOBjMDYDB55s7Mzenk3Od0eP3h3gEvRgBE&#10;EnpPdZ1z+lbde+vt/vfzf9L/SSd17j3Yz9yoTdRcwXU8Rvc8Ssvdz/ffbfDiYsCmO0LT7acZ6nTb&#10;ClEPycRt9g/3+NbXH8BimZMv/ZipYbjnyAjdZgOkRhBECENiJHSEFtHt1om7DXQZ47iCKKqSzzrM&#10;Tc8w2G9TLFS5fKlEpVbD9bIIzUA3HJxECsuwUb0eQbOKKwIGcxm8dIJKrUFxo4WORz47jOM49KIO&#10;rXadRqOC6yXJp4eIA51mqY3ohWQcnb58n5iaO5JfXClGq6trVaVA12yCXkAUx1gJS8Rx+N4AJraL&#10;jXfAou+AJLrbouwGC/w9UbG/L6B8mAO/O1+SQsiUlJonpObKbVE6S9ctQ6E0YWia1KX0gy4EAfm8&#10;Jx44Pj31L//Zlw8cmfW0XmOehRuniYIak1OjZAcG6AY+myur9PwG2azN+PgQMQHLy8tUKx2SXo7Z&#10;2b2EYcjqxgKF0iqOZzI2Nk7CzlOpCiq+wcuvXuD0K1tkXPjsc9M89+kHmJ7tRzOLdNVFYiqIMEZT&#10;gLRAl2B2UFaLThRiyhZKCqRmoiWyhGGZrY0esW9y3/7PkzOyxK01OtVV4rCDMiA0bJTu0PUV9XKV&#10;vpxJX1+KdjugZ42wJQ/wwnWNP3vH51IzS83oJ4hs4mqNQSF5IN/H8WGPzz66l8l+yfULL+HXl7n3&#10;aIq+vEMQ+hi2ielZO+ORQqTRQ5pdhAwIoyZBr4FjKYJmBc8QHJqbY9/EHmQUsXJrjQsXbtE/MEil&#10;3sJ2bKbHh8m7Oo3VRWq3b9OplOgfHULoCcKORasRQ6STTKZJOAYxEZsbTXTNIGHk0UlCzyDsBoTt&#10;KrVGg71H7pW5/ly+1eyGlUqz1m75gC503RIgiJUCsePOK6FQMkYJBXIHHFEE6s4w1jvvH5SI/FhW&#10;5eMA5e6cyd2iEDvFjuJOUjGFkEkhpSe17b4SKXVTxUqPlJJS1yS6FGHUxbCFfPSRg1P//A++eOD4&#10;nozmV2+wcuMsfnOL8fFhxqYmqHUaXL16hdBv0ZdLMzo2iBCwuLTG+mqZdLKf/fsO0ut12dhaoVxd&#10;wUuajIyMYdn91IoGG+sRb5y7ypk3YXYY/tE3P83xB2aJojYN36QtIoyUItR8hArRhLbNpUVAoDdQ&#10;RoSblWxsKGwPYs2g3miz5/ARAtXg1Kl5tMDh8P4ZnnhkkokRjbBXolZZJex0SegaQsaUy+vUmxvY&#10;yRSp4T1U5SQvXejy3dfXuFZO0AgcNClI0WNUNHhiMstvP7iPpw8OMN4f8drP/4TbV07y1CMTHD04&#10;RBzWsW2DTq+FYesoekSqQaw6CBGhayGaLjB1jXqtjOe6iDimXqmQz2a4754jZDMe6+uLnDy5gibL&#10;pFwboQJsLWYwnyRl29QaVTqiy/DIJH3pMYobVQqbJZyERbbPwbIllilYXSnQbsD0xD5yqT5Wlhcp&#10;FtZwkgl01+XQ0SNyfHw0f/781d7i4lbdtjxs2xPNZgepaaDE9l3/y9s/3vZVVLwdMv5bYeK/dwr2&#10;mwLlbsp1d0XwrqSi2EksbtdxCak5Umq21KQppdRN09T8ri8NKyESiQSdRkUcODwx8j/+d//48NF9&#10;GW395i/o1VdoVdZJui5TM7O0/Q7zi/NEyieXSjA1OY6mmczfWKZa6TI9uZfJiVnCqMfNhUsgOziu&#10;YHhsGF3PsLWhmL8c8pMfnWNlKeYb/2CGTz22j8kJD2iyVgr4q5e2ODffwx6ewBc2lpNAiRgpAjSj&#10;SydSxGI7luklDSIEXRWiEjodzSfR7zG9f5a3zr7NjfnTtJpvcWifw2MPTrB3yMFrV4iqa0SyTmz3&#10;uL2+ys1Sj3ZiH2cWNf765CYLRQ3bzJCKAsZknScnTL712DRfPJZlKLxNffV1fvbD/5uBbJdPPDHN&#10;0UM5PKtFHFTodZroEgxdIAhQogMK7txeIo5RSISdpFRvkRqfpF4ukPRAJnok9DpPPnoEv3GTK++G&#10;dFsbpFIJhAZWxqNnxrRll2q1SL1SYSAzTNJNIZSi0a5Qra0zPj6E0DRiJSkXW7TbIX39Q6RzabpB&#10;nUqrQqFWIpVJkUqm5IULN1oXL24UBZKEk6bZ9IWUBkJoKCGJowiUUkITCCliCOPtKkruBsvd/soH&#10;3bu/1vpNgPJ31XLtjnLtAGUHJEK6Ukp7u0tRGkipgZJ2wpFRGNFq1YVpK/HIg3uHP/XMXL8erlBZ&#10;u0SrtIquBOPjE1gJl5tLt9isbJLvTzE+PEzoKzY3qrQaIdlcPwMD/XR7dZbWblKvVwhVzH0nHiQI&#10;TW5cKzB/tczJV65jWRb/4l98iofunSCTDunWVmmFHbr6MD8+3eP8csTpm/MMTs+Q9FK0ai3SZpo4&#10;VDSbHTJ9Kfx2TBzqqFBDxQKlaShD0BURQQQPPPAklptgrbjIzaVbtLsBY8Pj3Lf/Pu675yiVzhbV&#10;ThnDsml2JS+fusS1hTKGnSUOI0S7xjP3zvGtLzzJc/dMkg4LbM2fYWPhHM3abZ568hj3HRtnsD+m&#10;Vr5Fo7pMIqHh2g5ht4chJXHYQ0UBGmBpYEiQsU4USexkkh4mzYaB5Y1T72lcuX6T/HCWXtzmvvuO&#10;MTwg+NlPymxsFMkOJan6PdyRIXKjg8TdOp16Fb/Tw/M80hkPpTpUGxtU6wWymTSmaRMrg06ni5Lg&#10;JC10I6bdbdDpNZECJBoDfYNpsOJCoVav1Tux52VRaEjNQNtpW9E0iZBKxVFPEUW7Q8QfBJiP6mf5&#10;tdbHAcoHidV9QM5EphAiidQ8IaUjNM0WmmYKqWlCoEVRJFMpV3Q7vrCMSH/uEyem/+Dbn9w3nG2J&#10;jYWzNEuLmDJmeGicfN8wxXqNpbVl7JRgdmYaz8iwsVyhVOiSzfYxOJIhVFU2Sjeo1qrs23OQA/se&#10;5NL5IvWyyeLtCt/73gKzc0m+9e3nGe6vYslVsDvQLhObLqG7j1MLaSrWGMm5cU6df4egKdg3dgyj&#10;lcVRA3iZQUpLZWwnS8LIYKocelvHr7cIgx6265DqG6XtZ7Bye9D7D7DSSfPyhXV+8dYq9ZpFKt/H&#10;oWNTPHTiAI4U1DY3SJqQ0nrkEl0eOjbKf/6Pf5vD01nq64u88rMf8tLPfsJmcZPxuUkeeOReclkd&#10;22iiGU08N8Z1dDSlUJGGJUxCP8LQDHRDQ0NBJybyQYssNMNms1jEy44Qynu4spLhz164yZvzFabu&#10;OYyRcRAyJp/Nc8+hMU6+vsAbb5cY3jNKWRnUO21GshYETYqlLTRDkc7aGHZIGNdZWanjJQXJdArX&#10;8ag2ahQqmzgpi1TeRomQdrNKs9FA10zuueeEmJ2e7X/51TOVxeViO5nK0OtFIlaCOL4zUVkpISJi&#10;FcSondf7wfJhicg76zfyV35doHxUlOuuJiyRArnjmwgPqTlS1xJSaqaUmiGl1BBS266EU3RaZTEz&#10;lU//1//qH977xAPjYmvlTdYX30GEbSYmJxkenmSjWObmwgKJtM3U3Aiuk2B9qUy93MVx8oyNTYDW&#10;ZmnlCs1Oh4GBFNnsHKtLXQI/zYsvnOWN05t86tOjfPHLz9I3JBCySNDdwozqSD1EJGyKQYIrpSSF&#10;2ODL3/wS62urnHnhDVqLPUadOTyZwZQCJ+PQjn3a7Qit6mEwhJOZwnJGKbQtbq7qXLlpcuq8z6sX&#10;Y87dlrx8qchbp2/xi6vrrGyWSaXT9NoB9x66jxOHjpE2JMf2TvHZTzzCvskhbt2c54033uEv/+pl&#10;Xnj1PLfWWzSiJFu+xvxiiW5Hsr5Vp9kDmUihtASNtqLTEShpo2sWxBEq7EDQ285tY4ByiNBQZoTm&#10;TFFsHuIv/qbAQjXDw899jaGZfhp+lUZ5k/5Mhv7UIDNTA6xu3uLVU+sYaZOx8TFSMmAgl6Lld6i3&#10;qvhBAzuh0zeQp9etUa83kEIjlU4jNUGxvEW708RNuqQzaSK/S61ShxiGR0YxLJeLl2+0l5aK5SiO&#10;AQ2l5B2RcNROJFiISCEUKkbdBZDd9Gt3cvJj+Su/DlA+inLdnVjcceBlEimTQkpXSi0hNd2SUje2&#10;rYmUAimlbtDrNoRt9HjikcmJr3/hcD5u3+Dquy9iyw65XI583wDNbsjV+eu0gjazeyZJp22WFpfY&#10;WimTSw8zPDyFImCjcJN2p0K+32F8dD/1ikthA868cY0b85s89sQQz3/1Cbxchx4VRDKJ5Xn49VUE&#10;dWSiSxNFy+znzcvn6Yki+D56UUcVdDorIVFXkRrQ8EWFrt7GSuRw9MMQzHJz2eTn5+r86PUSL5zq&#10;8u/+v1X++uc93l4copN+gMTsw0TjR5H5cZSd59K769y+WiRu2MHiBQAAIABJREFUSQbcHJP5LFOD&#10;A/itBidPvc33fnyGG1saLesg7sTTZKefIUwdZbGa4t0bIX/8789yc8lgte5we1NR7lp4/dOkByaQ&#10;poORMOiETVrdKpEE0zXRnRShsml0QxKZLMVahl+cdXn1TEBg7yE3tofLN8/x7oU3aJRWsWVM2PSZ&#10;m5ziyKFDLC5c4vKlIgkZo8Uh/UODmI5NSEylXqbd8envGySd7qNaaVIpb7caDA4OEsYRhWKBOJKk&#10;vBxpK02n3qbV6dDrBQgD9u6byXd6obh8dbEudTMS0mCn+xtUTBwHoCKkuGNRxAdl6z8oXPwb+yu/&#10;CVA+inJ57CQVEVqKnTIVhJaQmm5LqZlS03QhhCaEkEoKEUWKhC2MTzy1f+9/8o1H9ozkGqzcfI3y&#10;xg1GBnNMTs1S7/S4tbxCO+gwNjnIwFCWUmmThZu3cOwEk5NTWFaSxYVFKrUKI8OjDA7O0GlbrC+H&#10;3Li+yuunbvGpz0zzu9/8JLXmTTaLt1kqFHjrVhWvf4iU3UUXLYToooSLkTzEa6fOsLhwjiFP47l7&#10;j/PIwQO0ClsovcHciX7qqoKWSlGuuly/lOCnr5f5f19e4AfnipzbMljvjjO+54v0Tz2LmX+ArV6K&#10;QqtHTyawEn1YZp6ub6DwuHD5FlfnF9Atj8W1An/5k9f5xbsrRIlp2nKcWjxCwU9R6CSoK4/QzqMn&#10;x9lz6Gnwxri8XuOVt6/z2lvXubxQpFiTNH0ToafR7SSZfB+W59COFDU/pIcNbp4mWc5c7vKjF0p0&#10;GSYSBltbV+i0zpMyihh+lbwZcGx2hkphnZRn89gjD7K4cJWf/WSLbC4mxCCTz5Hry9ENepQ2y0Sh&#10;Ti4zjK0nKRar+L5PLpclmUzR6US0WiGxrzGWH0UqjW63zfrWGkZCcvyB47hJJ//iz99aaTT9IIwE&#10;ShlCSn17pjGx2I4IvzcQfDcQ7qZdH0bDfi1/5VcFyt9Fud5fOg/p7SYsse2XCGlLTbM0TduZUSIk&#10;clsLrRvGYmI8b/yr/+Kr9z9yIsfW4iu0ylfJJ22ymQy2m2O9WGWzWiLdl2RiemRbMmdlBV0qpqfz&#10;aFpEqdCgXPJJJUcYHjhEp+ly/WqZN09d4m9eWuMP/tNZnv3MDLdWX2V8Jo/fhj/5q+tcrCpCN82e&#10;0SSeESH8gKDp0W3NceXdmwzmfb79Ow8znSmRspY4eiSHPdCk6W2h9aU4dXaTH/x0lX//nRV+cjHg&#10;pjNDY/Y+muMHaKQnKDY0/NimG1jEKDTXwkt4iIpga6mE3t/Pqu9j9I/QtNP87Ox1ztxuEKb3ELpz&#10;tOQwPdlPF49QM1CWRNkaXT2kEQfUpMFGFBKkkiTH96CnJ1gu6Fy80uH8xTq1mku355FI9qNsj3oQ&#10;Ugl6hJaJSo1xu9HPX7+yTq2VZGZqlLGBBl94Js8nT8Cje03uGXPY15+lW90kk7XxW2so1eDRh4/T&#10;aNxiaTNkqxJhuQ6pdAbbtIkDjUY5QgYu2dQQmjLptNt0Ol3cRBLXyRH4Fo1qgKFMBvIDSEOxXlgl&#10;0nqk+1IEQlBvdrh1u7gVR5oIA4lCCinFdukk25WTYuf1AaC4Own5sULGvy5QPiixuKsRS6RBpnei&#10;XEkhcdFEQkhhb1MuXduu4ZIaIkaKUOiiw9GDAwe++bsPZ2yxxqlXv4tjBczNzYAwKFTqNPwuYRyQ&#10;yadwHZP1lUVqlTIToyNMT46zsrTFynIL1xtldOIwPZVi/maZ+VsrXL6xyue+lOPwsT68XIRuRdQb&#10;PqnUJP0TBzl5rcbyZoNs0sI0LBwriS7zxGEfrXqFYukWDx0fZigbI2kRxBFGJsvtasi//rc/4Qcv&#10;bTG/PkLkPYox9TitwX1sygyNOIGPRyxT9AKTnjJQukaPiF4rwIgTJDP9VFWEme+j2gqohSYD00fp&#10;6lnWCj0iZ4R2lCCQLqEwCYUg0BRKg1BKQk3HDwSkcmB5VH1FL0qS8KYR+ijleoIz51dY2PQptWOU&#10;6eDksni5NMKMaXXgZz+9zLWrFb7+29/AsiOuX36Fzz07S16fJ8UqTlgnbrVwrDxRy8cyAyxP0mw0&#10;OHDsXl44eYlis4ltm0hNI5PKkMv2Ua00qNdbpJI5crk+mh2f5dU1dMOgb3CYWBnUqg02V1aZnZ3B&#10;SToUqwU6QY0w6pJwbR595JHM+bcWrMC3y72uFkexhhBKICJi0UWpEKE0tv2XHRdGqQ+iYR8WMv6V&#10;rcqvApS7E4u7a7ls3pM+1VKgp8BIgZ6UGp7QY8cwpR2p2LAtTw/CWEMJqZma8P0mXiLQ/vD3Hj/y&#10;L3//qcm5CYvzZ18i6DYwEib9Q8MIy6JUrrGytsLs1DR752a4cfUKxc0NZmfG6c/2UVxpUy1phCrH&#10;7KGH6GlJriwUuLFY4C9/epaHn4Wv/96DmLagWGjx7vl1wihHfmQGOznKyOh9nH3rNmevLJIa2kt6&#10;YBzN8ug2S0TdAoYR0ZcfIpvuJ4yT3L7l852/vMz/8R+Wubm1Bwa+RMN9iLo1SYU09cgiiBKoOAFh&#10;gkjZRDJBqJuEUhBKSaxpRELgC0UsdYJQgLQRWoKmHxFgINwsPaETSoNAaIRCEGsSJTS262g1UCaY&#10;KaJIJ+wpRGxBnKAX2gQiA+4IqbHDLNck566scv7GEtVGhWzWIp+HJCH6Wo/79+xn7/G9FJoFLl++&#10;zUMnDuBp15Dd27gZi17Fx7AOIgMHYXUh7iKsDB0hOXD/HLeW53npbyrs3zuEYydIODY9VaMbNVnf&#10;KJDpGyaZ6afW9mn22liuheVZIANC1abTbSO1BG4yRadbpdEo4FiQ8XI8dPxTme9/9xfzW1u+yqT7&#10;qHdKQloBgWhgOYYIgpht3e+dHnv1Pgq2GyQfZF3ugOXvtCq/CVDurgzeoVx3gKLtOPCRg1R2pEIr&#10;kXAMKW2t142k67pSSkG3VxV9Wcl/9s2n7hvvj0SpcIutwhJC6zG3b45YCJbXViiXKgz2DzI8NESt&#10;UmVrY5100qN/II+KIsprRUqFBveceJLNaovF9SL1Vovvf/fHPP/5Gb7ypTHicJHQ79Ft67x2eoWb&#10;az7O8BxNXM6/dY16tc5GqUoQRIzlc7jEmN0mkyPDpHITDI0fY7Np81cvXudPf3iZc/MGLeNhZN8z&#10;lMUcdW2YjkzS1SxCsT3rUylr+0bGJBY6sZDbctRCghDb34XY/v6+uUk6Sugooe0cEiUE6s7gK7Gb&#10;/Uq2SXuMiCUCA5DEwiCUOj2p08bCy08g9DzttmTp9jqFtRJZN4WrEpyYOYhtCDpGl/XyJsu3Vpke&#10;S+MaS2SyOmsbNYQ7g9+ZYb2i8fbN85xdWGXRt+mf2Uc25zKQSbNxe5Hla2tkvRSR3+Po0T102jXa&#10;nSpR1MZNWKRTSdrNOrV6Bc2GbNajWikQxTGaZuG4DkILaTRKKBWSyw6TS0+rzc2ee/3a6mYsBELG&#10;RCISYdglCCOksIXYuY23u4YFqO2Uqvjg/MoHNXr9nevvAsoHWZMPEa7TdkTrZFJI4UktTggNWwhN&#10;N3VH8/1QRkGkJRwT368KqQd88unD937tcw95rtkVq6u3CMMWmh4yNj5EtVpmY2MTTWjs27sfKTVu&#10;3LgBSjE1PYFp6hQ3l2k1NugfTDAxs4+VtQ3W1td4+YUXmBu0+J3njzE218Go3CSdyuPYQ2z5Lhc3&#10;FW8X4M0ri5SWLvO5J4+ybzLP9TffpHjpCvv60kz1TxK0TAanH+HVt0v8b9+7wJ+/WuJ6cxI5/AxB&#10;5n5WWw6hmSSSGrHQiMX2WJBY7Ip3iN0a1BLUbrFMcacq9jdcIYgu0END3/6NMkZpXSKtSaj5tLs+&#10;yVQfnbqGo4/hyXGuvl3ixqUWvbbJwFCC3LiD9DTq5SLV1RVmR1Iks9C10vjZY5TMw3znlRLfP3OL&#10;15aXuC083mo7XF5rcGRwiDHDY8zJsXF9iatn1nno2HFEHJFwYnStQKmwhCObTAzmwY8obmxhyIj+&#10;/gwqDvD9Ns12k2TSI5vL0mh0qJZbaIaL6+WEbhjOS6+8datSayrD9ND0BNIw0XUbEUuxy09BKNT2&#10;5+22SH557O6K/LWtyq8LlDu+yW65oR0HXksJZAopPakJBy22pRSGppt6FCpNKFO6riMgotUuiYmJ&#10;jPj9b3/+8MGptFEtLbBVWMW0FemMg2FISuUS9XqN2Zk9pFNpVlZW2draYnx8jMHBAYqlAiubS6T7&#10;DKb2z7GyVaVca3Hy5JvUS/DP/uALjA0K2lunMPQYzfAo1ULG9hwF02G1WCTulfjM45McmXW4/8AI&#10;IwkfVSoyOTBAfuIw9YbF916+zndenOfMsoGfvgc/eYyaMUnHGCSyM0TxjmSZkCC2qRFC3/6+XXjA&#10;+yPqd23txwLKNquQSiKUiURHCFAyIpQ9IhEhDJ16vY2pbSdGHb2PTGKEVlVnaXWTGxsXsQcs3HSS&#10;wZRLTgYMJAWOC6GWZKnq8MrpZd5+d4X80ABPPn0fe44dIjDTvHPubTK9gOGEx+H9+/BMg5MvL5HL&#10;2bTDgPSAR7o/pNko0qm2SJsGOXecsCNpdlogYvoGcoRRl63CBkrBwOAYUjgUizVqtQZuNkEmnxaV&#10;up8uFNtrrVYMyqbXi0TQi4WhbcvObrv4CrHtqMRKbXdCil8CZDdQ7hRP/spW5VcByt2Rrt2C2u+V&#10;qQjEjtSQcISmbCk1U0jNEErXVCyll0hKxzaoNzZFwo54/gsnTnz+M/elpV8Q81ffodYokHAMJiaH&#10;qDdqtFpNut0u+/YfoFAssbK6huelmZiapNVus7K6SqgJsntn6VouF67d5sLFa1x6F/7wHz3E7Owk&#10;phuikg1k2qCnkhTKVUb6bYa8Dof6uzx91GN6qocWLZKJC0xlDfaMjzA8dZCNquTPX73Bd16/weWS&#10;ieq/D3vyQSpiEL8j6RkasWURRSDQty0K2k7r9w4o3ketxC7QCISS2yD5OEBROkQWIrLRVOK9/yO8&#10;Q9WkwEklCSpVhsdGWVu+TatS4Wtf+SqzU/u4cGOea80CC9Uq9WqZe2ZHuWfUwgtLGEGIa+e5dGmT&#10;1144yb3TGb765B6eO54nHxTZO5BBVKtcvnCd+x9+AKlXSOZ0TE/wZ399idz0MFrGwR2IsN0uzWKH&#10;TrnNcPYICXOArUqNRqdFNu9ge5JWu0mt2sK1BkhYOfxOQL1dQWkNhsZy4oEHH3a7XT194d3VNYEj&#10;UCYJyxUqDrcdfIXYttgope4kIdXd1iTgb/fa/0qlLR8FlA/zTSz+lur8trqj0IQrNRJSCktq0pBC&#10;00GXGrpGrGi1KqLrt5ma8oyv/87jc9NjlrV+6zK18irpjIfj6miaYGHhNoahMzQ0hK4ZLC+vEkcw&#10;OTmJrhssLy/T7fYYGJtBuCNsFANuX73FGz8P+cIn03z6E59ByCTLpRqX1la5tFylowYZHJvDoIHo&#10;LDOegqzZpN5dI+mCKJeJGhFO/hALlSR/9MOr/F8/u0Hcf5y2PUdLG6PcSdIVWUSqH2FoqGZju+xe&#10;aDvWZGeQlNB+eXAHLOJ9xv2OlPvHol9K2wGJCQhiCZFQO2DdNv5hHKEnFIRFep1lPvX0MR68by83&#10;rlxgq1EjyPWxVumwubCB3m0z7sT05V0SukerKbh8q0ilVOa3v/gJ8kaXsLhOWK0zkBll4dYyV65u&#10;8vizR6lWzpHKhkxMTXPp1lXOXFnF6fPQvR6DAzlkGFLZ9DG1EcxEP7WwTTOsE8Q1stkkpmFSr/m0&#10;GxpCOJimhe0arGxcxUxojIxMcWN+K37xb95eDHs6mmYIJ5Eg6PkCom26pZRSO5+2/ZTdtEvsBkrA&#10;B4eNP5R+/V1A+bAe+F0CdiIJIiWlcIUUrtREQmjClFLXhdA1DV1q0hBh4JNJW9aB/X3O888fP/7o&#10;w9MpwqJoldYYHcgxOjqAJhXLy7eolsvkc1n2zM6xtr5JuVymL9/PwMAQG1tblCs18vkBcukpGuU8&#10;S5cq3H7nFoMO/PNvfYNmFVrhCD89ucQP3lzk/KrO1TWD/tG9eE4X2SmS6DTxKyXSoxN02gKnl8T0&#10;DnF5Jcf/9J3r/PHbMZ2hp6mKCYz0PjQG6DZ1op6NHmvYKsC2E4QBxOhsTy+4A4jdGm7vtyQ7mjw7&#10;V0TtnP7NgaLH2/NRYtkhFr1tsCoLVGb7UvkNbKuB3zrLYw+l+a3PzrF862WuXTzJ8MQ4pTBDEA+h&#10;Og7L11fwSytMDg6QSg9SbcacvbxCvRPw9NNPoGIdXeVJZ/aysBHw8uuncZMRx47mcM3rOE4JqXeZ&#10;2T/Lj15ZpRlXsZM2rpcl7w7QbUmKlRjd85D9Ns2oRrO+hufYeG6WKDApFwM6zQjPS9I/kCUIGxim&#10;QaFQZ2293ltb6ZRdJ2lFYUSxVIwMQ+OOft5701i2dzhGiEgpFe0AY/ex26p8LIvyUe29d42Mu1PL&#10;hSs0EkLDklIzhNA0DUMSS2kaGk5Cc774/FNH/qv/8puHH390LmFbVdGqrjCSSzE5PgwiptNpsbS0&#10;QDLlkU5nyeXzrK1v0PV7DA2NYJoWi4sraJrF6PAkYehSK3qcee0cN6/W+Cd/eD+JpEGse7xybpXX&#10;L67ywCe+zMSBB3n73RsIGkxP9Mg5HcxugO7kqPnQabtkvP0srqf4t392gx9dN+lOPEOUP4QfmqjQ&#10;oNeIcfQU2dwwcRDSrm2iCUUodLanrO0CBruAou56SO1cEqnYoV58DKBIBBJBl0ivg+zs/F0DVBIN&#10;QcLo0qlcZmqkxteeP8zyjZ/z9qmf8JmnnmBm7ign392k082Rcmepl3sUNxeRmiSb7ic3NEE91jl/&#10;5RrpXB7b7kPXRtioCn7w89dY2bjNoycmODKjMZRu4FdLmFLhOBnS/TleO7nG6KiLHmuM5UYhNlhd&#10;38TK2+Sm05Saq4R+DQMNx85jyDSVkk+z0cHzEuT78vQN5Ehn+iiVG5y49wHrq1/58tQzzzw1pRuG&#10;u7i4WA3CIABtWw//l7uvQMUCEcfbyt93rMhuoHxY+/AHWpVfBSh3h4Tv6lyUKalrnq5LB6lsIYQp&#10;dUOXGJpQUiYStqiUCuLJx4/P/Df/+g8ni1vvcnP+FDNTaeavnKM/myKf8YjCgGq1Qq8b0NfXx8zs&#10;LDdv3qJYLjM4OEy+r5+VlTV63ZhUKsfY+DTLyxU2ln2+/5en+Z1vZzny8Ch1Vebi0gIvnr7Co5/4&#10;PAePHcF1JJsrl3GMVR56wKBevYFr5+l0LExzjLbfT7ExxB99f54/PuXTm3iKaPgQmA52VEe0yqR1&#10;C8uwKNV9kJK0o9H228Sahfp1KoHUrg3+uEAhBK2Jk47oRQXo1khkcujSIKz5eDp0y/OM532+9tn9&#10;OPEqSxdP8cChvQynB/n5i29QbVtE9NPujRPpg8Sa5NLVG2wVNrn3wfvRkmnWSxXOvHuVgDSbZYMf&#10;vHyaW40VDh/u44sP9NEfr6K16iQihdm1SLh9JEyXjdUlrl6oc3BmkLgTsW9ujlJ9jVqwTrG3wPRc&#10;P81ihcAHU+bIZydYX93EtEyy2QzZbA7iBLpMUixVGBkZ4uLlc6QzBnv3Tnorq+vh/M2Vsq5ZxFGE&#10;FALTNFWv11NBGCrTMuMoiqJdtKu36/3X8lU+Cih3jg+r6brT3psUmuYKqRJKYCGkrmmGLoUp2a6K&#10;ZmysL/Xcp+8fm5qwvFzaRxc15q+cxU1IZkaH0HVBuVxiY2MDXTcYHh5F03Q2N7dod3wmJ6fQdJM3&#10;T58jlcoyPb2fYrHGwkKBn714hrmDDp/+0gFGZhxWaiu8cOoq88tNRqePMDl7kHfefptrl99iZkJn&#10;brKJp7fpFg3SiSl63TTS3su/+X9O85Mr4NzzD1gLMvR6XcaGUjx7ZJiovEx5c5MQSZzI0kOB7OF4&#10;Hp0w3qY779Xm7Xp/7/Ouh5TatcMfl3rJEMPo4XcroMXkhoZoFGqEhQL5viy01hhJt3j8+DBHpkze&#10;evVHjGVSHJ7Zy+svnMRNDnP4xCdY3Ay5WbSI7SxOzqIbdGgWSjRrTZ54/DH6sx6d1gbXLp9la3mJ&#10;RKLL8ftH+dLnjmJHi7iOQb2gE/pDmKm9dNo6vShgZm6UN15bxRZNJgdnCXohtiNY27hON6oyPtyH&#10;GduUN30IXYYGJzENfbuHKAjw3BS21YcuE6ysLbG6eptkVmI7EEUB1Uon3NjoNNqdsBv0AhFG2yLf&#10;hqErpVBxHMWoOFJKhaCC7eM9sNw5dicmP3R9EFDupl0f1pSVBJGUuu4JKVyBSiCEKaVhaNLUJIYU&#10;Sgi/UxNHDk1Ofus//uSkilbIZ0OySTj92otMjQ1jGYJqucTm+iaFrQKZTD+DA8NsbRXZ3NhieHQE&#10;27Ypl2t0uyHDw1PoWoLCZo2r86ucu7TJl7/xKfomWhQ7t7DSSTA9Ks00b76zymrB59bCBnNTMzzz&#10;2EFy1hKDhoRVC0ubptdJ8ecvzPPvXtmklD5OI38EP4hJe136o2WeO5xiJBUSxDEbrTZ13UF5Lj0C&#10;Wu0WQjN3Nm3HL3yv7Gg3cHad2zm/E+v/eEARMZpUxB0fw8wSdiRRs0sqbePJCn75PA8eSvPph2c5&#10;89IPGU1nefDIQ7z52luknTyPPvkcr527yfxWm4ru4eshPb1ByksgazHrVxdw4phHDw/z9AmXY5Md&#10;nj2W5Kl7PaZzdeJgmZbeYqmi4/Z/Cbxn+JvXVtlqahy4Zw+KLkFrg4vnWgxlByG0mJsap1HZIKUH&#10;GKEil5qgsNEm7BokbI9k0qa4tUmtWqHVCnDMfgzTpdkqcW3+HR548ADJpImhm+zfd9T7wQ9Pd9fX&#10;K2UrYWEaOr2gh9Q0YhWpWCmlYhUhVIhSAage20DZDZZfiX59lKTqbmde8svJvSa/jH6ZQmDGYAgh&#10;NCGlJqUu3+shoIeuK1Jp2ZuccikX2hD75FMmGcdBhDFrKyv4fps4kui6iWu7+J2AjfUiUpqkUzn8&#10;TpcgiDly9F467ZC11QK9UOPq1dvcc9zjgfsHcdJFVjdLJFydo/tGMM0+zlwIePX0SaThcejgY3j5&#10;HL2eTaPdxPPGQQ3x5vkN/vc/fQsx+TlS089way2AbI6MViEs3qaztcW+sRGENUw5WqRZqeH3dqY+&#10;azqwLTpxZ6ia+lsPJrkrrSXf95Ntv/4jH2QfvZRAxTooF1NmaW1tks4lGUyGbN4+zQNHsjz/zAy3&#10;LvycPtPk2Qcf58zpNylu+XzlK89x9sK7lIs+3cDBzgR0uhH1jk8yOUA6+yDNlsNf/fgmWbfLE49X&#10;SJkllF/FlSlsN8uWEsj+GXx3jJ+963Llndtcv7jFYKaClmtwcCrJ55/7NO+8/j2uXFnixL2DNBqS&#10;rDPGYGaQarVIVxM4bo6wDYtLt5meGCSZSgCCVr3BhXffYWRsBKEF2z01cQdDGsi4xfTEIEODud7l&#10;y2sQmxi2LTq+Io4jqWKlSSm1GAyBMBXS3Ily3Ll/79zPXd4/lfgD14dZlLtp153cyW4l+iTbAtuO&#10;EiSk0ExNNwxNWprA0IilECIWAwOJzBe/cP/cwYNuwm/dIp+WaHGP0lqJtJfENAWapshl+/C8DAk7&#10;SbvTo1KtMjIySrPVwksmmZiYpNuN2Nqs0gs1Ll+6yc3rVf7JHx4hZc3jiQVSWgvT7xK1urgJjyP3&#10;HsXKJCi26yxtrFPtrJHM1kAJksYhrs0b/K9/epWl8CDx+LMUGcGXfRi6h9oqk8Egb6exrSyOncRJ&#10;eESxorhRJupq9A1P02s3kSpEbDcT8T4LInZCMHfA8z5rc2e3P04eRWIoEw0XEeq4CQuTFpXNd5kZ&#10;6vDVzx2hvHSWdmmZh47fy5sn36TdDnjuC1/gjfOnubVe4KGnvsyVhQJbQRORNlEqptXRUJ1BbGuM&#10;5a0KrbjC1Jxi9mAe3ezSiiRdc4oCo7xys86LF31+8Gqbd277NFWXvmGDA3M6gylB1spRLZa5cGmT&#10;RHoQoUkMJAOJNMP90xQqPUKlI0VMp1Mn5SWwLItcph/XTRGFPTSji+n0kHoPx3VxvT4qhYgg8Eh4&#10;U+a7F282isViN44jpJRCapqK4m1lOLUtix+yTb92W5Q7VuVuX+UD14cB5aOiXe/NfhdSuAjpCCEt&#10;qWumplmawNRQupRSxzCU2LtnoO8f/t6T0836RSrFq0yNZmiUyrQqPcaGRugfzJBKeyS9DIaWoNeD&#10;VsvHMmzy+T6a7SaO5zIyPsXC7SXCSNJuhvyHPznPk8/08enPHKFQvIapKWyZxCRP0hok6AbEUYuZ&#10;qTx9KZN2rU5xY549eywGByZYW+njf/k/z/CL2wnyR59nwXepRza2lyFo+ni6Q88HvwvJZJKxAZeh&#10;jCBj9DBFl3pHUSxVsQyJuGMVhPqlk/7ebu4A5n3bu+v9YwBFKAj9Hv2ZNNXiOm6iR6N0mXSiwje+&#10;9iBx8zbzF07y2ace4/zZ89RrbR587Eku3Z5nubTOPY89w+pmyIWbazRiiTQ94tBEijxxlKeHhZVK&#10;sLB2ga5/nZFBGzfhUqjFvDUf8OrbG7zyxi1KZQ/LO4CTSpJK1nju6XE+eyJPbeUCTmQzOjTLC6cu&#10;sFotMzY3SjqbQnRDsiNTdLuCeruNFD7prIVlGHT9AFN3yWYy7Nk7ipXools+TtKi5wu8xBDFrYCN&#10;zYD8wN7EjZtr5dXV1XqMwjJN0QsCFccoTdNVvO3MRwgV7KJf23U/74+CfVSD198Cym7/RPDh0qhJ&#10;wBNCuELTEtuqKrohNUNHmRKlC0M3cV0z9/WvP3vg8NG8Vdh6C+ICrqGobpXIOENk0lkSSQ3TlLRb&#10;AZ1OgO9HWAmHfL6PWr1GFEcYpkGn2aZUqhEEGvM3lrh+o8Lv/9PfoWPF2H2jGO4+NjZSlDZzWGIQ&#10;T1M4YRGrMc+hIZODuT4yeo/RcYtYDvInf7HFd19rIKYfp5UapRJ20W1Q3RZB0MNKjlBuSzbbEV5S&#10;YyZXZ8xaY8zcZLJPEuk2q5tbSN1EoLGdGt6WnPrlCIOIy/qXAAAgAElEQVTd+33H4d99Xn2Esf8V&#10;gEIIvTpJJwRK6HKdgXyTxx8c5cC0x8LlN3n02BG6zTbzV2/y9Kc+xcLGGj965ec89tnnWK92+flr&#10;71KoKKQ5ht/2UJ0ktjuMMixaqon0QpqddfzyMv1OlqN7T4A2xKlLJS5eKnDf6AP81qNfIGi3aJXf&#10;4dmHdE7M1PDq5xiUHfTAwEsOUAhDfnFthcF9DrorMYFu00d3MpTKBTS9wcTkIIEf4nciwp7A0CHT&#10;L4gpEsQ1ohhqJej5Hu2aRaOpE8kMbjLvXrt+o97p+B3Ltmm32yAkuq6rMIoUqEgoFaJUbxdQunxw&#10;XmXnwrz/ynwQUHbTrt21Xbv74ZMgPIFwdcNKIDVLaJqO0LU43nbiHcMUmZSW/R/+29+fkmqFOF6h&#10;L6uztbZJpxmxd+oQvt8lpocSgkKxTrvdQ9MkQwND5PIjXL9+jUZzjcHhHNdv3MbvSJYWqywsbnDw&#10;UB/3PHKMjqtR7Rm8fuoWb55dZbNkUO1INNsi4Wk4Rg3VLJAzkswMDaElEpy90uZ//uN53LkvIPqO&#10;UOjoWF6SdquFJiSG7dHYbGIMjRMIjWp1FSdaZyyryFs+rhGTyaYZH+5n5fZ1NHoI2UKJENBQQiBE&#10;iFR3NHNBKG1752V359ydjP3u3Zf88rlkbm+/2AnKqO0JCFIphIoQbHdkJo0ufv0W+2ctRjJNnrxv&#10;mANTHlfefI1901OoSOPkyXOceOxxXnrjDdbrFb79T/+Ady5c5PriOrnxw2zWNNodBxWmUcpFhYJu&#10;UENPQqh1yOWT1DYLVAtNJkem8bw0kaY4vP8wDx18lvPnbnDpyiXuPzHLU0/NkDQ7aM0esmOhhWnq&#10;nZA9D93Lz06doRX26DR8ZgayLFy7RDqbolwpYBiKyfEp2m1ImGmkMIhUh4gKhg2mbaFCi7Dn0PO3&#10;RfbyuT76hoYZGh21Xvjpa4XV1WLTcVIEEeiGpsKwp2IVb5ezqDhExQHEO0ARd1Owu6uK37c+DCgf&#10;NAfe2Q0Sqeme1EwHZdmaYZuxLrUgCjVNT4iEnRC0GyLvRu7nnpkcTbslMilFMpnk4rsLOHY/g32D&#10;bGxuUKzXWd0o0WnH9A30c+PGBXTdJJ+aptVqUqq/g+34pJLjDA4e4drlJm+8eZ3f/dYT2IOKlW6P&#10;H712llO/uEoqP8nltQ3Or2zx1+8skhibxcpKnISGKrUxrSylssl//0cvsWw8SMM7RruTRkVJop6O&#10;lAmUliASBiqZIiQEPSJWAa12h2YnxHOSDGVdJt0uM+kejxybQaPCVuU6ftBAmqntnpGwAVELgh6p&#10;hIepWRiawnEDumEdArAz/YTRTnRMAnoCrH4w+8DIgGZheDpxrwm+j4XAlTp67KOiTQg28bQaR+c8&#10;nn9yigm3yoTTonDtPIem9pEw+vjxi+cohyanb1ynb26ch556mDfPnGJrZYXf+sp/xM/euk3Rd2g3&#10;TQxc0qaLQYCSdWLqaIZOoVRjeuY+zr19HRGFPHx8krHUGgOe4vXzRV44fYupuUPsPXSI1UqJK/N1&#10;Tr8Rc/atDpsbTSb2TKPnNLpRhxd/tMRjR59kzG4yOaCxtnUTISMMmWJ85AjlQsjlKzcZGspSLK+w&#10;vL5Ipdogjjxss4/b8ytUKkX2HxjFcUMkHcJOxF9899RqpRS3bCdPGEG7W8N0pFJxrITaLmMRxIFS&#10;d/wU2QPR3bEwuxOQvzL1+rC5iy6IX1oUKV0p9ISINStGGJjomLrUpC1V10cL2yLndp1v/96DY0F3&#10;EcuJEUJjbbVOrx3hmBqxinC9FEI36HYCpAaNdhHLdjC0AXpBi77hDpPTo6ion0bF4Ec/OMmBA2M8&#10;8ckppBNwfr7IpYsLPHHifj799COMTWcZnRklMrN85y9+yMFDGVIJg6TIEvgpfvz6Gm/cMthyjtO2&#10;pwlVFoWLknK7XF4KIk0SS7GdPo8FkdDoBZJqvUtxq0y9UsUMOyRMyAzlmN03yNxcGkO0aBSLqHYN&#10;Vw8xDQPDzBOJDF0/ScePiUQbjBilmYRRCDFIaaDrJiL+/3l7sx9Lj/TM7xcR3372c/Kc3CurshaS&#10;VdyaTfZCqiW1WgumtWtgW8ZgAM1cjQHfDPyP+MK3Bgb2xYwN25JsyCONpqXuVi9skt1cikuRtWZW&#10;5X725dsjwhcni11iU5rpacABJPLkycwvkd/3PvFuTzyvg80slAWIFNwEc3YbNzBsNGo0lMDM+oj0&#10;lI12znO7NV7YjHjxYo2gOKbm5Shj2L5wjUcHOT/8yX32ThMe9sd84dWX+cIrX+CHr/+Q0K3w67/6&#10;O/z5X77OB6cFZwsPsiq+qOFYidYZVi5Qnl1KxgY1ktglVD7T0/tc2/TYqh1DMebf/fnf0Z9laCzv&#10;fnSLH7zzNocnhqP9Cg/vjVlru6yv+6T2mEazzQ/+7iHtqMOLV5tsb1VodCo4yiFLAnQeMuwnJHGM&#10;F2rm8ZB2t4nj+OSZQxpbxqMZShl661U8z+K5DukC/uzP3n50Mshi6QRYiTAqw/UUZa4tCCOs1VhT&#10;2k97KTJ7AihP5imf23x8sjz8ZJb52YTeAfG4nOayLLk5YJXjCVlQCGsEyg0wZUGezkSr5tBuq8hz&#10;M7IyodXoMlvEbK2vQWFptat4riTTlqAMSRcxxpb0VlexBg6OHqDckp21XYIwQsmI05MTDg7O+Kf/&#10;9Rep+DnjWcLB24+4HKzyzZe2qfm3uXQxZq4drnU7mJMKH998j+3Xvky7/jQffZTzf//gjETuEvqr&#10;zEqF9nw07vL+nI8W+HSygHUAhZV1UnyOEsVkrNnrx3x0JOitxFwuzrh+vc1rz1W50mzxxfopt+6N&#10;+fBswifDJrp5nVlxAWwPVEKRf4TyxjiBpUxmCAK8XOCXIMsCywjjZBg1x5gcd9VCqkn6R8h5QoWE&#10;zZ7HjSsdrl9sEExOuNhtMMgiTguX73/8CBnVuH03ZjRwcG2HP/qDb3LjRpc33/wOraDL5csv8hff&#10;+pibdxP6aYA2Dp4KkdJHa0VRgnYUSjlYXRBEIcVoykr3AmcfvM53f3iL57Z7NMIJf/L7zzFIq7ir&#10;L5J4Xd49OOTD9+6TDwxPX7/Oiy84tOsLjJeyubnJCze6vPPB9/nyy7+On4Zsr2+h7ZAsMZycHqFL&#10;SbNVpygWBEFAp93F933y1EGXDgKPvEhxpUutUuX0bEyaSZotP2rUQuI8EXjSSuRSoFwoYZdUbYUQ&#10;jrC49gk7PsfAYzv/bJlYPAbMkx7l8/KTJ1TpReVTbyJERUgVKikC1xEeEtcIlEFIWwoReML5xqvP&#10;b3/z61eer1YHZMkh9WaNBw/2UcJna32N1U6EIy1JmiOkIo4XhKHH5oVN8kJzcDTAiBLllwz6C+bj&#10;gDffeBddjvnm776AUkfkeclHH6Q0az1efrHFIr7DIjugsJooXCdNc+7eP+GZZ57GC5/m3393n++8&#10;GyPaLzPzLzDSVUzQAsdZaj6LJ48qnN8zFYF10fhYGWGcBgtb4WgKt88W7I1HPDx8gJofc61X50tX&#10;ttnqVcn0jEkeM8odsliCu4IfVtDZBFukBEriaPDwIDfohcU1JaGfEvlTHA6R2SPcbIQ3P6Ml5zy9&#10;4fLa812+/GyXC72Ams24tNJmNBhz63jA2/dPuXVWcPPBiFmsCByP3/vGa1zfanP33e+z2W6ys32V&#10;H7x1h1sPCk4WAQvZwIgGvmzjUMEYQWFztFtiHEC6lFpQcavILCUSM0bHt3nu6VW2V1uETslqt8FB&#10;/5i//vZ/4N13fkRVlPzWy8/yL/7wK2y2+wi7T61VkuUljlrhb/7mLt21Go7nodMp6XyBLh0mo5hG&#10;o8nG5irazqk3QoajPvV6nVq1RRBU8b2QPM9I0xghJQ8PjlBOHWtaq0Y20uP+YF5iTGEytNZIHIt9&#10;7FF0Ya059ygiA1Kwn03qPzdP+byG42cB82RSv/QmQjhC4CCsKstESt8VSvqUeikJu9ZtVv7ln/zu&#10;85fX58yG30EXM/onxwxOz+itVAkcRZZNKLMlAa4wiryIcY2k0WwznWdo1QfXZTwuyRIo45y33rjP&#10;r/9Gh/XVDCNSRFmj21njjZufsP1swUuvXmQwiWi2LjPtr3Dzoz6ddpUwWuXh8ZzvvHUHXb1K4e+w&#10;MN1lJCmj5aZh8/N/3qCWKnHnvrdAlw6UklKElG4FFXQRUYqwMwajM/ZO7jG4e8T8UPCNl3x21kN+&#10;s9Vi84WMP/3BO7x99w5xPMBzrkFZYpKAIFZIZbGBJVdQhC5zm5HaBL8YE5oJbT2nYS1b7ZArOx4X&#10;L3h0VjJcB/KsQpoG/OD+mINhzCfDBXujBadxjqc8rm9WefHCCi/2NLdf/1OubdbQ2nK895Bmc5v5&#10;3oTECXDdcJkkF+qceiYQbgAqp7AlKBezSEm9CJu7NBuXGe5/wl/93SN2N7/Mer3Fj9/+Af/+O2+i&#10;QvjXf/A1Xrh8GX/2EH38JgQnFHqIylsMxlOuXHqBpy65PLjd5/rFZxj291A2Bi3JdUq1EdJbX2ES&#10;75MVGfPpgul4hq2ESKHx3ADP8TnrH2KMIU2mtLqSX/uNL3H5uvf8h3fvjdPxfCKVI5RwsSUCtERI&#10;ZZGOEDgWXKz9PI/ypO3/o0D5bNj1ZFL/+KKOWIZijhBIYwrpCkcYoYS0iqXyQW43NyOqwYiVao/h&#10;aM54MMbBw1Uuw1Ef0iN8TxHHgtE0wUqNWRgmsymlNTTaIe1Wm3q9SR473P2gz7APV6/UCYMJyIxi&#10;4bJ7cZN3H2j+4nvf40G5i4qarLTm7N08ZTpXfP2Xv4aSbX78wR4f7vepXPwGU10nlpXlEX/tLDcT&#10;s1SIcqxFUqLssseeJiNwa+BXzm+BQVvAqSDcCDt30X7EwazCX/zwgIOD23zplSYXn5N89fkq0k+o&#10;uUPefO8mRWyoqHWkFxIWBbYsmJUpshqgKi5ZHpMnx5TZCauVhEs1ly9f2WW1qWitGVQYM9MTjsaG&#10;8aDNZF7l//nOW1TW1hklc6SrIJ/yheeucWPN55ULPpP73+fVZ9cZT/rEMqQwLnf2z5DVbSZnY5yG&#10;jy4VurAYW+IqiXXk0suKJWisL1mkmiBoskiHVFee4e9+8l2++tKMzS9fYGNjjW/86kW2dzpcWwuJ&#10;j17HMQX17Q75IqXT2mCcChqdDsk446tfvMqf/tmHxF9NePaFq5TJiPnUkqUGqSxpOmcymTAcHbHa&#10;6zCdxCxmx2BdWq0uUkKRl8xmM6q1EN/TXN5dIapXMTa2WqdCOY5VjisKXQohhLRCSyGEY+Gc7m2f&#10;3PzVZ2z+MQ4+zVM+DyiP15NcryfVDxSgBEghkK4rBdYItMB1fYosYTEfYcopaXxCtaFZaTZ5+PAu&#10;hpBkkaJViU1nlIECqsTJgvZKg0wXHJ2cUWhNvVOl0W5RDzcZxhkP7t/k6hXorbogzrDFHGFynnp6&#10;g99tPsdfvjvlb350DydaxSlj0oOc1154kYubzzDoz3n97U8wlQ5l2GCWS4w8ZzLky9vhIFBmKc8g&#10;BAhbgDQUJsWRAsdTGKFJyhx0BqXGGgGmRHodFqLDnekmj2494m4y5teKBV98zuPrlwKiaYgZJNx8&#10;sEdBhBfVcZIRwhQ4FgpTkjNH+GOiKONiPeKr3Q5Pt0J2GnXCGuSNkj6WhzPLw0nO3r2Eh8dz5p0L&#10;THSBlCVXegHfeHaXL+zUqeVn2NOP+cLTa7z73ru0Nq+i/RXev9Pn5l7Go9jgreyS53pJrZECbQxC&#10;WKS0WLk82yEcB+tKpJVoDYmNqFUvMh3e47s/ecROR/PcMz3ql54iLwbobEi3WUUqyfx4QNpcpcjr&#10;7B+MuLzTw1MJT+1WEQYO9m/ifOFXqLRWqYQWYwRxMubgcEZR5AihSNOCoiioVlyMNozHQ4wxZEmC&#10;peTCpS2SfEapB7ieJM8nLEeqOOhSIFBLR2mlRAiJEUpglf379vz48+ec1f58oDz+gc8e9D6/kPjp&#10;xYWQYKVSSualFqVARIGHcHKMLopaRdDwfGyR0djYpHpnSFoofMdnbW0V17gURcpgXCCEpdGoMVnE&#10;zOcLSiydWgPXVYxGObdvH/H2O+/y5S9fpNHxQM3JFilh4KK8I566WKN98Tf56OGERwcZqvDZeXaF&#10;Lz33ItYUHBwMeP9BTGXjK8z9Bpl2kcrg6BxpFY/HAApAC4US5lP1k0rNJys1cdzHIhGeRPkK1JLj&#10;5aCJZzNi2yWMnmayqDB/8BOa9Tmb9YCdwOO5lQ631nxu75UMixilJFV1SuBkdMIWs3yEzQbUGylP&#10;bXu8cnmVlzd7bDfq9PsDMk+yr2M+PC25c5yymHt4tXU2axGrTCmSU15+5kV6XsKLOzUOPnqLeuSi&#10;mj5vfnKXnRd/mZsPF/y/336X+7Mqib9FGHZJsgzwQbm4gX/ertGUlOjz4o8xBrKUoNZl/OgM160x&#10;SsfUes/zk1vf51/94VMs4kecmj6VqkdGk35cUlGKMyH4ya1DHg1uMzmd85tlwLPrbboNxe4FiGdz&#10;fvzWe1y7uku33aFaDTk8PKQoM2q1Gt1eh5OjQypRjd3dXYyB+WzBYrEgDEMq9YjV7gr39vskySlG&#10;uFiRFK67HKmX50YIq4TALkECUgiprNUOAuf8fITzhJ0/aft/bz0Gymcz/ScB86RbcqSUSiqlpJBK&#10;SCuVlAgs1UqD6TwhcKzz3/7xHz49m/RJi32ubkXowYworFFrNFjpreKpklrQYTIdkKULOp0WGxsb&#10;qMGQ2/eOmGcLqg2PW7c+IXKuM5rEHJ0mVJs+3bUO/cE+K+11ikWMjO/QVDVUuc725ibOtodrDVVV&#10;Mpi8yUxc5a13j9D1ZzkxmyRlgPE8SMdUnJK8cJagcCxWOuTCx1gBSiIdB1OW53dHICgRZYnRBYgS&#10;aQtIM6pui1TXmZcKG9Sx5Tq3D475wesDnu9coa5WONl/wGzhY1Y6ZE5JuGoZnT6gnh3S9TTXqkO+&#10;+sIav/HqJVwS+md36ZerDLt1frw/5K1HMaO0hhLb+JGDyAsaesRL27BVq9MOE8jmZHv7NAKH3KtR&#10;hF1m6jr/y3sL3rodczDZRrttpGwhhI/yJNo4y7lVNl8+cqkx8nyIlbBQ5hAFxPEMEUWU1mKdDqPJ&#10;Mly6d+cuG92AoNIl9mocHtX44OZ9ptNDHp4+YFguKHN4ZSekVfex6ZBmLeTy5R2++709nrl6jf5g&#10;ytHRCSsrTY77hzSbDTY2NkjTlDCs4Tguk+GInd1dhLGEvgelRtuCZBHTaFTZO97DiVz+6I9+4+n/&#10;7f/84fuD4byo13ukcfJYx0hKIZRGKiGMssY6fH7I9VkMwHmc9nnrSW/yZAj204sKBFaQ56UwRlHk&#10;RgR+JCI/VzeuX9pyPcN8OOH4YILnuijh0aw18RwXo3PSRDMaLtAWxpMxWZaxvb1Dlrl88MktFrOY&#10;Zn0VkVcYj6Y0WnDxyjZ4Arw6h8dzGtUqlVCBU0MsqsxHUwKvADNipo9ptZ5h/9GIdz44JnG/hKju&#10;EmchQSWiXAwBietFJFZSSrCBC0EE7rk+lrU4no80GooUWyRQJOhygdGGwoDwHIQSGKOQYkltKbMq&#10;I9vgZFGyd5iye6HJlUtXeGc4ZyIFlDnzbMpKyxCM9rmxU+W3X9vkUtdBD97Gr6/R2bjIu/2Uv7t/&#10;m4exZZJGKOESFhmRWLCz7vPC2go3ohnudEwyzyiNQIZd4kzw3qMZHxzvc5A3eDgJGcx6IJugahjh&#10;4hiNxGDskvFspEY81o0TjxkFYjnQShVLprItKYRCywhZWcPPL/E3r/+Y1177BvEi5vUfvcNb3x+i&#10;i5BG22Xr0mWu9wqu7NS5FPq0ygyVLai1t7h0IeTP+3toHbHS3mQ2O2E6nQKadrtJo9GgKEoEEikU&#10;s9mM2WQIoqTeiBB2hdPTU0bDKcNZwmiq6VY2efmVp7b+w7fe+2g+z8vZbIGrJAj7hOELaRGP5XGe&#10;BMuTXuVn1j8GlM+C5bMXE0v1NUc4jk9RavyKi3K0Xd/omFp1KgvHpcgKZqMppQzJKglxPkUXKY4t&#10;eLR/RnN1hTTNOTsb4AV1Qj9krdNjo7vKSucS82GPs5MDehuK1e0Ww3mfk7Hg+NGCV156llGWMekb&#10;0qJBURREnQpBkHFyeIJw19g/HXD/wQhzpYXvdjDTHFFxMFZhXMidnEJIUApqNWivoKoNjHSxhcX3&#10;Q2SpEXmKyFJI5+gixhYJBTmZKMiMgplcVhqdHGMKRtblYQ6LoErqg4pisuwhUreQrkt5GqNqc155&#10;zud3Xmvy4tYMkinGX+M4qfD9jzU3BxF3py3m8YCWPuFSe8xOw6MRaFZWPS52G4TjGSu9TTKafLg/&#10;4Qc397h5MOGs8Ej8dR4MDZgWiBXwm0gcyDKsTkCBVAItDNhyORrxcQ8J/r7qlTVgLbnVFI6H77dQ&#10;jYt8+72/5k/GFcJWl6dXEppPNdnZuIh0x1x8pkrh7FGrxZizPeyiIAp6sChoR6vIEh496PPyF5+l&#10;0YxIsj5C5TguLBYLikITxzlSOizmQ/xjiaMURV5BGHeZ8I/HBPUGW9trVNshraYwk8nAKlWn5lfJ&#10;0gUYI+wSLEIIscxXlnKE/4Bd/+NA+Wxp7LMVsM/mLgIQUrm4XkgcF9i0xJophgWOa+j1Vois5t7o&#10;Nosix7gCTYbneUTCQxuFRVKt15jPY/buPSAvXNa6m6w02hRxSTxf8MntD3nhK238hsNwYfnw7ozB&#10;acHV5zeYLQr+6ttvMItHpNmE3SuC115bxW/2SMIV3r87RIXrIEJsIcAqstRg3RDrBzgVl9JdNh6J&#10;GtBqYCstrFSQQwp4Bjw3wg0KVK2FNAXYktwpGRBDlsFhDEkKngtuE2175IFmpjwSlSKjKYXZQ+ku&#10;zVqXUJfcWAv55q92uLa9IJ7vk6Rg/Au8eTDnr28WTJ0NvKjOVjXmmjvlxsqcSx2Pet0hDVKMLZjJ&#10;BodncPtoxNu3R7z/SHEUd4ilh04qOJU2ugxwdANlQ2ypKQuBESDlEzbxeI67sHwq1GcFiGU4L5TB&#10;KIkuISkB6+GrJjbc4Y1bfX7lJYdn11q8UlmnVm8RT1JUMqb058jpnPlsRKSqUG9ixobdSx1e/co1&#10;Dg+O6Z/O6K05VKtV1tZ6PHr0kGyxh5IB1iyHCGmtyfKEzBZMJgNCr8FkNGFr+zLC83AdQZyO8IIA&#10;Y3Ks1uhzjqOQYLV5rD6xtF0hJNY+boF8XqPx71W+/lMe5clflp/3vtbgCimELMmzGWGUm+H4IYs4&#10;YLPVINQWgUI5OUFo8aoR9WodlQakiSYpYnrdNVzXYzJeMBkvCJwqg6MJZ/2YQd/j/h78kz+uIoMS&#10;dId7jzSev8HMbvPWgxN+9CDiwpVrJPmAb916B+/iDs/feJlRvMK3f/IWnbWvcmYsJltQjZrMc4N0&#10;GyysoN1u41cDyiAkFh6l42Bsed5ysujCkFhBicVXIJWDVC5CCDInR9SXI6WxFZiXyEDh2jpBGeEr&#10;nw/v3Gd3O+DKcw1u3I/44OCMhpfz8obD73ztGjurZ8ymB8iwyVA2+dY7Q965H7MIb+ArRSM/4ZVt&#10;eHXNZzMcEHgTtO9xJAKO44h3jySfPDK8fyfh0cDHqg1kp47RCcwmeFZgiwSZWiQZQrpLWVLHAddi&#10;DUhrMZ96EbEs+1kHjAJjsFYgkSihEEJRak1qFdJGdDef5d27h/zWF9epJAeEsxyKBlHUxk4M07Sg&#10;u72KU10hSwvSeclocYRyDEHtIYOB4eR4QpwluMEC3zdMpiNqgSIKQ1ZX10jSpQh4rRoQhXUm4ylS&#10;SKIowlEhUbVOrVnhcBIzncyQ0posy4iqnGt+2SVYjBEsB9wJa61YehX7D9n7P+hRngTJ54Hms6+x&#10;SIwVwlhBEHrEOVx/djeQTrLsuNcisIIwrFCr1WivN/CrCoHHaFIglIu1kka7je8sm16nR1PiyRxP&#10;OLQqHe7feUStDp21gMTEJKbFYBbxwpWXUPWrvP/gPq2NZ/iD/+qfkiZH/O//9pDFxMeRV9g7yPno&#10;XsbFGxtkuaQgx4tCmBlQHjbPmSeGqOrj+TVKBKVdnvNBimWF3SYIY8FAYZe1MWscSimXRNQiRymB&#10;16hjQwG+QBUCN56hjE+SLNAkVLtVLr2wwYnrEmUpT+9arq1nFNOH1KsVHsxbvLFX8N6poW9zat4+&#10;F5oBz7Utz68ILjUVroyIbYWhdrk90Lx7mvODvZi53CLZ6uE0PYpYYrQBO0V6HmW8wNElwhY4yse6&#10;ywpoocpzlr+LsOcxlj2n/dvzlNQ6kOfLUrgEZUFIByxoIzG2QpLWuPfJR/hcJAodhDQgl83Z948t&#10;mW3wyTDFolld79Fd6xKtGspsytaux3f/dkKWGi60OsziOZPJiNl8zkb3EiudVRzpcffuBN/1EMKy&#10;stKm0WiwmJUUmctimtNda9Bq1ZkWY7QZs3NxKxiNRvPAD5gXMQLET0+ePq7MCHEeWn4eOP6TDcfP&#10;A8eTX//Me0opiiLHqQR4Av75v/z9X1rpzmRenDGd5uTawfUdKk0f4ZYk5YzFuKR/XBKETaaTOZtS&#10;IpSL7wZUggq9lVXq9SaOUyXPbnP5CkRViaZgNDMMZg6pbfHRvSPiNGNjtcaKOmI0+YjGyT7NtRbN&#10;eYvFwZRa9QaDJCSp+Cx8l6LU4IcoAcZCNkyRniHyBFKBIywojSM0wmRImS8rXBI0FoND+Vg21Wic&#10;/pCGX8Vaj8SxZF6BoxLcMqZCwnO7G2Aybj0acmYNaSMgtAmd7YIkvkVkFniVa9y+E/HD988o2i3W&#10;1sd01bf40o7LVy9u4OUeQ73F1Oywn9W52zd8cjDm3kgza1xgahtor45XaVIhgrIgHT8kHU7Blxjr&#10;YlUEMqCQkswWoEqQElssew5L9oY9z3EV2PP+smXJJhAlSoqlV0Es9xFbQQ5D+uOYw70pjadqTL2M&#10;mwdT/vLHB+wf5bSDkPjsBJUs2N1JuHy14OWXL28G/+gAACAASURBVOLJPs2dNotsQpKVNBttmh3D&#10;dOrQH5xSqVSp1epMRwvSNKXRCxkOB4SBol5vIqym0WgQeTXiRc7w44+ZW8Xq6rr81//Dv/ql//6/&#10;+5/+cjwe4Dgsw0prl/nJT035sev8PDv/mfWPnZn/7C9++tnyhIqSkMRpTOAuqyJffPFZJ5+8RzZ6&#10;yFmRU7U+pV7qXC6mE+JyynRckKQRWxur3Lx5E7MjEHUHx3HodWvs7G6QxJq9h6c8fHhCq97Esy6t&#10;So29PGMxGfHg1vv8+I13mRaSbm2dvXu3yPsPWGt6XO6uEGYeDz865MrlG7x1VqA7KxTSpZwtcOoV&#10;lDBoA8YYXAOqFGDtUmhbCMoihyLFczTKFudJLgilEdLBSgvSorTAQZA5KZnOMBgkE1bcKdsy5frm&#10;Cqacc+v+iPszl36yoFFJWF0z1ESCqwM+fDDgYNZFBz7TyQOut6f89nMVbnRnBOmHxGWXubnIw7zH&#10;9x+5vH57xCRp4LXX6GeC0vGR0lvq7lqD5wqiep3Q22S092Cp7qpAoDG6BFGA4yB9H1OY8712ebBs&#10;qfIqzp+uRbgupdYIbZY9FblMUY21gEOrtUoxq3N4Kth95hIPkyE/Oujzvdv7PH/jJb6yu8Glzi8z&#10;O4t56833+N5bx1x+9gV6K1NUpc+VG4LJbMreowMuX6mxvb3DydEpQiiyJGcymWCModFscXB8lzSb&#10;s7m+BaVLLaoz7i+Q2mOeTEidgCJLuX7tiuMK8WlNYpl9PXYg5zZt/75N/0MA+c8Fys/AxorHV1z+&#10;rRJLtVYjTVMqgUvWX+CiKIwgqNc4O+xTpHPMKMDKDI2mVe1QFTVG/SlPdW8wujdn0kwoZcz2eo37&#10;e28zjAWjScA0c6lGa1yoX6U4WrASBvyz3/8y+58cEXiShtfkk5s3uXv3A4rFQ652S6KuS+TB8d49&#10;FtOQdusGRyhKLcEPKLOE0qagC4QImB2VxGWO39uAsII1gAd+s0PWnyBI8WyGkhpfSlzpkmMpCovb&#10;XGdQzCjtIVQlKA+332crP+SLa4Y1UTCignWuEJcF9dCy1bZ4+gRtR4jKJo9Kw8eLmMMk5cvXGvze&#10;S+tsp2/SGGmU45HkIff353zr7m1+Eq8zq+4gujVGpYN1AsDHCg8hBcZklMbiKQ83aiFrCTbOsPHy&#10;JKzr+zjSodQZxSQD6SJcAVpgC4204CqDIwwaTZKkIC3SWXoTpMQRoM6NYcSU9avbfHjf8IWvPMvJ&#10;8JS333yT/+ZXvsbXX1xhu/yAoCwpr73A5dWv8z/+z3/LvQewsrZC1J5S7Z5wODhge+ay92BKPRJc&#10;u/Q0D24fM3ZixrM5nW6XB48OqDXabK73ODo4pBF2OJ4eMplK8nHJ6m4TYVyyTOJawXw6Qak6y/hy&#10;WTSymPM5Kkvr/XkOYf98QMF+6qksS8+lHMVsMadTq5OnA7ZX15mOjmnt7DLt36fEMo3nRFXFSreB&#10;FzYx2uF4lFHMCrbWNtDScqz7PDy+i6VCWK1R7axRuhVGowGrrR6tQGHkHBoZG6/U+OpTNRaJg462&#10;uHM85iRJGY4rdINjgtacSXzIvb1bpM1dMko0DogQRIiULks6vcC1Gq0X2HyKLasolhq+WEGWKfAs&#10;UigwPsYWFEZgcoEWS3L1vF/iN6vIYEGuh3hBlaeurvGCJ9kIp6SR4nBhOS4Fw3zMSmXOZs8l9DQ6&#10;h9OZ4f5ZTiEEO6sRX9qK2dQHNMoUJ2jwqJC8c+Twxr7lIFuByg7W22BWOBSlBC/89OkYsfzQEgoc&#10;MBKTlKDt0hOUJUUWU2ABtSyJK2cp6G0AKVCcTw20S+qI5ysKDNqU6OUgXoxUuAJyqbEyp3BchrOU&#10;8VgynDu0ezusr3dYXxFUT48IA0iDOWG5Rq3aYjGzTE5zHKp4gY+hJAg9HAcm4zHDkyFnJxMu7Fxl&#10;Y2OL0i5Qnospc9zAZ3v7Aq6NOD2eoouETm+FjbV1MhniHIeI0hCGAQaPpMjO7VVisU8EWvbnAsvP&#10;CZSfXUoprNYoRyKk5ejoAE/lrK6uQt4ncjw8ZVhdbbG22QFVMB3FeB7IOohegRsJnAySeUEWaJqN&#10;ACeKSHJI02MqoY/rPqSUdyjLFF+2CGoe1WpIGZ5R6bicZSVpllORhnrUJ5m1mYiYqTDEwj0f8BMh&#10;bYSjfYwMsDbG2ClWxCg7xLUC35mwkIbcFlAKlL88E28IKLWL1S5oH2QIQlH3oaYhjycshCRqGoKV&#10;kL6o8fo8581Dwf5M8Enuc1b06ToTVjou1hMYtcKw3+H45IiKE3OpJ/l6b0YU38KonH64w1+dBHxn&#10;VOf+fA3p7uD6XcgdTBEhggjLUgjRnu9jpQTMub6YlNBqI8UyEddJglnEkGfLHMtzqTRb5HlJsUhg&#10;kVJgkVKCMWgrwDkvdhq7rIAZS2EMxoA0mtCJGE4mnBZHtHsSN58wLh/y/knK088+Q1HZoKEk+8MZ&#10;n9x7n3l8hmcuEuQVfOVjcsssnxCGPr1ejSJxGBz3EULg+y7rG2scHD+gVqsxmyQUeclKs4NLhCk9&#10;imyK40qmszHGg1qtx3A2x/dcRpN0SeF9vH5GyOM/36f8gkCxlGWBF/gsFnM8R/Jv/s2//fj3fvvK&#10;te21QjQaDcZZn0olJAg8knjGaHLGZBwznbn4YcRh/wHtrQ71doWtC+tstOr4KmCaLRiNZuSFxQ0S&#10;kFPcao5OYkapQWY+oVNndHpKa22dpuNhPYuPZDabcjqcMypdZqJKLEJK4S7viymxCLQ9313cEHwP&#10;GQYID6QoCUSBFAYtJMIaSutgrAQRgPCXBohCGFBFRjE7xfGHNKoZk8GQdwYT9rIJKi3xnA0WskLa&#10;rCBVSZVTGjKizAuM16J0V0iKAdKkVMuCdTkhz/rMo1X2kjp/e1LjHb1LXrlCw72AryFPUrTTIqpW&#10;iZP5ebIKVhrsY5YBy3ylut7DlRKpLWWakS3mlHmBEALHcWi0V1jM50y0hiTBak2q1KdthlKc5yWu&#10;AwiUtssqWKEpjERGDeLTkpPJPg0/ZauZslkvePDxu/xl/ohvPt8hbFc4GRzy8e2HNEOfG7tfYbOj&#10;mAzmSApO+iMW8RRjfTqdFhUvwJYutVqNosiYTCa0ej4A/X4fWxhalS71ep1HDwdEbpVWq8ne6ZSz&#10;wb79X//dX3wynU2JKj0WWbIExKf6aU+IE/4csdcv7FHyPMXzfdJFjFc1HBw9ktNpj4ODjE7VMptN&#10;KPOE+RwGoznjaX95EEpHFHHKfD7EVQ5eKQgKFycXJOmcaayZTqZMplBtRchahTJsEesGbvUCsljB&#10;6CotndKiyiiek+splWqLReFyNm4Tix0StU3qtNFCglmAiTFCYZUE14POOkQhuuaiIxdjC8q8ABSe&#10;E1AU7lKOABfpOMtqmc6wzIhY0GlkdNZKNtc7ELS4PTygP9UIr0ruRZwuOhSlpGEK1ryUy8GIVVJE&#10;rlhYn3EGmVJoYbC6ROcaSY1CbvPRYZ2PRlskzvNQ2yHPHWTaR0gLviKG827ak6RXiRHLtzRQlIZM&#10;m2XX2HdQXhMXgZTyvBck0YUDkQdl+GmYZrWGTIOnHnOlQFu0MEglWWrI+yysRzVqEh9NmD74kAuN&#10;Of/s1Wf44dua+z9+RNbx8fyIrVpOfjnHvxry7NUDXGImNqFas6QZzOdT9vdjsnaN0PVwHAnCcHp6&#10;yvHxEdJvYYwhz0vOzs5IJgX1apd6vUqaJZRlznDYx9o6+/sPZFnkeL7mpyPo4acnfH9+0cFfGChS&#10;SsAQBD5SZvza11+92lkJMGbGyUkfUWiyeI6nNMotabbqRGGD0QDmo4x21MHLPeYnCf3TEZWFxnMc&#10;HOkSuRXSBJrtVUrl8+Ak5417M5z6OqQKN9asWLDxAbO4j2XMF7+4TVDdRJc96q3rjGQPI5rLEMXm&#10;GFsgVQChB2EVNtchipAuFJTYNMYUEoGPsQGICEwJxiIpcJkiywGhE1MPYyrBHOmUFEUPqx0CJDur&#10;O9hMcOden1rYJI4HOOOPuegd8WIj5oKnEKbFsGjx0dGCiazgeRVULSC1GWHQI6PH/pGgKNdB9aCo&#10;kKYFPhI/cplLA/P4/Ak+biDL85cSK843TCnRulyquEiJ6yxn0BgDxpTIIgdP4rXryGoFeX7kIE1j&#10;8iRBOBJbFEvWQZGBKTEohOfiOHWmyQClK0gjcRdzGpURvXZJ8ws7nK5HdH0PV+dstF1WWz0cK5DZ&#10;RyS5ptXYxpHLsLHRrCBVxnwxYZKWnB3P0UagPB8pJfP5nEqo6HVXSOcJZboEjOtUOTw9JBUz5vOc&#10;3Str4mu/9MrVt29+++M4TZcx56cctsd1L/tT8P//BRSlJEoqlFhSsl966UU6zQmOKdHCZ3RyRjyf&#10;Ua861JsRfqTAOmidobVlfW0Lx/MpFjH59BinUWOl1SWWDsPBKa4CaDKPBXHe5cO7cx6cHqBjl83G&#10;Fh05RU/3ibwM9BkXt1douw6npxmu2wVbB6pIWyxvvAhQQQPTXKVsVKBTB8+gdYHOU4QoEEogkBiW&#10;BoejUGQEcoZb7lNRh2w0ctbXXAo153Q4YjCLUW4PdJ2VWpd2xacZC47O9hDiIbXyTV7d6PNyJ2Gl&#10;FCzEZabFCh+fHdB3erTCGk4vYEhMS1ky3aBcpFSMZGE0IiuW0q2Ou/SGj2WpjHv+JD6vuilxfA+t&#10;S6wxWCAXYnmsQFswJcIRuNJFeR6Otuen9CSy8HHyCtZayjyn8BfL8CvJobSUViC0Q0aPedrEEV1C&#10;Iir6Acloj0vtFa7tbhMf9xFigbJTAidHlZrFJMfSJGrUsdaSJFCtVug267iUHD86IkkX5EXGSqvN&#10;xYsXmCZnWFtQq9WIvBBVhpydjvnwgw9prbVptRsErZA0jdndvYjrKiIZMs/iJ+7Hf7nY4C8MlLIs&#10;8X2PZDbHc3KUUvi+i0kFq6td0ukcoQs6nRZrGy1KkzEczDC2pFqvoHxFUIsIHYVXaVBvrdNcuwDT&#10;hOn4EF/BYl5CEXLl4lNsfyL48M4RpLD9wlNcvuRC9ojtjmRy9D7bVxrgQJqc4Xke0sQoFlgKrCyQ&#10;no+seIhmHdtuopUEk0E2gzxFYpGet6yJ2HP+k2MRyqLIcdM5VRmz3YGrWzV+9MEHjE+mRNUAP+zx&#10;8GjC8CDnV2/s8mvPX+av/+MbtJsnrDgDvnTJ4WIzIJnCVFU5SzscFyWJG9F2S+q1iEKXpFhS44ED&#10;alGgbIInBa4KKGxBlqcIZfCDClm2ZPZ+Skp6bBICQFDm+TLHkOfhmThvKrrL76MEGosuNWlZoKxd&#10;sr0DD+krtNa4gYvyPUwQYOcp5SxGL1J0mSIjDzeqUAqPk/6QsJERNlxyp+D+/h0a1QvkJsfoEreY&#10;05aSmicpbZt4YomCGrPZgvliymqnTaPaYDGZ02hk9Ho9XN+l073A3f05k9GENE3xlUez3abIz1U8&#10;t7YIw4AwbHJ0rHnq6WvoUjOZjlGB99P/+xdYvzBQHNclSROUVDiOw+rqKoqYqFrFdRNarRapq4ii&#10;CK0188Wc2WzGZJKQFzMWjLix+xIy9fDGVWw1ZDieMZgWxInAluBZDyfPiU9O+frLF3n6yovcemfO&#10;G2//X+SVyzx1vUt1O6Cx3iRO7hA4c+ptSZGPQTQIXUHpGfK0QHot/PYKedOixQJGGl8ZHHKszpHK&#10;ggcJYhlqBA5ojfYtpRHEgxnbGzVcZWj4HV7ZeRkn3uPuwLColTj+OvPRhP3bt9gNm/zxb22izAyv&#10;rFJ3phiviWyt8eE9xX+8M+Ak3SSoVshO32R0+4zgqTNqNZ+91FD6AqcocGSOLnOK0kXLCKRPWABZ&#10;gqcU+lzK1fLTPvOnouGCZcVKfI7HEcvNQFu9dEiewhoohKUwJUIIhONQ6HS5Q3tNhJey0IY8TkFm&#10;mPIY7Z3htlyOs5QLrR6DYsFpLCkalxnYNXIjqHuGpkiJp31CbRDUsEUN14kQYrnhzmYzPAxRFNHt&#10;dgnDED+M2Nt7gMUihOD09JSdzQvLqWydDltbWxhj6K2ucjCYU6vVODhdYKwhCAKK/4J85HPt/Be9&#10;gBQCoRw8R+Kokul0ShafUg9GhCs+rutSKEWSZMzmA5J8BtYl8CO0SEn1jI/33oNKF1UxjGanmFzi&#10;V1ZpNGpoDRJDNXBRLixExlpLUHl2g5X1Dv/Hj77HR4f3ObzW5Yu7AbuNFkViUXlBy1eEeU6iE87l&#10;nSiVpXAs+fmO6hQGLzfnlE+FlRZjFdJx0Y63DDdKg9UJpowJlaAehMSTAz5885Dfeu1XqOiA4s4j&#10;7gxHxKpNWG8Ql6fcunsbpRLWOpKod4Uin3NrkHI48PhxX3FYVnD9Fm4+Ydubc6WW0a2BdiQP54az&#10;skbOUtld6QKLxuKCVBg0StilEMYTy7AEhzpveRnL+bi6z8q3fn4jWkswYgk7IZahtbTe+ak9F6E1&#10;ynGWPRg0ft0wPdjnZHpGc/M3MP6UN9++z/c+yrA1yOU6mBCdTnHHfa668PUvXOXqMz0qXo3pdEoY&#10;gucGzGcLbJbgK488L5hOpxSjKVmWMZoPcNUyvB8Oh9S8Dv1+nzAMyciZTib0zyY4XhclmziOQ5ya&#10;n+oMfXby2c+5fmGgCKmwpkSXGmFKzs4G6HyEjaZUnIAizsiynDkFeTnHypJ6rUG16mCmhiCUpNMJ&#10;oKBImaV9qn6DaqODcGMWKSyyKbhtNJrhZEghQjy/zvbmNX79a8/xo3du8r3vfsLk7hz1QovVWpc6&#10;AjnZJ1IdsrS2ZFRLCU4Xo1poAsDFVT621FjtYx1DXlrK0oLjgesvGxNFiSwW+GZBN3C51GlSnD0i&#10;frTH4v5Nrm+ukTgVTt455GQWkPvrnKYu+ankLJmyfSGk1dugzAsWx0NORpr7WZWxVnimz7p9xKsb&#10;Kdc7CT4pdyaKNx4K7iQbzFhFlzVCrfFImEqDlS6p5+Eag9QZgvJTW5BIzBNRhjwHCzwRmp0n/GDO&#10;3dDjqtky6X3M7rCIJeXFaJSQy3G7BsrSLHMcXUI5IwoluALjeCwWll7zApc6d5HVHtOiQWFccsdg&#10;ixmRzLCqILdjMrPcoKIIHMclCutQxizmCaPhAmM8HD8gDCsMpoZKvUIY+iRJQqhyBmdzykIhQ5d4&#10;kbJYLLDxlNEspCg0xkhQ/+Ax+J9r/eI5SlEilUQIi1JLvlar1vv/aHuvH9u268zvN+fKa+dQuerk&#10;c8/NiaRIihRJi2RL3S2pZQEtB7kNGGjDfjL8H/jdL36wnwzYD92QBbfd7W7KFJsSJYqSmG7O4eRQ&#10;eeew8gx+2HXuPby8pCVYXsDErqpdez3sNb455kjfh2MKJpMxtqjIlnP8To1Go4UfSgK/Tp4qPCdk&#10;r9NB+JaByjlMBrSbdXa2Gjh1SakmdNfB8VZ11KPjAX/5yj1uPYDFKRRmjWjnC9y6f4xKj/Cmls/t&#10;XePaTpedNZ/lyet4GwaUxYQRxHXcWhf8+MxYNAQeVgi0dMGRWKOhUqAsSIWvckQxIVBDms6ISA8x&#10;SUU6PyJZHPDma0O+1vsq59dDtjspByrFuppMR5iiz+lJzr3URT+IMDbELUO0cJlJH0tGV4/Y7WQ8&#10;/3iPjXrCdLng/khw68QyM21Kt4OwIb6qQBQ4/sorIh0qBG6hcK3+eMN81HOcxSkSgxEPc2MPO8sf&#10;eqIzQ3qYHPpk95NZZYg0UKoKWxRURQlaI6yHm/m0/DXCoIW2kjwvefLCBc6t92h01xkXHuOsQnqW&#10;hvs0jdkIT2UUZkkpAlzXQytIk5LLe7sEUnO8f4AxCXFcp93tU+qUnurRrHs06iEoi1QOQgiWyyVS&#10;+dSzkDiuIZwG47lFSoHreqiP0sFnXvWj7pJPRnW//Pp7qKOsMhG+AElFWSg62x1CpyCdlChyssWc&#10;IIhYX+/heJbloqAoKlwVwNilu7eOUgPmIuDcRo8okoyyU7xAMc/geDhAsU5/c48nn2qwc7lBNW/g&#10;uy3m1ZJvfGmHZusxRHnM5S0QzgG+F5EmHyLFZ7FiAxtFuJ0GfrOFCFywGVhNJgUEFhwP6Z61nFcK&#10;xyhiFDIZ0hALttuGraZAVopuIyXEYau7jZwfo9wBsQjYrC3YyBIyabG2yaxoUGueZ2BhvPQw0hB7&#10;BaGnUMLgmyNi/5BuW+C1Y+Y2pBARhGuEfhcvifAJEfj4usK4Ba6tUPLsqGg9lK4QWn1s8B/1w8oz&#10;M3i4o8qztz8+qllAGvlxdz3wUMHYPlQP87xVV7oGXRl0VYFadR5HtGibS4jJIVK1aLf6NKND3HJA&#10;bb5PHA4JpSRwM0QcUQ9r+FqjMkvlBAgRkhUaAcznS6pK0WhEdDvrJDNBu9XFdV2GkwW+71NVJY5T&#10;o9/vMztd0u/3kSIj0xUgabe7SLfD/cMSgcT3AlRV8DEZuviZ7+Lvcv1/BIrAkasqbpZlpMsZf/EX&#10;f33gfePi9lNXY7G3t8dsMEYXOVFUw3MDimrJfL5kucgJbZ1bN46xNmDhVzhuhBWS+wf7TEqPqNai&#10;14Oqspiyot6QnN+q4URr2CSk5kVUKkWJFBE7ZIkijhYsFwtq0WU2N+vcJ19RpAYN3FoPL2qjpI+j&#10;crRQq7ZaKYAKU6QgLD4aTy2R2ZT1oGLdN1xcq9Fvh6TJBn6jRiEDfHcXp9UnD9o0PNgIAuRyRFY9&#10;IPBrOGGXjBqlrGH8EKQhtWOUzfCUQdBEuR1OKs3L+3P2oopztRrrvTqPrXnsz4cYEVMg0I5HJQRa&#10;aqBYzYzYFcmFkZaPFQtWz8UI8/HxikdfH/kvK3E4c0L2kbKceGSvPZvFMcaglKIsitWMijZ4UuAm&#10;ilg4dHt1tFuhPIj8mKDoYmYJJrbEoSZ3FfPlhDgPqIddjLDMR1N0qdnebuJ7EYPTCdl8SiOs4zoe&#10;aZqSz+YcHR8R1DXC5oSBQ7/Tx3Ec2u0G6VLQbIQ0+hHTXHL37r79q7++dTiZTInqq/hutXs8/A4e&#10;/v53O4b9vWS9Vl9ghbUwHM2Go9F4e9IviN3VKKfneUgpSZKEeTJmucwwRmIch8L1OcwKcimYV4Ib&#10;hxPyvCLsbuD5Mf1uD1GCWc4I3AFNO6URTtFFQSh8wppPklYUco04qug1HGalJfAdjFJYG2BEHSu7&#10;4K5j6aPLCgeN50mk8ZHeiqWwLBYEgWKtIYi8FFMNuNJr0RAGUWTs39fsj0s6yQ77s5AsG3J1M4RQ&#10;8sJmzGYY0bdHGFsQ1ApmyYxFklC6LQhicA3oKbaocKoagjVOrKRY1Bjc+pCvXKiz253SNUNeaN3l&#10;OBzyjrIM3YssbIdCxlQyA63xVIa0UDqsUtyPXh/FHL884yOsXLXVm5URybNTibCPgEWtiq3WrhbK&#10;gjKgDNIpkOkd1usT9vZ8Ft6Y6WJCqBQX46cJhKD0E2ZmyKKa4MqKehSC72PTnOU8RWvN+tom3W4f&#10;x6kYDQdkfsZkssRYD2UhCAKUmuMIwzJZcHS4T+Q0kawyZeutBljJfD5nMNCMRoshSLTSP7s3/Bw4&#10;/vbHr78jUMRH+Whxdqg1ZrWThbU653a7/KPf/OZzW90pyeQB96ZnLfelojJQJAXzZYbFEvgerhCc&#10;v3YR5UiUzFmOD1CLObvbO1y4cI333jnBdULKskSVCaglDZXQwGcspxTWxyYNpOgSuB3GizGIHCNC&#10;NrbWubC3xcm0xMVihIdxQkCgKomLg+e4lBikJ/GMjzQu66HlynpMy3WpWhrSJVkJw7nieJIyKzW1&#10;c+s4MRSpy/X9Y/R0zl4l2AxiPr+zxizc4VR2+fG7A2qNcyjtrQzOKhxHEro+vhYY45GbGlXVZVl1&#10;ecaLke4Md3mf81GNxzo5H046KHeDQrSpWD1Xz+Q0VAGmwhEOpXP2WIRB2lUF+qEY8Spx7K6Gt/Cx&#10;eBgcrPVXhG3GIKxFC1DCooWLQCCMu3rG1sGRFtexK3L/wD0j1xQEwtAKFKhTOp2UZs/yzjszfvz9&#10;l3nukuKzn/lVFvmcD+4NSKqSi5s1aq0IR4OqBK1am2x5C6cJgR/R77c4zmZMpxMWy4yNzV2kdOmv&#10;1TkZ3cXzKkyVc3h4yM5mSJ6uMmLT6ZRBkjDODBu7T4nf+SfPPvc3Pxk8OB3laFN9DJAz2/0ojf7/&#10;W6+XfbRuswJKpSviMATtMp4uacVtPvv0ee68dRdRJTgyZjheMM5TwlbA9s4GlCV6MeHc9h6n0wFh&#10;d43z3S3yxQiv8rl27grz4QhZZjQ7EdbJmc0mNJqSuGhRzmvY9R7jKqZRXeS1l/Z56/r7EMG153s8&#10;c/U8N+7c4/FrG9x+IyMNCiaewq35eD5U0xJHOVR5Rdk2FLaiLlrUZR05vcVcHfDFr32BRaPFd7/7&#10;V7Q6FzmdrALD2kaOdDMursccfHCfonKYTBV7z7dwktv86k6Tf/XTV6h2uli3RabqCBtTUwalMxzP&#10;wfctwslRdoFHjgCqYIe7430mLY/tuM5kdkynJzF5Qe4oKpWAKQhVRs0m1EyCoMTXBiU0Eo1jC6Ss&#10;EFRIodFYgrDGaFKQlj5hvI0bbJJWEWW5GlxzhUFIjXZ9jOdgrYctLVK7uEgwikqlVDbDpUJ6Bl33&#10;cMsCnaaUecF0ts8LT29RLh7w+O7jfNAd8S/+7DX2g0scz1LeemOInxkeW0vwfi3guSstalHM7Ttj&#10;yqUh7tVIl0u61y6hqjbz+YCrj19gvdehLDQnp4c8duESb771E64+dgEQHB0ekcw0e5tPcDg4wtZz&#10;upvncON15kWNZVpQFKtNEKtXsZldNULaj6RQ/v6A8jAXwqOv4qNGGUOr3WJ6MsINu7Qjn//xf/pf&#10;3pP/xeefeGI7FO3eBsr6TNOcPPCI2y3iZg2bphTBnDydcOPWu1z0nqG7tsZasw+Zjykspiyo1Tz8&#10;0OXDu/tM03V2w3Uct8louuS7H9xlUMU0tOToXsZwEnF8+5A3Dk/gd3b43MZFtjdcJoc3KexVTGdB&#10;Ph2g45B66NORMamyDPQSrCVAU80H+NEUDVNksgAAIABJREFUtRxx88N3GE8Suju7HA1LbLyB70ny&#10;8jqxa8gHh6THRyRjgQ5SvvPt23zpySYiKmlozY9+8mNs5zOMp/cI2nu0m10MAePljHQxR0SKViNC&#10;ljnGWpYqZFQ2WJRNdLig7Q85Fy0Jx+/S8hwaco0obNNv1ug3QrpxTOhb3EijTIXRIIRA2gqrcjxS&#10;XFliqiXBlRZJ4XLzcMDNozFKr+HHFwnjFiqdghBooVfEf1jwfDwc3MogrUvohWfDXSl5OgWVIXWB&#10;L0uEXeDKlO2tmFBmhF6X557+Eid2g+/85A1s2OEf/95/zbbp8Mqf/iEvv/Y2Tz+2g1vrcXB8g4OD&#10;gqefaSGlZDA8wQ99Or0WjiMJAo+ToxOm4xGNhkMUxDQaTQDKNUG6HHDr1i2uPf04vQsxN46nvP7m&#10;m/YP/+j995O0wAvqaJOdeVjzMEHxsU1/PJDyqJ3/nYDyyQ/aX/S3PM8g8PE8hyRb8tKrB7eLf/Yr&#10;j29tnxMOU/BiouEIEbh0Oi2iyKMsS6SEyXRA6EGZztm/d4/hYELddRhPF6R6gXFCti9s8sNXPmCS&#10;W5BNqirg7bsnfO+lKc0L61x/8yfsbV/ld3//PyMrKv7Pb/0b3n4357lui61NlyJ9C7WYwyKH40Oq&#10;KEeudXDcDqQVa50GfuAi0xHWn+C6AzZ2Yx4M7qIJ2Lmyy+3h+/huQOgGpJNTnKzH/MEpZlYgvRY4&#10;cH+SszOOeeqJy5zfmmPfeANZ3iDyN8lGGSdpF2/jHPFem8K2KbOSaTGi5UcYNKVVLKqAYd6kjJf0&#10;vZwXavDffXmbE+OxqEoym1B6LiJ0cAKfwCuo5vcwxqLEGkL2wPTwnYpesGQ9WhJVCyJ/iHYEJ50a&#10;7242ePXA8ObJkMPBnGa3g3ZcKilAmxVfgAtuZTBFgioLghBcx6CrDJElkM3xlCJggaoOqfQxof8c&#10;aZojHMXT155h7dpnSP73f8u8kjx2cZs10+XBxgahvMeytKjJhFxXjEawvtEljkOGwyHdboBSioPh&#10;EVY5KKXIsozRaHQW6z4cGa9zerhg97HzNFp1lNEEQUjgY19/473byyQgrsW/wKbtL7Xpvy1QPm26&#10;xX7KzwggXya201+nLARFWrBzecvf3b3AeHZC3SuIGiErfjlB4PnkeUayWGCMIVsu2NnqE7VikrxC&#10;l5asNAyHC5xGRtCqsXdpm0zDrPKYlSHjRcn+RJJVu/zGr/1zGo1XuHXrNpmMuPL0i2y8cpNlkiFd&#10;lwsX1rh0PkLpOTO9YJ6EkJyQVFOsmFOWHnZmaLRjhg/ep9eYU3LIExef5/2b9+ltnmc5LjCF4cGd&#10;WwRuSDE54UNC5vdmVEuPoN/A+AH+9jl+8Pa7bF3qI5Bc7q/z6p3rZPEM/A44Gm3q5GmLqtQgLY16&#10;SLVcIN0ChMO8dLmXdrhZE5xz20SNmHraJs88qjxnmGTslzPGWpKZAlSKl4xxlYeWC5ATpAmpi4Kr&#10;nYK4m1Au3+D+yQcI36V9+XNs117kdhDQDEN0tMG8KrDSPeNaWDGzSGPQeUY+G8NsRhG7eBFYlaBm&#10;U2SxxLcGXyw4v+ezXdtjrReTDk946803sM4x3tYugck4t77GRschShWL5JTzl9eoNzukScLNO/fZ&#10;2oXN9Q7NhsNodMBgMGUxn2NNQKUVzVaL8TiiKAqiusN8Psf3QtqdTcIwRAhLUWR4xieMGgSRxfc9&#10;33Vl2WzVmE6zT9j0IyD5xd7k58DySaB8EhCPrk/KC1uAKA4py9KWpSWqxXzhi5/9/DzN5ezoJhe2&#10;QqKspCxLKteSZkuqakYxmxG7kiB0ybMFG1u7bG9eYLNnOD0ekRZD6vWAznabB/MMvw4Hw4qFbqJC&#10;TdgJaHUirj3221ixzYd3/4h7R3N2zru4YY/hwTvcuf8GG42YzzwfcPr2fcblMdqvkRQZRlvSysPz&#10;d0jHhnKUYWYZ09mUnbUW0zuC6a0aYhpj5oad4EkGg/cplMYNdti/oWDRoBZ2mOU5ImqTNZ/i1ePb&#10;9F4d4JklV3fOscgKho7DoVqiy33EUhPTxCiD1Jag1ITBEh1YytJyPEn59qLg9RuKWIHvSJR0yZRD&#10;UrlMrMfArbEQAiUS3KpOU10jMBFWuliV46o5W1FCy+Ss24TL62vEdfBrLXTrKtfHEXdPcvbnJXR8&#10;CmEQ1j2rNZxNNmZLyukExiNIU8ig8gyYDIqUEE0kSnw74ejBT/jKb3SoylPKbMrd6/c4HrzHFMHd&#10;yZj++Q3+7Fs5HXede/fe5IufeZ5pVlDmlkIJnnp6G9cxRLFPlzZHR7dwHIcLF67Qa20yG88IohBk&#10;gec5zGdLhCwRooGxDvNkyjSbkY80k8LDC56Q/+E//e3P/2//8sd/fXJ6jB84q3YCJKDtGTzOom37&#10;aTb9yVDj54DysC77SbCYX7DOkgeCLF0SRS2g5K33brz3m1+98oXz3S2RlWPyYorjCLIiZzqe4MgS&#10;ATQaNWIP7h7cZTweYVnH93q4jk8YhrS7HqDAlGxtwo1bAxalT60T0tqIWf54zCs/fB0R5JjK8MpP&#10;f8S9m+/x1pvvs1lf4DiKixcvcPl8iXzlLlbfIfLWsZUBLSgKCLwARIRezuh0m1SLI548f4H9W/vE&#10;acRsdgjZmKdefJGTTo+jkyn9VpfxyRDPiajHPqpacmG9xXKZE8Qdfvijl9mqGX7l2Yt89dkr3C0s&#10;wemYg8WAel5wrtWnFnrkswXL0SlBbUnQcFhHYF1DyxcomtzTMYVpkxcNFDWM9Kn8iCSKUV6FZycI&#10;5bFM99BOA58ZrjqgFxRcWGuyt+bSjCWvvv02vWabgHUGQ4e3Tyumoomo1clUdcYHwEpsDIlQJXo+&#10;g+kIljOQzlkDmAVjcQ1EEkIKpBpjsn0+++zj9Bqajoz5+leexbLG0Txhpgveu/8eh7e+z8i0aTQW&#10;7J3vIqTLYLhgMNQ8thMxmx5zjj22t9ZIFqekixTP9ZnNZowmY5RStDoRtbpPpRVVqTk+GlBVmul0&#10;wNrWNju7F2FieO/m2P70x2+8N56Nabc3SLOEn7FnYVf2az/dnj/FYXyqR/nZm/5ikHx04zzLrBeG&#10;uL5LliS8f/32zItbYuf8OvnkOoIlLR+WpwckixmdTpN6I6AdRuQpeIOAwWjEfHGPVrNiMp3gN1aN&#10;d/sH9wnlBs889gw/eeltxuOCet+h13OgOOK1v/oW82JIOdtH+iUy6vKPf/0iV3Ys/d4dRieHXN6t&#10;0XRPiKtTVJ6C9bBBk8J6FEYBSxBDCnXEWk/R8BfY+W06pkNaFDBMEBPNta01TvdPyFJBqVJKX2Pz&#10;nA15xBfXtnjjg5fp6hGL8S1soUkPlmz3n6GqNeg/dQkZukSOpsuCll9Qj9rUajWa8ZjYG0M6JE1T&#10;ZoS8O4753r7DrUmFbG+R2wbWOhgLOlc4eYasTtGVT6Y3Sf2SpjmkaW6w3p5wZdOj1yyYZzPWXvwc&#10;4yTg5onL9RM4Sh1yr4EfeFhdgQ0oKw3G4rkOpqgo5jNIVkkOlAXXAeGDtTi2xLEWoZeIYszj5zrs&#10;dF2KxW3K+YBz20/iSMG27bLUKc88+RQVitmk5OjgiDjK2Nk6x/V3ZrzxKnz2iSZSVCTLKZ7vI8SK&#10;QnU0GjGf5VSVQlUl9WaPWt1fUavmhgf3xgR+yPPPP8uiVCS5wfNadDqhuHv3YKaKgiquzrZ+ax/2&#10;4ghrzcqTiLPXXwiWn7l+GVAevcFDcUNtH+pxW2uEtdZzXBv6AUmaWM91KI0V88wmg2le225vEAcN&#10;vNDyYHxKUqaEfkS7HuJ7grJwUDgY6VGr14kbIftHC/JFSpZ2mA8HxNEOj+1e4TvfepvpMGX7kmGt&#10;F3B1M8WIuzxzscOTT3yNRt1iRUrUDvD0PvV0yFojJnCa7PZ8JnPLQpZIU4ewwVRpSjMHL0TWHdLR&#10;EZef3MWqMbsbDhlLgk3J0g4IuMmFq5d4450Ka3NkK0QGIU6xoCtKntqoc+PtMVqPuPzYGnU3o153&#10;KauK7/3whxRRmzBy2W55PLHuEa03WJQ5y+mY+m5JXO2zXVwn9Cuy5gXiOOK6irknmoyFS2kjwMMV&#10;EDuKUCjqbhcbWsYmIXKXNLP79PUDLtUqLnV6+A7cHinevzfk9iTiQdYnc7ao/B5F4WD1At/R1DwP&#10;lMZgCRGUhaJIcyhKfMejXBRwViQUWKRegqmw1RyKEV964RqbDXDkEs2AenPK+PCUMFrD6JS4lpOZ&#10;lNqay2eefZyToyV3bt3gwa0Trp6XPH75Kq22ZD4bMpmkFNkCcPG8gFYr5OTkBCsFURTg+6vCteda&#10;yuKEZqOD43ts9tYYZwHHBxXLRCSTWSbqnY4V0j7sN3gYkxiENcLaMzsWiofiOD8Llp+7Pimf/SgJ&#10;96M688EZ10+ItSsiKSl9wHMcxzHWSIOQYS0Uy+Xc/Ohv/mb0B//0Ny/MxgegU4pyQWEUrh+w0e9T&#10;832WoxPyrODu4YDu2i7r/R3a7SadtZjJ/Ij9gw/Z7G9zfvMZ8jm8/dar1Jpw6ZrAd0d88dnHePHx&#10;Nle3cnZaUzaiCQ1vgBD3iJ1TumKJyAyu3cSK83zrz+9S2A2E0yHFQ3QlhZ6vSBHLGc24IHYTnrzS&#10;4xtfe4EvfeEJLj0W883fuoYTVbz57gHzRLDIHYzro4XGNRm7oWa32+A3/9E3ef6Fyzx+ucdXv/6r&#10;bF66yku3hry0D1O5ySTxeXCccDCYc5DA9cznvXHKzeGAdk3xdHtOT44ZT4/JgjrL3uO8P1DMSxec&#10;aNUpXBQ4qqDmejRqbToNF4rX6KjXOCdv82y/4pmeT9NIRqOSe+OAl+8L7pldhsEl0nBn1WTpxNRc&#10;n7rjY5MCk+YkkznZ0THlcAh5jq8rRKkJohZVrqk11ygHA6LAYheHXNsJWNz9K/6r33uBjv+ARv2U&#10;wFtSJhPqAbimxFZjgmCMsEMQY7xAY5WAosX3vvUevdoWzz93kVbLQauE0fCIMIy4cP4SrdY6QRgx&#10;Go+QrqXSKXE9pBbVKAuLFBFJVuAGgsEsodBtjgaa/+a//e9/rG2QFaXBcRyMtsYabazW2hpVWm1y&#10;i8mA5GwtgRTIWI2NPqo3/xFwPi2Y/2QA//CDq9IyYuVZrNUgtdXaWrDWc6wyRjh+hBeFHA8zGlKy&#10;cAtEMWc6nWIFZElJKEKUUqR5xva5y4ynOYvZDTY316m3Jd1+RFNt0m30cIuKth/wzNUneP/N9/nG&#10;b0XU2gq/+hBVFNRjl6pYkbzJwEBUYVSOyguomjgseerqEzx1KeVBuWSczYiaPU7mJ4hOC5FmiFKR&#10;Lg330gWxzVGZZq3VApHzxg/f48FJzr2DPsukCybANQFQIWTAm3fmaHmLoVdnb7eGYy3HN25w/c6Q&#10;v3zjEBVew4S7K2k3b8apnTDPPWzWJ4oiTicT1m4e8CUvwWeC5zXpd2uokzmhE9AONUk2hRw84xK4&#10;HqFtEMebrK9XbPePceYDdtwuz26vsx543L97wssfTHhv4pL2X6Bwd9DuNvh9PC0gT6iWE7JsyWIw&#10;xRQaW9qVFoqpkEYh1WpcWBqLF8QkowVBp49eXGe74/Hgw7/mK8/tsdXyqQmLqZYYw2qYyw7wREU9&#10;MOhqQlCHmYIyPcAW51mMJhzfHfLi05fRRUG306Xd3qQo52htyfOSZDFhNJyupDxqHkIYsizBkw5Z&#10;ZijyCmsF8+US/DYnBzNM1ccP2lAagsA9K/iZh7asV8vqs4qj+lnb/vRk1cPr/+3opR+50Uc3tqAF&#10;aKw1jnTsiudJ2yTNcZ0QP2rLk2HKlecuk0xeJ3AcoiAkK0om4zlVkuDkGcpAFDcoTjNcU1JWCafD&#10;CbP5Md1mm9iJMHmCUDkvPPMcP/2j95lPEy6d8zHpbZq2Quo6bpkBFbgC6VmyCgIf/DCgXE7pNBN+&#10;/St7/A//4idsXr3MrekxTidC5wU1JYlEjBJ7ZPMpr7895cObQxwxRpkF9a5DlrVJZnsYtY7jRbjG&#10;4FVLSlsnvvoNXpoe8/K/f4vYHeKX9wickiDsUvpr5DlgKvCa4PRRNiTXLvibeGsuflGR2DEm0KTV&#10;nMLvU3odjk7HlEkdR42I8pzIeMRODWEUyUKwT8FcKT539RrdtSaboctUF7x/5y4fXC85zTbR/csU&#10;zjl00Ya8DnNQZYVdJFSzCWm6hOX8rDfMB+niCYkrBK40WLsa4RHKQlUROT6uU+LrIcvxO/yDf/YN&#10;OpFC6oKqqvBqIH2wqUZXy5XQp1n1nYZAUlRYJbjz4X3SMVy7uIcps1Ux0GjSZUKWV/huA200k/kC&#10;x5E02g1cJ2W2mJJlGVkiyVKHIG6gbUmvu8E8a5LrHr7fkmUxxgsEWilrH6aDVzSRGqwWKxv+JFge&#10;HsH+VjHKpwXxnwRKhbXKWqux1kjhGLSyjutglMXg2PE8L/78+68dfeG5396q1Zv0u3X6bHByOmQ6&#10;XqKWin59JbkwNyGu69MIIrrtJuN0gLElupSkywInH6OKkgsXL7CxCe+9f8TzTz2JzYqV8vVysZJe&#10;DQBpH/bwoZ0AHAfppjjmkCevbNMK7hLbe8R2m3bUZrQoKPOcWtAlDtfwvT65nTPXGWUpsVXCTCiE&#10;DXHkBaRfQ8oU7BJT5Wgk05kFbwMbhFjhYdwKbeYgA2JXsC4Us3xCUeXg+Gcp1gpiiWpELJM5qu4z&#10;N01qtceY+n1uDEPuHSUMTsANWviyRuR4uIBRBZWWnKopp7Oc5PAGL1yqkfUajE5H3Ll9Qpp6+PUt&#10;nGAdt6whFwamU8gNVuVQzCGfgUrBPZMKYaUY5qw6wVYEpMIg0JTpjKDRJ1ucsOsnzA5e44XLgheu&#10;BdT8CXmakeQW318NPhoDgTFEnrOaQM7ACSSRv8F0XuONVz/g3A48fm2HyfIG0/GILJ+ilKLRaFCv&#10;N8hySRAEaF3QbDZwXclwtCBJSlQZEMdrrG9vo9wMz68T+Gt8//uvHy0XpqgUVvqgdIW0rrWreNpY&#10;K/RHNvzzQPmlQf0vKzg+6lE0H4nWW2UR6iwgMlorA1jP9cGTVmspxsNJ/oMfvnr9v/yDr27trYU4&#10;ToHne0RBxMIWeJ6k02nS6DVxch8pjkgXS6xusru3RX+zQz7yOD2Z0IkCGu06Tq/B1Sef5s//8h3+&#10;4a832fA3QCVQOWdTbDOq0pCJFtqtkSpDnuYEzpJ6s0FrWfG7v7HD//1nf87OhX+CLgpyJwRnSmlm&#10;ZHlIhY9yXES4QVDvIXAoyzkODkI2sOSUzECMsaYAsSKqMAgcI1GVi1ARTV/w7IUtXnzycYYnEw6G&#10;CSe5IgtiZjpikmZE3n12K4+tvs/T555E1udULZ9704A/fXvKu3dgfqJoX1rDCdYoRUSSpUiT4dVc&#10;anGIqiT5NOLmBwtuiGMKPafZ7rF3cROhY2aDEmc6IBxYqqHC5hZXlDgiQ4gM62oKfJQQWCsw2lKZ&#10;CmNKXFEghMXYFKiIQ0WRDEHdoqZu8dtfXmezdoQrl6thMtmgVBXSuLgSAt9ZsTQ6ksU8xXN3CYJL&#10;nBxlvPce/PZXL7G+JsCLWMynpPmc9fV1tncu4MiY+w9GWCSVVggHGu0G2qRMxwuwkmbcpNPpMFcO&#10;x4M5abrJH//x969Pp2nuuTWkY6ytwK7ans8AsDp2iTOw2JVNP2rj5hMY+FSgPPrmQ1Q9BMujCFx5&#10;FKy21mqjrUVgyrKyxvOsEJ5wghqu73tb2xeYnN4iXY5xfI80KTDGEkdNosjBKoUqLb4jWSRLDg8O&#10;2Io9wlodVQmGoymtnSZb53c5UYqN85d490/e4Z33c7aevgrT2xBFaJFhzYIyqGH9x8HpoFUCzilZ&#10;dQepB+xuRHz5s23efP197g9ewu/1iP09VFCjNB5lBZWuwKQrHi8bAD74IdYYjC6AOcYdg0yQMgIZ&#10;YZZTKCu0LAgaXaxwOZreZ3NQghH0ahZVKESnib+1B60+upzRMqd0I8Var8lmreDu6C3ePUr5mwcZ&#10;//61A06TJnhryNQF4aHDGjgST6RYlrjqBKEy+pHGyZfIwLK9e4H+Vg9rPI7uDRkeTFkcQ7kUOKmD&#10;Jz3kmaq6lZLKAWPESg/ZrBS2NBYhDNK1SMdSVClB5KPyEQ0vpRrc5NeeaPLlZ2Iie5ssSXGaIY3a&#10;BRKr0VrguAZTFmTZjKjepqgcbLlBUa3z9huvgIXzF/tUZsDOdpdbd0fMZzOCIMAoy2g+ZjScoLUm&#10;CILVsc6rUW/VmU3m5HnO0s45PDxiVs0p7Ab9tT2M9T3Xqa24l6vEuq5rTWmNtcJihV4dvVD2bMM/&#10;i7cfguVRm3+Ih19aR3m02PLJOOVjwNizAMha4/mBTarSYizCj6jHDfzAEeNJQpHmlHJBEEdobTFa&#10;Ygyran2aMJpZOu0mbiGYDI/InJR2r0+1WMd1fbRMkWHF8GRIY2OLjd0a3/vBA75+6VeRdon1IaXA&#10;iQIqb42D4RoPjgQdWefKZoxrxuR5TlxL2Vl3+I2v9fmf//XLeI0nELbDwrZQThsRtfECg/AKrC1B&#10;LRE6ospyhDUYNMZZgjsH18OYdTAhrVqJ9Q2Lsk6uY4xcAxFyY7bkzQcZdZtyNJ9zEER4bUPcjKj7&#10;lnoxxlQl7964z48H+1QH7zEYz7mv1jiaS0Lf5dmr13hwnJLMBqgY4rrArSYsRg9YSkscVljGXNzp&#10;s3PhCfy4x3CsuXH9gA/fPyJ5sCDsnEOVDkZKikBgPQfjiBX3sOSs/d8B6YGVCFMhbI5wBK6z8jAY&#10;g9AFthjQDpZ884sXOd+9h1veJlWWyLvAonS48WBOkhm2ey324gaOqZClwAvbFMUOJ6cuL798xLPP&#10;bePHmrQ4pN65hBBixdCzXHJwcMTpaEm61HR6fWpNhyRZsFxqpGtWIxfKYrwVycTS5sTNPcajlDhq&#10;C28xw5iKqlQEgbDWWgvWWPtQIeqRDf8Xxyc/51E+mR7+5MT0QzVgb7W9EpwR8IZSiECAD8aL6zVH&#10;rZTbBcaXplSMT4/UbHZivvCFK7247tBba+MHHmmS4IiK2IdKFcyThH6/h9CW8WSIG0Gr2Sdwu/ie&#10;j3AyRBBw53hGvbOBUpJX/vptvvnl56jXIkpRUjkJsqGY65gfvGz4zndvMjpc0Gs1WO9U9Boexw9O&#10;uXT+GrqEewdTjscSt75J4bfRTg3JmWSCnmDKHKOds5mFCilKhMiRboH1q1XEShuMQzE7pFWLsG5M&#10;qSSETQh8VDZnOnrA5774OEtHc2BdTrXP6cLh9HjGdP8mg8MDBoOEt9+9xXgBB1Mf5T9GFJ/DpAlP&#10;Xr5AMj1hMDgmmyQrkdXFXdKT94jsAZd6Gb/xq1d54dnHqMVrvPHGHX7ww7c4PEnxvA5BbR2PGkL6&#10;aA+0z0ofyApgJSxEVZw94jrSOAiTIOwSI5cYq/G9JtUyYyPUZAc/4sVzA37/N/tsxHeoqmP8Zkzh&#10;NXjz5ox/96e3eOXNCZ6M2NlYo1OvkS3n1MJ1imyNuzcz/uTbb/N7v/Mf4LlHNBqCqvLIco0XyLPO&#10;4Ij5NEdYh7V+m1rDYTI5wREGV/osZilR2GJjcw83bCKiHuNFzP/6L//8+o9eevskLQrtxx7aFsZi&#10;jTUorF0VwDCZtSZllRJegniYGs6Bko+zXz838fZpQHm4HpXOfgQohEBorQ0sxhfSeMpoV8rQkSYS&#10;VrlCWEfEcWBOhsfiD/757+/OywmdfkSnF9DrhIxP71HmJVWhaPcbq4Ct1aA0JaFfZ3vrIp4bUm82&#10;ODg+odQShODizjqt0PLTv3oHy4Rnn38OH0NZjbDthOPU8O71kJd+csjoZME3v/IFzq9rZDqjLTuY&#10;xGNr5wqLTPLSq+/S6q0xVwrPd5FFiskzAqeJdTpYImwYgakw0uAKjSdWbedGuGdbSIUjDdpacuGt&#10;Ujx6gdRTIjWlKk9pb7mce/YSx0VOSUy2aOPqBlZVZKniaP8UrSMKsY6Nr5GX5zC6jtZTXnxxh3p7&#10;Sbo8JJkVqOkEMX3AMzsB/+nXz/FbX7rIzt46r719j1feXHBv4JHHHTIvJi8risLg6RhpPUxk0IEG&#10;m62qBWmDwNbRtkA0mkSqi0wVHlOEmFLaJQYHk7ZY92uo/dd4vHOf//z3Gjz3xALtHFM6BcrxUU6X&#10;oerxne8/4MZt2Nne40svPke1GFF3S3zrki9r/Ks//DbtepMvf+kzrG9U+KHD9Vsj4vYanX6NWq1O&#10;7G5CFeCgaTVd2q0V79pkmFGmLr7X5OLlq+RVgQ26NDe/yJs3cv6P/+vPbkyT5VJ4UBSJDaLQWGON&#10;0UZhKY0xubEmw9qHtZMlqzpKdgaUTx7B/lYe5ZOFR/cRoHy0hMQXEh8hXWl9B+tLYRwhJMJxjNCi&#10;Kj+88W5x6epmr9cPpSqm5IsRVpcspwscCe1ujU63jhWCw4Mho2GK1h5FUTGZTZhnCeP5hI21NrXQ&#10;0mlEDE8+5PU3x/zK55+mESsUQ8ramNIVaN1hvd/l+Sd2uXLepxEcIs0MkwnSXOHVW/Q2N5ktE37w&#10;wx+xdf4xZouc2PepN1rMC4PGxW3Eq7hEr6iAXOOD9cEGK8JvpwIKnMqsGByNu0oDixKrU3wpabWb&#10;uA2H/vlttO9yeDgmkluopWE+HLIcJ7iFh1YRqdMiFz2qah1HS/ziAZ+9FvDU7pzxnR+gTu/y/MUW&#10;v/WN5/gHv/44Vy5UlCT85L0x796XTJZblO4WWdAgd/1Vc0YpKHOHSmuUn0FkoeaCExDkNZzKUnkV&#10;5Bk2M0SuwY9ycAqsa/Fw2IyazG//lEv+Tf7jrzf42mcKmsF9smxAlqc0o4iilGRlA9+P2d7sce3i&#10;Juc2DDV/TpkNCYM2b7814Mc/3ufKtSd4/sWn2TxXY//kkLv3J+RlRZrNKTLNYmI5PT7FcVMunG9T&#10;rwPCoUxjTo4TvDBe8SE7htRE/Lvv3tL/5o9ffv/G7XunQmAcR6CttlZZo5TRWKGMtSUrkKRYuwT7&#10;ECQPgVI8ApRH45RfCJRP8yqPHr+FehSjAAAgAElEQVQeVupDIBCsgGKFcBGug3CkEI4QjpVQYSns&#10;B+89WGyu+27klR1dJegsQ+cZw+MTzl/aImpK/MhlMatIl5bl3JIsLfV6i3ojotUNycox6xt1gtil&#10;UpZ0WfHma6dEYcETz62jvFNye0oYF7QbKZfOlzz9lEMQ3MY6dyEo8JsNiEPG+ZRaJ6bfb3D/wT4P&#10;9hf0unvkwmNQlMhOEy0KzPyIqO4jSoOvY6zuoG0bRXR2JJvh6IIwl0SyviLA0ECwUtM1okN3/SIK&#10;2NjaYn29zf6duwTKpxjOKAYTWFgC3cHomMIH7QZQ1ol1RSe/w9evWH7n2RlPt2/x2fMVn33K4+rT&#10;beq7khvLG3z7zbu8ebDD4eIqpd0haJ2n9CPwYkoZgnHhTA6Dlsbth7idEOF6kBlUmtIIJUUyQcol&#10;TpyTmpxcaRwbEOucnr4Hh9/ha9eG/Cff6HK+eYqTH9EIXCJriGxBiCXA5cpun6vnHC7vpoTyAwJv&#10;jCMgr2L+9bdeZV76XHzqBfrnd4m7DY6GQ1zXZ3NtjXrcpswE81mOVktqrYRGB1zfRdo66TLm/v6I&#10;ertGVqSUumI40/zbP/ng7l98//Xbk9O51hgrHQ/H8YzWGEc4WmtdYW1hrUlZrSWw4OOK/KPHrkc9&#10;ys94lV8ElEcB80mv8vESBEJKTyBdK1xHCMcRjiOkRAiUsLYQTz29vf0f/f4/fOL8zoZwjCL2VoEq&#10;uiKMXWpNl/liwfA0od3aQdLg9HRKp9dld2+dZtfF9SrmyyFRHHL9/VuUpaTdbPDTV27w7OfO0eh6&#10;VGpM6FY0vBLPLGnVUoydENUDFqXDomzhN7YZLXLSJGNrvUs9qvPSj98hbvTJ8JlrAbUmRkooE1wJ&#10;vgZhfKxtoGyElRJshUOCpyvczCWQIYW2GEfg1d1VPakK8ettrCpxybi47VLNDhnc2ScdLzCpIJA9&#10;PN1GSY8yrrCeC1Wdus1YL2/zjWuKZ7qvc7m5z5MX+mxtbTEqQl6+M+WHtyZ8MO4xUi+gvMsIEdDp&#10;dsh1iZEuOCHGq1GvNwgaAX47oNaOcKMIW1nUvECnObEUSFPi1kpMsKorYQwNx6XDkOTet/nCpTG/&#10;/40uz16oMItDHF3i+RFOlWHKDCcQuIWlEwoa/ph+M6EsDrE2J4rP89rrA773/QXPf/YLhM0mWioS&#10;tUBbRa/V4Mr5C9SiFqPBjCxLWFsPqbVSJtMDwqCF63aYz300Pv3NBkoqygrmWY3PfP5326+8dms5&#10;nS8WjvQQONZ1fFOWpTHaVNaa0lqdr7yJWYJ9CJLkU4DyqfHJ39ajPAqUnz2CCXwhpW+l9IUQzv/D&#10;2nvGWn7ed36f599P7+X2Mnf6DIccclgkkZSsZtqWtGsvjNiJs0heZFOAAMECeZ0AcbJZIAmCJItN&#10;1rtew157bcuSbFldosQids4MOY1T7txezj29/vvz5MWdoYc0pZUlP8CD/8H/xX1xcT7nV76/InRd&#10;03ShCU2JQ40nZm52OvnUhQvV82dP6eN+D8fQmJuuUq3mWV17D9PWGI48fE+nVl1AF0kaB02UFiCV&#10;ix/1kMplfXMVTddot4YknRzl8ixXb9xhFE84cuwEGctBjUOcEOQoBBkSK5PmyMHInGEYLrC5b3D1&#10;6hb7Wy3mikWOzi+C1Ll4+RpjaVOZPk6z7SPMDPWpOr29fSzL5HAalkas3fuxEQEGAXqso8U2CPNw&#10;U5UpEXZAHLow0Rj7IXY0Zrh/neMzLgsVwZU3X2fSmxDJEppZhShFqCuCxBDMGEKLjBxR9t/jU6cC&#10;ztTvICZrxF6SUbjIxdV5/vJFjTc3Z4iyn6Qr6ujJBLZqMVt38CY94jBGiSyanoBIgA6aeSgshr7C&#10;73nEQx8tUOjxoXIeOC6hFoBhk7B10lEfa3iFonqV/+RLs3zuExWSRh9TMzDMFHIS401GGPZhn37Q&#10;dzGlj/Aa6PqIKFTYiRIHByX+/Ms3kXGWRy88SzKtGLv7hPTw3C4WgtgLaTe7NBo7CBExNZ0mlfXo&#10;D3rEYRJdK9DphtRm6qRLGolMGqVKxLKOG9ejH714cbfXH45QGrFUCoQMgyjShBbKOA6Q92MTed/t&#10;un8/7Hb9zEWRD1qUByen6XwwqP+bq+mWEphCCAMNXWhoCKVxuBlQbG1sjbc2d8a1ciVfyCTNpKPj&#10;TvpoWsh+Y5PRyEPXHbKZMplM4XBaowhx/QEHzS1cf4BhaERxzGQUUK3OUCyUOdhvYmdMXnpzm6Uj&#10;s8yVptAmYIaQMCw0LYUvc/jGIiqxwrW1Cd9/8W12tneYrZY5Plsjm3CYnl3m1uoWjb0BtllAiSTE&#10;JlJK/DBAGDqRdtjAIO4PcUCiqXvfMN0mADRDoIyAQHVAD8BIYIQT8mJI1LnK2bkJj58ps3b7Np1+&#10;hKfNEogSYWwQ6QHKGR7+512DpByQD2/y5FnBseUh6UKS7V6Jb77h8Zev6VzaLjHy5/C0GiSTmCmP&#10;bHSHcys55GiMPwrxgyQqthk19ggmY3zfI3B9guEE1R+DF2IJgaY5YBl4UR/khFTCxPabiOY7JMZv&#10;89u/WuczT08jxIDdRhMnMYtulPECQapUQqRh5Looz8KyE2iEoCTCSmAmj/Lt723x0ktjnrrwNPVS&#10;memqiTfeJpNRtA92KKdL7G7t0G7uYJiSQiFJqeyQydkkEllW7zQJY4eDTo9CNYsne+hmitCfYnVN&#10;Tf6nf/Z7V69evdNw3QBdN5SUqCiKYxSxoethHIUe3LMmh/HJgxbFvWdNfmp88pNA+bBV+XCq+L5V&#10;MUFYh+toMRGaga4ON2wKKVAITdOFISxaB60xsXKeunC+mEmabG3dodPZIV/MMxkpdD1JqVzDsAx0&#10;M8K0Y9ygB4SEUUw+V6ZcmuGg0SOTypHOpPD8AZlimltbu7ijETP5BarZOfAEml5A6lXGsoqWPcu3&#10;X7rGS29fZOT3ePjhJT7z7AWytsne9j52psTM1CJue0xjdZuCnUeT0Oj1cYplfBEfanHEaPiHk0iI&#10;UMbhXLLQ0gnjAM1yEMIjDreoVm2OL88ynZZURIcSGxyvtzixkMYLY27vjelo88Qqi0SijACsQz1D&#10;eDopNcDW7/DQ+Qxxbsi+SPHdmxZ/8vKEi40SYfoIpEsoUyHygnyyTX7yNk+spHEbbVpbPTpdgT/R&#10;kL0O+B54AcoLwQvAc7FDDwMdX0shEimiYADSJacNEM23qYTv8EvnDX7zSydJpiJev7bOy5f32Blk&#10;aU2STHyBlSvSFAb90KKQmMOIU4ADWpFIm+L2uuRr31glk8zziQsfZypnY8cHxOMdEtqIfMohaRXp&#10;93uY1ohq3SGXT5NMprCdHEJkWb17gOWkkIaPlggYBD1GkwSj3jx//hcXN1965Z11dEsZpoXjOEoo&#10;XfqeHwshojiKfCWlexibfACSB+OT+xXDHy6K/MD5aVNYPqqKOLj3h73DqzyU9JCao7TIFlKLpBbr&#10;QpqarmmaQFPpdFpMBoorVzY7N2+1p40TTiKVnSIMAxaX5zHEFuPRCCUPN9FK5YM2RjGhVi+yvbuP&#10;aTpk0kWiENbWVzmiKx4+f4y3r9zgsUdn+fFL25yZ2eb44rO4bo9gMiCWGUKnwDe/c5WvPP86xx6p&#10;8YXfeJbZvMYkGBJ2I7KVGo1WgyfPXcDyTQbb3+PWxg+oLz6BWT7CVtgEPQPavX0p4nAXuyYkKEGk&#10;C6R+r63BMFHyMPYqF1M8fGYGcziie3WXhJ3E8tsM97eZr9XQtRax8EANwDJBHDYYmcrCUAaGZhGT&#10;YWDN45Xn+darr/HnP2qz4y3hLJyg7wvkaBstWSOrF0hHEn2yR8LbR3QGuLs+oxFguZAxDquCIwVK&#10;HC4+RWARIWRA5I5wHANdj0nQJx/tE07e5dEFl//2tz5LOnlAq9/i9maTl682Mc1NZisRs/mYemNA&#10;dTlFOZ1irlSivbGOLSGVzjIIDF546VV29uFXP3+CTNpjab7EldfvooIu48mYJ5/5JS5e2UHXY3IF&#10;gZ0MDxc6RSb+OEmr3adQqlGq5aim84y9CSJyGPU1Bh3LvXhxvRNFGolsksFgoGSslK7rUggttgwr&#10;CgI3BPXA9/X96/PBuOQnAvKzWJT7zwdjFY0PZsCsQ0kXE6FMhTx0v4TQNKELlC6QhrBNi163N756&#10;9cqoXMjkH37kpFWpFhiOhqQSaTQh6PW7WLZOu9Ngr7HN9HQNhMQLQlrNJtVqmVKpgOuNGY46lMpZ&#10;7ISJkUjS625z5Z1tVo7mqM7niG2LW3t9fvjaTX70xh1OPHSGz33hSeZn0rjeFgbgDhN855s/Zmtz&#10;i2ouzbnj8+StgI3Vt+gPt7GyNqGhoewigetAlAG9gKHZ6JpAaB5RPEbhgW4iSGJoGuguvd4BvVaT&#10;hIho3n2P7s5NSumI4ydOE2hlrmyM2dmNoFRBFwNMNSYeupjKIUuO0UGH2ekS5y48zavXOnzjtT63&#10;9ypEhRNEqSRxcFhGk08nsc0aWSKKwU0WCwm6OwFXrjbwZAZyOQjbIAIwDCzdwDLBFCF6MCGa+OiR&#10;hcOIrLmOPX6Hzo2/4rOnbP7H/+LzFMUOZryP7RgEWo1r6xMWzzzH0pln2BmM+esfvsaN1QO2N9p4&#10;nRGlbJna1Ap+aLPZnPAHf36bc0/oLC5nObqQZdC+S+9gj3wqzfKRJUYjj42dPbIFm0odXG9CY8cj&#10;9rMYRhnXl2B6JHIGAS71mQU8P8O3vr06+uf/7K+uNtvhgdKECuMIQ9MVCinjOBYQxXHgo5Sr4uhe&#10;bCKHP8Ht+nC26+8EyoOwPAiMzgfjlXtXmAgMhNKFELoQmi6ErmlC19xJIGSsRBD4CI1JvV4sl6u5&#10;NAZYlk4xl6HbbtAfdEEoRuMRnU4Hw9Co1+v0h11i6eN6A5aPzLPX2EbTJKPRkPr0FINhn2TC4d3L&#10;XXYbtzn72EkGoc9IKp5/9S1ShTme+7Uvksk4bG2tM12uMOj4fP0rP2Z3q8PHHl+ilDlswlpYqHHq&#10;1BHWNu/w7o0rlGt1Rr7ASJWJtTxCz2BrDuN+n3jSpV7NHQpfsUCEaTSlE+ETyYg4NokDyflTZzm6&#10;uMDJY8skMzVubgZcvtnmwE9gp1KEnQ0scbiRysEga6XRIh8RjgkCg9fe2qPr1ogzJ9HSVYQRERMh&#10;JgK3oxg3FUY0Qh++xRPnVrhze8h2KybO1ohNDczDokZiAyk1wvGQoN/HUhrT6Tyq1eTMjMLvfoeg&#10;/Ty//vQsv/25cywlQmyvRTzeoDZVIhQ27ZHOblPn2LlP4AmdRrfL4w+fRkz6JEXA0cUl3F5Ifxzx&#10;J3/xLbDhY88uUZ+yIO7QaW5iGRazszMoIbm1fodQhtRm8zgJn2azhzvIk00vEcYmm9sbLB6vMrNY&#10;oTcKaPWgN8hy80bYefutxh030JTUYhRSKamUUipWSkZSxoGU0kXGE6Xk+B4g9+99t+tBq3I/PuEn&#10;wfKzgPLgKPAHYbkXr4hDUFCGEBgIdKEJTaBroGuOk8R2HCEEIooC2t22f/P23bYbeNlSKWOqsMPq&#10;nauMJ97huBk7zXDk0R8MKFXzpDMmzfYWYTzEdqBer7C3u4s3ichlCmQzCQzdJJMUvH1pgJmNOPXo&#10;GVxjiJHWeffaKrZR4tzJT5MzFnj7lWu8+L2LjHrw5OMnOL4SMzMlGHk+7bFPdWaR+vQcg36LO7eu&#10;USoWmEx8DOdeL0lzQCKZYTabobO1ScbRIdBQQRKhJYhMHaSJHyToTzSGg/hQkPMV67seq5shXpij&#10;Ul9kaabG6YUys7UsMnYZDZuI2EOXE6Q7YtLxCAYp8HP4vok3cYmDCbrMYAdHUH4NFemIuEHaXOWT&#10;n3qCSzda7PQlQTpDjAdieFjPFThAkmQ6TcbJYro6qtHiQtlk/Y1/g5x8g994Lst//Tuf4+xshejA&#10;Je8kSFpd/O4aSRvqtTpXrx3w47eustPtcP7h43zh44scrYYsVhNkLJ3p6hLf+e6LvPZmh0999ihT&#10;CwnyRYU3adPqHuCkM2TLRfrRiOZgn3RGY3o6jx+M2VofIOI5irllxpMJW3u3ee/uGxiOzWic4403&#10;W5N//XuvXXv9zZ2DZsufKE1DaYe1uSCllHEkYxlIGfvIyFUyvp/pehCSMX/jgv0Hg/i/CyiCD0Lz&#10;IW1FHAIjlIEQJhxaFDA0gdCCIBRKKSGVFFKGdAddr3HQGtRnpmef++VPO/3mLQ4aayglcJwkpVIF&#10;lKJxsIdlw/xinbHbZjTu0B+0OXJkBc8L8b2I0XBApZIh9CfkczN0uju89uYBi0eLpCqS5eOzeL7g&#10;4hu3iCclmjs+Lz3/fdKOxXOf/QRPf/wIprmGFBNis4oncwRxjvmlk8xNlRn3Wty8folqOUcYKzzX&#10;JZsrEE3GjA92mamUiQLvUDdRSbAcpK2jNBviNLFM0DoY0um7bDVa3FnvcNDWkVoOoWkEowGdnT0S&#10;js3UfIVTDx3n4UdOMT9bxRYhyg2IXUkcSnQzJpVS6MaIaOyju0XSdo5sUhEFNzl7SuPoySXevNpi&#10;d6Dh6xboErwumWyBpFnB648Jhw0cPMpCUIra7L/xZY5PbfM7v1Pic5+qkzYkWzc3OFh1mZuZh2AL&#10;d7xDbjqDdF2GY4N3r92mOlXn1z73ODP6GovFgGLSIPRCrl/f4stfucjp0xUeOnuMZCpAyRGDXptY&#10;SbKFMp6KaPYPUHrIdL2MaWg09lsMuopi9gS2k2cwPsCNekg9oD59nGz2YS5eGkz+8I9+fHV/f+A6&#10;qcP/4WEB0b3OQSlDJeNAydhVSrrqfUjUgL+xKPeD+HttIz99qMTPAsp9SO6PMXoQmvugaNzrOgBh&#10;oNARmoHSdSGEpoSm5XNZTdM1TdOVMG1ThGHIcBiJSGq9s2eO1k8s5Qwhx8SxYjwek0w6pDMOo1EX&#10;RUAqoVGrFWge7IOSuGOXI0srDPrDwx31jsv0VIWD/Q716hyb6ztce+8uK6dskjmdcrmOkiluvdPj&#10;6tvXOXGswBeee4SZqo9Sa6C30Zw0O90M33t5kx+9skEYpzh94ihPnD+OpTrcvvoyw/YGs5UkRhxi&#10;qphMOslwMEZTh2FbbB4WHkaGPPz9IIdGDieRQWoao1gyjEw8WcALdYa9Ju1GC1uU6I4Cdvq7NAZ7&#10;tMctIjVkpp7godNzPPnoMQolCOM9PG8dqXawxAQzFii/hfTukM80+cI/PEGz3+GlS20GYRap2+hS&#10;4cQBlifRJiZJLSRjt0iFO5jNVUTzMovZTf7L/+wsn/nlLJbZAZng0pvrvPDDVfL5GjNH8sT00GQL&#10;KcfMTS3QaTaIPJfHjhYoR9dwwn0816fTD/nn/9uLlCrw61/4IhnHopAw6LXa9Ds9CoUyxUqFTq/J&#10;QWsH2zaZnarRabZpHgzIpqeoVo8xmUxoDzZwMianz17ANBZ54Ydt7y++cuni9k7bT2YKCl0nVpFC&#10;SQUyVlJGUkWH1kTFrlLxCNRQ/G1IflrJys8Vo9wH40FA4INW5TCJ8iAsCB0hdNB0BJoXBpo3HmiB&#10;72HalnCSSSFRmGYiKObSc4+crNiW5hIGAaNRF9NS5AtJDCtiPOkyGvYpFPNkMjm63QHjsUs6nSST&#10;TRDFE1rNfbKZLPXKNDoOmUSdt9/aIohazM0vkM/NoWSO65f30YXPc7+8yNElRTC6AwwxkmkGUZHv&#10;vbDJd19YpTt06A193EmblcUyZ4+VOLmQo7d7i7VrF0naBsm0Q9cboSwHQQKl24SWwtd9EOPDRukw&#10;iaEMfH9CRIBKCLRUDvQSkRQYWkDCSuK6KQauYsCIfuyx3xywubtHt3lAv9vm5s0bzC/O8NTTT3H8&#10;1DL5nEbSiDHCIWq0jSV3efLxGZ791HFefP0yb14NkNoMlpZEjSbM2iay2YWhS8kZkzLfQwxepxqu&#10;cqLW47//p7/KwnKE0NfRtJhMcp5AltlsWFy5u0VlsYBT0PCCPUrlNLam4w26bNxe58R0inMzOqYM&#10;aHQFX/6rVxgF8OnPfoypcoZKPkF3Z5tgOCSRTFGp1AijmEbjAFOzWZ5dRgYRjb0mMjKYmz1CIplj&#10;72Cb0eSATK5AvX6OW7fD6Hd/96uvvv3O2jCZzqpEJk2n3Va6ZR0OjpBxhJSBiiP/Xk3X6J7L9SAk&#10;D6aE/07W5GcB5T4kH7Yq7yv24n3rIu7FLsIATRdC6IBhWYZmJqxDGRIlNKGJIJQM+q64e+dO61NP&#10;HJvLJNHQAmImxKpLIh2TLzj0B128SYg3kSzOn2A88omikE73gLn5EkKD/Z0xrcaQ40fnGXUmJOQ8&#10;yje5dmUPoZU5eerTrN5t8valt1he1nn0sQBbW6We1Eg5RXpqjq99d5U3L3Z44uNf4lf+wW/TH414&#10;99qbuJMDTsxmOV5P8eypRXKax/Vrl2hO2lizFXwnSShzRLqDaw5RZh+0McgQxzfR/QhNTdBMlygR&#10;Epk6gUoRSIHARSkLPy4TGmlkNoFI5pGyhIqzhLHNYBTjxzp3ttpcurpLp+9xZHGaJx8+wkpVkTWa&#10;HJ1J8/jDR9jrrPHaxTUarTlUNIMVWzhjjykVUdFisiIgHFxk0P4zZhLv8NufzPBP/vF5nJpHJ9zF&#10;94fEoU2rZZArn8KqHOcbr77O5a1VFk8fY3o+x3jYJBq3OHtklrlCjrlcmpxtsbnW56W393n+1SG/&#10;+htPMztfwR1uktZcdu/coZDIMFOfQcQ6u7u7SE+xWD7OdHGBrY1dXDeiUChRLBboDVq0Ojs4KY1i&#10;ZYlS4XF++PzO5Ps/eO92FJlYKY1YhHhuoAzbkTIKYyXjUMk4lFK6SsmxUvEYGIh7lw9ak58kMP5C&#10;rtd9MH7SZ8HfWJX7sBz6IkLoQqBH7kSzEglN13XN93wNdGGajtCFiZRR9PnPPzs9M1O2NT0giloM&#10;upvYWshsfQp/HOF6MPYjdMdkfnme26s3MDRF0rLJJUoUUrOM+h7jcYfp6SmC0GR2YYFmp8nLL90k&#10;9iXT1Rq5RMhj5wucPKEYdO4gIpthkOPiKrzw+h6TkcHK0gmWZudYni2Q1PvcvPw8C0ULzetRyyU4&#10;e/YIM8sVdrs7rO5sg2ZhGWmkiEH0AR9LA1vTIQY/HqOnBKERgxpDGCFUiqRtoTPGCwIQGUKlE+kx&#10;0tPASyKMPLZI4LohsTAYBTDydNrdAbduXmPt5jUKKXj8iYepzC1iZHL88b//cxoHGpp1htCzSMiI&#10;kuFi++sY/gZu/wZJdZVPPzbkn/zmCp97tEpC66BEzAsvvcK3fnCDfO0IR089y9a+z5Wbm+w1DxgT&#10;4EYjamUbEYyYzqaJhyNyTp5CuoI7tPju8+/y9R8c8MxnlplZKDJTc5jKW7S2N7AinUqxTDLl0Gjt&#10;02zuUytNUyssM+hM2G/sYVo61WoJTVNs7WzgBz61qUXK5dPcvCH53f/13/94Y28YlMszqjM4IFKx&#10;SmQyyvf9WMkoErEMpJSeUvFESTl+wJLcf/7MfSe/CCg/CZAPwML7GTF1CI1SOkrqmmXqcSh1pZRm&#10;GpamaxpCCaE0IZSCr3/v5f3INMtPffyEo8cdvNY6VhAQDeHE0Yfpu4pOMGZAGzsvqNSzDNoDJg1J&#10;zqgzW1mk1xnQ7DfQ0xrFRY1+vIHSJkxX8vzwLy/x2LFZPv+JFRaqksDfJZIGoZhib5jjy9++Tia3&#10;RM626G3fxRw0OVkVnFuAM4spavk06VyenXYbkTY5+lCVsyfnmE9V2bhyDc9v4032cUKfkpklTQE/&#10;kIz1LirtEqvo3mY4hRlCxpckYxelDZGaj2HpGLrCljp2lMCRSZzIQFdgWTYBMZgm0tAJkfihYjSG&#10;rc0hL1/d5q9vbPL8tU2Cvo0R1/B8B0dTFG0ft/su3uTHZHJ3qeQO+K3npvjvfnOJtHeLTNomnoRU&#10;wzSFxAwv3m1yrS2YxAVee/UdJjt7fPEzz5ArJLh29W3cbptzR46TDEAEGna+wjBK82dfucaPXt3m&#10;oUcSfOxjiyxOKbSgyc7dTVQgqFSmSeeTdMa77DfXyKQTzM0sE/kOG5u7RPGQUiVDJmMxcYf0hyMQ&#10;KYr5k9Trj/EHf/BS/9ad3vpwiAwiiWHbKiKWQTyRmogjEUUhUt1X4EcodR+Q+/fBTNeDc7t+akfj&#10;3wcoH3734eD+HixCR3AvAyZ0ITTt8LMm4N5GNCEYj7x4EsbtJy8sL51crpKIJ3QbDcaDgGS6RKJQ&#10;pD3uMwyH2EmDlG0frqrrK7yhRyabxUnZxEKw29rBpcXUTJZ8Lo0/cZETn0uvX2VuNo2ThN6ozeyR&#10;k2zsDvnK917jxp7HJ579DF/6/GcxJh2uv/ItzOAuK0sB6dSIsQywCmWGIsmrV97BjfZZnM0zn0nw&#10;xc88imk0sMIdgs3ryN1NzOEQSw0RyX1Uyj/sdcfEDELsQKJ74AUuQzUgJEIa95aNxkCskAgiERNq&#10;MSEBfuwhNdB0A8200c0USrOIFAyJGVsakTsiO3ZZzCQx4jbttZexx9eZz2+zMrXNc8+W+Y//wQU+&#10;ftqhKG9hBwcEmoFtOvitPWqz84RTi9xu+rz65g1sw+GLv/QU507WmJ6x6R7cwO92KSV1yqkCppVj&#10;exBy5XaDr3/jGucfO8EjF6rkMgPymYBg3KO120MXSZYWj9HsNml2NrAdqFTL6JpBr+cxGo3IZC3q&#10;9RJhHHLnzhoTT7K4/AjTM+dx3SL/w//8h69u7wx8N1DKsB2EgZLEShBKQRQSyQDJocsl1f0S+g9D&#10;8uBwuwfV+J/5/KygfBiMD7//CEFS3E8dHwb3h66YBkIT4t7YD4QQpil8d6RlbK1w9vhCopxP0e22&#10;GHlj0qUsqVIRqQTuOGDS83GEQy1fxhAhjdYmE0aUpiokkmVajT7j/oByvkC5lMZOWGSLU+y1O7z0&#10;xm3mjp1m7ugx2oM+hq1zY/MOfcvCKWQ5f+wEJ+fr6P4GlrVJZb6LVfLxUjb7ocbXfnCFN9+9w9xc&#10;mcXpFEm1TiWxwSNHQh6d8q3pMcQAACAASURBVHg0N2HF7FByd7EHtxCTG2jDA6rJEmISYQaKhJXF&#10;cMoEToIgY0M2jVTaYdGlHhNaEYEVESUCYscnNj1MQ6IrkIFBFFsEmoa0FVpyRMIZ4rhbLOtdcu0r&#10;GM03SMXvcry4za+ekfzymZB/+o9Pc35RMJVRxL01JgfXyBUzDKTFMB5i5w7wUl3ibJbuxGdrq8fC&#10;wgIfe+IYyt+glj0gGd7lWF1nvl7DsMuo5DSvvbfD//7/XObECjz98TkWFnQSCY/hoMnO9gGZRIWV&#10;pdPEsWBndxsvGDIzWyWXT9HutOh2Wpi2YH5hmlAqGo02w4mkVj9GdeoUmzsBf/XNi53vfO/ijutr&#10;sWEnMW1TxTJUUvkylmEUR2EopObdGxUzVh+0Jj/N5fqJU+v/PkC5D4V64PNPL3URhzrLvfIiHaEZ&#10;4nDSkxBCCAXCNCwmw368vrrRII6yZ06tpJy0Rau/x2DSQTNNioUSBhkOdtqE45CZeplC3mAc9tjq&#10;NNGsJIXsLPlUidAd0Wltgz6kNltlHCjMTJlJbPDtH75Os9fjkUceJZE0sDNpYifD9avXadxeY2U2&#10;x6PnShQqEyKjTeBojLQyrUmSH7x8h5VjD/OxCxfwJ10SxpjNu5fA77AyleGhE7Ocmy0ym3co5xSO&#10;1UOFA9xWl/H+Fmq4S0p4pAyFrsYoOji4JGRIQk1IMsQUfZQxAn2IrvVJySGlYEAxcMlLjQwxJhNi&#10;fwevexW/cRm18RbH7QEztFgoTHjy0SJf/MwyX3pmhoePCrzhu+zuvMdBy6Van8GyNKxciZGWwTcA&#10;e4CHSzJZplKaIYp0NndWmUy2KBYD8touyxWHnOVQyM0Q6NP83h99k69+4y4XHk3x+U+eoVaK0I0B&#10;Sk5YW2tDBOfOXUATCd67cYcoDqlU8pQrJSaTEfv7eygUU7U66XSO/UaX3f0+qew0y0cfJ1Zl/vSr&#10;rzX/5e9982IonUAYSWXYCZSSygtcKWUUayKO4jDyRIyLYvIAJH3+trj4YZfrZwrgf1FQftL7D/Wv&#10;CB0hjMOLLu49Ne3QBxMCTaCJIIhEKpGi1x3KwTBwn/nUk3NHTiwwcBvsHqzjuROK6TKF1DRyYuCO&#10;DncXJjI+mXKKrhvR7YWoIM1MZZq8I+i0VhlOhhiJMUYmg57M4uTm2NhpcvPWHobQmK3WWJpdwRJZ&#10;NE+yfeM6rcZ1ytMhuarNBINIq+GF87zxxi5Xr2xy+uR5Tp18hESiyniS4ns/ukpnopNIFyllUmiW&#10;oDJV5eyjxzj58ALHjlQpWorZjMu0uUld3yE92iDauUyw9hbx2rvMaC6p4TbpwV2cyTrGeIPkeIPU&#10;YJNSb5Nqc530zh30zTvoe7dIjreo6w1Wsh0eKo55dsbgMyfrfP7Jh/hHX/olnvzkCUqVGNPs4EY7&#10;GHnFG++t8a1XD8jPXUAkSmx0QjqhRXM4QZkOqUQRbeCTVFCt5lnbuc57m3c4eixLOh6S0U1yuSM0&#10;GvD7f/oyL77c5MRCkS986hkqOY9c0mXUP6DT7qApWF5eopCr8frrb+G6HrV6jVqtwsT12d9tEIYx&#10;lWKNUrnKfrNPszNBqhSl6gnSuRXWd0L+9C9ef+ftd9ojzbRUhI5UUgVxoMLIj3WdyNC0QEXSU1JN&#10;UOpBa3I/HfxRbb5/Z5fr/vm7gnIfigefD77/cKPX++q9uOeGCdAQ92ERxFGklQplfF+JsecLK510&#10;5o/WM/miThgPGfd6iFCRsSpUS3WII/Yaq7jqgOJ0gUSuQr/n0W8OsDWoFGxSKYHrt9lvulSma1Tq&#10;C/QGAcdPniJpaXzjaxeZdLeYq81wdGmeY/MVDNXCD7Yo1XyctIUXFHDMk+zvOHzzG68TBAGjcZ+R&#10;G2Glarzw6m1efuM6T33sAtVqnigecnPtDu9tHTBQOk65TKU6zZPnHuH80Srnj+qcmhcslgSz2YAj&#10;RcWJusVcPmQ6O2S60GYq12Yq32Yu22c5NWDFGXAqG7KUGLGYGXK0OuHcMckzjyT4/MfKfP6pBX75&#10;yYd46MQxSrVFhlJwcfU6d/ZuYyR8In2MU3C4uzfh0nuQKZ9FiTRvvXOdy5ev8I3vrOMjqBWPkBmP&#10;ibp7LC9XyZUMRmGTuZkpZrNFbJlhd3vIl7/2I156e8TTnzjNP/rMc8SDfbIJD0OE7GzvICM4efwU&#10;TiLD3bubDAZ9pqanqFSqxLFid3uf8TigXJyhVKwSRTr7B336w5hy9TjHTz1Nu+fwb/7w+3svvXpr&#10;X2lmGCuDCBCakCAlMo4MTQtQyo+CwFVS3a/l+rBmcn9oxC/kct0/P8+e+fuainzgeX9I3v3ZN/e6&#10;IJWNwkZJW2lYQipTCQwhhK5QGpoQhhByMBxqkdRVZ+hPfv/fPX/FkwP53/xX52cq08fQQsWo26cp&#10;NziycJx6tUh37NAZNDH39qnUVpiq5+lFHfZb17H1MtVKiRl1FHdni42rO9QXczx6cpF3r66yNGMg&#10;PlHl9RcOiCZf5ku//hRT8xZPP55m4NZIF+Uh7ZNpvMEsF3/wNtPJJb7wq3Nsdza5vnqZKxu7bGwF&#10;nDz3KebmF0in2nihR0O5vLreY//ykHShw3RxhscWFbO5gBNHTOyTKcYTB3dSRRcFNDvFzY01AsMj&#10;0CVKxGhCoiuJHdiYUYKUSpB1HEoZQTKt0CwXX7QYyX28OENnPMWrd9qs7ZhsdYdc3X6H2bmY/3Th&#10;LEemp2i520wffZilTfj+D66Q0QMKSY9TR5eYn9b44+/eoJRO8p8/ehK0qwT773IyZWM8cpra9DEs&#10;12F9Y4//9/e+z8Y2fPE/OsWRqUXc5m0ef+gEO3tXaG13SYhpitUCjlFifXuNvb0djqwcIZVJI8Mx&#10;rdaY0SQmm5whn5shCgSNgwM83yJfnKZYWmF3L+ZPvvba3l9/89KV3YNJkM5VFXEMUSyVJu/Nsoyj&#10;OIqjw0wX3uFYmffbeu9rJffdrZ823O7vdH4eiwI/OQv24Vow/f2AXnHfBdOFQNMEmhBCZFIpbTAY&#10;CiuRFclMlu5BQ2pp2/zSP/h0PZ000SMPf9jDG4ywTEUq42AkYRQNaHb62JZBpZAhkzbodxsM+gNs&#10;q0A6NU3CrNBq9JkMeuhqzLGVKVKWQTaVY266ziuvbXD11jqJTMzSkRkcR+CO2iS1Ipa/yP66x8sv&#10;vMHK0Wkef2aBldNzBMrhnavrxCrFZ5+5wLFSHz3cQHNi0lNLBLkzbI2SrO6N2d/rsPveuzjxHuVC&#10;C8PqMwo9htEEqSIwYgrVNLmSQboWUKi4zBZGzGYls5kE1WwWJ1vEzmroiX1ibiGDd4nCVZScEOkG&#10;d/fGfP35S2x0TRZOnkfYOuPRAbNFg0JSkrZCitkakV/jtVeuMjM1y6/92q/wxPmHSBXq3G6CN3E5&#10;mZNkLY+gv08uUyCZO4o3yfK9b1/lX/3+D4k0+LVfX2FusUA1b7BYzHCwvsZBs0OvN+HMmUcplmus&#10;3l2lN+xhJ3TSmQRWwqDT7dLp9jH1JKXyDMlEnm5/zO5+l5GrOP/4LyHMOv/H//2V3X/7R9+/2h+J&#10;wEqW1dgNELquojhUUoaxjMIoDoJARtITSjt0uZAfpZncd7l+Ls3ko87PCwr8bRfsJ/TaHyr09+KV&#10;e6AIQ9yLUxRSUwpihIiUEtLQGYxGQa/XMx9/9GxuZaZOt7FNp7mFJjwSORMzZRGgMZmMGHXbZNM+&#10;lXIawzZp9yLaLYmlzTJbOUk+mWXQ3GXQuYvJhGw2h+3k0Ywi9ZWTPH9tlR9dbOO5Nivzp8koHWME&#10;hmfSOdii1Vvl1/7Rx+h4ayTzGRyjwqXXrnB8fpZPPVLnSGoN3buLsHR6QYowd47diUlr0OV3futX&#10;OD9rc3RGYBotjEyKmweSf/3VH7DaHvEX3/0x12722OsHZBbKxOIwqNfGLlkxR7uX48sv7vDdS3eZ&#10;OzNPpA9IWl0Sjs7AT2Cmpmj0hly+/h7LR8/xuc8+yyMrJfauvUTBb/DQdIps3MQOPTJWgShSbB/s&#10;M7u4TKE8x8tvXeTlay/z5OMLnJpKIUZDUmYe0kusr0q+8pWL/PGfXeahR8/yxNNHqNRNluYMipmA&#10;9s4Gu3u7aGaSY8dPk0hn2NndpdHcRzcEM3M16lMl1jZWabVbRLFkbnGBcmWKO2vrbGxtUa0vkCnP&#10;s3LiKfYPFH/+1R9vr673W1JLK4RNKJWSSCmIpVJRJGQUaooAqSZKqrHi/a7Fn5bluq/A/1wu1/3z&#10;i4AC/2FYHlTsdUAX4jB20RC6UErTNaVJEJppCgxDxGGE77pxs9ltb61vOKdXZrNLc1XyWYNGe4ve&#10;qIeRTJLM1aiUq4zam3gjl0B65Io1kqkZJhOLUR9CL6BcNMhlBYbu0er0GPsO+eppVOIot1s2g/QZ&#10;3lodc/lyg04jJm2WWZ47SSo3QxgMOH62Rrrgk0j7BJ7Ld//qecbtDr/x3MdZrobI/uuY+ggtUWQi&#10;qqx2U3zn5ddYXDD5xEN5jlgHHMl7ZFIxsZHj0prk8tqAlYceZX7pNO2mzvrWLvuTTRYXM+RVCyeI&#10;MIMK7WGZP31xm/WBxCpoLCwksaJddAJisuhmhmw2xdrmBn6oOHt6ETPYYePKyzBocf7YApZqE0x6&#10;OHaSRNphr9fk2u27XH13ldurN3nuVx5ieSbBTK5KLr9Id5TkhVd2+cNvXOfbr++TmD1PYe4My0dX&#10;WFyoowUtdu68x7Ddp1AoU59dRNgm+80G23ub2I7B/OIstm2wu7vLXqOJH8QcP7FCfXaK26t3aHY7&#10;lKs1pJHk+KmnuXqzze//4Xe2X3rlxt3hmFjoSaQwkEoqRSxRcQzR4fTwWHkoJijx4crgD2sm90em&#10;/sKQwN8fKB/1+SM6I5UBShcCXSB0NKUpGWtSKE3ouqaZuog1XRBGDIeu2l7baw26ncS5s0ezc/Ml&#10;9ptb7HVaKMPGSVRIODnsOKbX6dEbBNiJCrnSPBg2w3GXbn8dYR6QzCoMJ0mjZ7LTKzFUR7lzkOZH&#10;N0JeWE1gFD+OnTnDe6seb19pMXKT5At1ipUk2eKYYf8maSvA7zS5fXmX43MZnnl8iVHnCnayhTRg&#10;HBYI9FnW2hoXL7/IFz6b52h+nXzjFVKjdYKhS3+c5a07CQ6GOT71mU/z+CMfZ7F6mu2tNQ667/DJ&#10;J2cpiRZpCf6owKUbYy5uO8SpGmO/wakTFVJqHxEM0YSDiiMsXdJobHNnc5fjx/JkzC7xuEVzt8vi&#10;/BKptEIzI/IZA2F6rO7c5e7GNtPlJb74+U/y6KKgYMa4fpmruzZ/9P27/Itv3eJmME39id9kX1ti&#10;yBRJp05az6PaQ+LuhEKmQKVeQzoaB/0GjfYmmiWZnq1RKhTo9wdsbm7j+zEnTi5TKObY3t9kr7OH&#10;1CXpYp7pxVP0Rhn+5b/61s6Xv/rC1XbHC4WeUkozkfd2LUoVSlQUCSkDZOwJqSZKMhLvu1vvg/LT&#10;xg/93IDcP78oKPDRgHxUvHK/jfgQEpQuQJcKTQk0pd1r99INoeu2MDQTFUh18+Z+M47d5NLyVDpX&#10;zImR5zEY+4TKRoaCmcoMOg7dcUCrN0FiUyyXsZMwChq0xzsEhiBVOYlTeZxGcJyLGxZvrcfc7Nh4&#10;uWPsjXU8HPLTx3FliR9fWuPm2hZWOkEqE5FOQSGZJByNKWYMTh2fIpkZYjttdKN7OBneSyJVnkvX&#10;dxj3d3ju2RKF6BYzpgsqxjCriNRp3tnLsTsQVKomo8EBB9stVu9cJpFs8NhDdaygi6aSxGKZH73d&#10;xJ66wPzxk2zuXiOfjViqO0h/jKU7BIEk1m2GkeDyrSEziyXKBYtSqcKla7u4seLco0dBjXF7e8ho&#10;wsKRFc4//BinFs4wnS9g+32iIMVfv9Hmf/mDl/ne7ZDC+S+SOv1pbg0zDBPHOBin6BwounsTzIni&#10;2MIx5uaXcaOQOztbNPoN7KTO4tIs6XSSvb0GB7ttNGwWFxaYnp1md2+bd26sYzgW9fkjOKkaMTX+&#10;z//rOztf/+bb7+7vh7GdSCjNTBBGh4tJQUoZR5FQcUgceUjlItXo0JowUB+sDv6Fy1R+2vn7BuXB&#10;dz/BDUMDZQjQFWi6YelCNzSFFDKOhVJK6JomDGWC1EQU+mpzq9Wo1avTT338E7aVTNLpD4ilJA4V&#10;mUSNZLqCbjv0+wMGoxGGJUhmLayCQw+PnYlBI16iZz/Ke51FXrmj817HZOIUGImAZNXCN1323Alx&#10;ahmrdJLtluJHP76E57mIWKOULZNNpZidL5Iq+BwM30O3+8gwImMpUiLBpOfzg++/Sb2Q5OGjDjVr&#10;gr3vIcbgmjO0tEW+9W6Pq+vrTAbvcO3y97l7+yrZpMunn1lippbA82OGcYWRdpRvvrJOsjzP1HyN&#10;m7ffZG/3Ng+fO4muG6TMJEFsohVW2J6keP3mFlNLZ6nUqxjZMi9d2aTleSTzUMhYlJ0EaXSSTo58&#10;IocTgRoL3nh1h9//yjX+7PUO3uzHKD/5D+nlj7MWpBklZpHZFVxZxB1lGLY0RJSgWprHcJJsHezT&#10;jzysjEOpXiCRsmkfHLCzuYsuE0xPLTI3s8DdtQ322/vojkmuOM/88gU6/Tz/4l/+cOerX7t8udOJ&#10;pZlwlJPIEEVSKSmlriFlHEbIKCKWPkp6xHKsJCPUB9T3j9JMfq4ylZ92/j5AgY/WVj7K/Xrfutwb&#10;y6ZLjHu9K0oTKE1IJTSlgdQFysBJZEW7MyCRymWf+thT+UqtTBj7hMGQ4WiA6wp0y6FYSpBMm3hj&#10;j1a7R6jZpCpzWLUVVvtZ3tpI8+ZmmkvbOdbGabpGgolpESoNP5ZERoyVKRFpddp9had0CtUKN+68&#10;x+V3btPYi4llAak5WMkMZiJBFMUkLQdH5JAjSb/jc2ezz/nHzlItx2R1D0eNwXQIskvsaxVeeq9N&#10;tuDw2ceKPLKSYnbK4eEzBZ45VyXsN4lFkdBc5Paeyfd+/A4inpBJeBzsX2djbZvl5RqlTJasiCCI&#10;GXoml97dYOPukBNHTrBSS0Ps0h4MqU3nOXu6hiMjRCsk9jJ45jxbHYMX377F11+4xb/9q1X6uQvY&#10;Zz7NsHKUplElSM9gpKcJRZZY2qA7OHYRYTiMXZ9Gt8dBv03Pc5leXqQ2Xce2dfb3d2k3DsgkMszX&#10;VyjmKuxs79FudwhURH1uhYWlCzQ7Gf7V//fmzp/88eVLY1fHsnPYTpIwignDQOk6UkPGUeiHQsoA&#10;FbtI7kHyflzyoMvl8sES+l9IM/mo8/cFCvztvpUH33+owvgQFIXQldJ1pQ4zYLqGpmvicCYYhhDC&#10;FnGsg7JEv+8ddPoTe2a2lK/XMkjRw/O6DLwJfjzEtIcUcg6WsOj3oTdI0/WnGDvHudoqc609xe3h&#10;FDtxFT9XQRUMfM1k0s1TSi5iWjr99oBoYlKpT5Ep2/TDLql6je22xvU7GVY3cqzehdGgQDlzlISY&#10;IQgqCFkgHEX8/+29aaxl2XXf99t7n/HOb6xX89Td1dUTu9lsaqQYE6JsRUMMJ3ISxIlhQPmUD1GQ&#10;IM5XBUiCOF9kJIAR20Fgy7EFwZEsRLIlMhJIkTHZ7JHdzeru6pqr3jzd8cx7r3y471bduv2qSUo9&#10;kd0LONjnDu/c887Z/7PWXsN/YWLipZOcvnAWExcUxYhOo0lmAnaCJjfTiuffuMb5lRZ//ck5HlvM&#10;OXOmohOs0s7XGWzsoOKHqcKH+PrLt9nd2+EzZwOONnY5sQhFuklpS84eO8FCNaRR5vTXt1l76xbH&#10;wuN87uQZHm1m+KPbHFn2OHc2wrgtGkTUy3Osbh/l918W/snXN/iDN7b5xnZM67lfZ3/ps+x0Fhk0&#10;O+SqQToCBhBZocr3icMKF+XkQcFIVdwZddkcdslRzDXm0dbRG+zR392hHvqcOXGGVrhAb3fIzRs3&#10;aXY61Nsd4sZRuoN5/vE/emH1d3/nzVcGgxgvbOGHkVgrZHnmtBanlThXFRUyWbyPvVy8O01lGih/&#10;oTqTH1Teb6A86L1ZzWIYJ0h62vhGZNwDyihlFEqJEyVohTKqrIR2Z16tb27w3e9d2qo1O+FzP/X5&#10;TqPVxsRN9pKMXp7TL3IIFwlaF0j9c9zoL/DqesRXLyW8uBqzak8wapwli5dJfJ/ES0hLoVM/S7c/&#10;Zk7pzK+gvQ7dYZ9BsYdEmv28ZOnkM2j/MfrJPNduJnz7+StcvbLH2rrF+SvUGiepR3O0OidoL54i&#10;y1O0KsBWSFEwsoqs3sD6ERtrm3zm9AKfW/SxvasEjR7WbtFEqDeOkAdH2c0Mf/y1f8vRxYj/9Fee&#10;4sR8wTOPn8OolKvXbvLUxdM0Sah743ic53x+4snPc3ppkcArydOEzvGzFER090ouvZnwJ1/d5Z/8&#10;0R3+r+f7XCmWiM4+SeORL7LpP8amXmGAoiAk8DvU/Sah9bBFQVz3CRsevTKlyEZIs4WqxfTzkn5q&#10;2dlNWN3ssZ9Y/MYiR09coN46xvZuyTtX12nMHaNwEUdPPQ7mOP/wH31j9V/8i5df6fUbtOdOkuWp&#10;KC2URSkKJ2EYOluVtsjzwjMmc86lCEMZE9hNQHJYZvC0yfWXipn8oJP7/TjebG+VCIiBBtACOsAc&#10;MIfyO0rrllK6qT1d08qEWns+ynhjHAVqlI6oNwIl5JTlkL/6Sz/3yH/1X//nDy+uGJWUV7ly6xI3&#10;72xS0EbXzrKTtXhzreLKdoXMnyL1O2Rei9yrYbWP1RXoHJzCZBG6CKAwUGpcpcZFVnobUT1wQwLx&#10;iJIGcQbNYkic71DsvUm6/zZnz9Q51i559mydz11c4cRKkzAcEdR6xM2ENFtDwop969julRRpxGLQ&#10;5Kyvifw+u9yBqMSUAZVusictbu9ptncDAhSff6RJ6FJsGTDMc/qSoE3JfAR130eKEFMFtFQHrTsM&#10;yzrrqc+L13s8/8Y1Bv2Ut6/us7Y/T3j0WYLzz1HUYqpyhyEx/ehJSt0BlaNUhYciUAatNWhFYYTK&#10;gFUKJYIpc0wxIsgHRGWfuhqhklUi2ePkPDyy5HG85mi6nKBMWajX+MnPPcfG5j6/9ff/2bV/+fsv&#10;XwrCFmleGzdk0laUKgGxOOuctZWTqhQ7phtyZXVgakkX6AL73J/4eFg+1/uqTeAvlsLyXvKg9JaC&#10;e16vGQI9FyAyfu20h1bayThyL8pSlKmp10Oe/Owz5wejQS3L0+LOeiXfemWfeltYH66xM6rY2Guz&#10;l4bsVykj3cDWTiPzR+lLTGHjcfMfpcZXUApwBlSF9UusUmgitHiARTkfS4ioBsoPqZxH4vtklSV3&#10;AXWvgR+0YO4cq8GIK+tXePHabf71i2tcOBZx6kjAkSWP9oLwyKOP0gwNc3MB8x2HS0t0OmZYSYuQ&#10;uN4YdzP2FMoY6rHHim9oN+o0ghBPbeEbj0CaKDqEvqBiHy0wLEDVW+xv9dm/ucU7V27yxm3NWtLk&#10;zkhxa33IwvwK/vznWDj/FElwnDUbkXQzap7g19tYN25Jh0QYLFoLTkOlx+CojL5bxyoClfEQP8bJ&#10;HJVJ2R2uUYvqNLySNOlx/Y1NgmyXxaDkSC2k7kpevXGFdtziretGjp1+4pEwagWL80fzF198/rLD&#10;ISDKIU7UeL44VYiTHCcpSDJFrD3tBn6QJnnfQQLvv0aZPua0uTXdV6XOfVpFz6HUnFa6rYzXVNqv&#10;K6Mjo71AtDK1Rl3vd7v64hNPnGy0m/V//z/6tYfX1u8A8P9++3kWLjzKvjNYVcfUj6DqJ0ilxX7m&#10;0y98dG0Oqz2U0WAEbSyerkCXOFVi/QIAXXnoUqErkLLA2QInBWVZjJ+upaPKcqgqYmOIPDCeMJIU&#10;Tw+oV+tI/ybp9lX8rMvpxQ4PH1vm1uVXWZkPOHdqntMn5liej1lshhxtN1ls1qlGQ3wPRFJcWFF0&#10;DH0lZGWDRmiolXeIrCIZzrPT9dkrYJjA7uouNzZ2efHmHVKJkSpifxizlc6j2kfwFmuUlJRJztz8&#10;I4T1pxm5BXpOYbVDSZeyzDHxHI4AMDhtEKNxnsYG7uCR5sYrSq1BAnAhqgzQZYBxCcreQbsuxln8&#10;okInI1QypG4rWkpIttY4vdAmdDk6G/KZxx/i61/5w6t72xvJjevv3EApEXFORKxzrnK2zJ21qVg7&#10;RGwfZ3sH2mSfsUaZaJPDiCLeN3fwgyb1+y2zYJlokZCxCdZkDJY5YP4ALB2tTVtrv6GNV1PGhCjt&#10;Gd8zSa+r4/k5leW5+uznnl3Oyqz23E/91BNVY4FbtkNX6gxzRT9XJFUNieaotY8RtpbY2hvgtEHr&#10;Ax+bFoyu8IzFaksVWpxXYaRCIajCQqmR3CBWM+oP8AOF0ZaiHOCqBHAQRnhBDR3WcTYh0jvEqk9Y&#10;9pFeF9PPifOSdHONhkqYq6U04gwlfZwb0qjHLHXmeeyhi8RBgCGnigryDvTE0UtDfG0J0muUg4zV&#10;G4rrtxMGZUitsYBfeuyNSjadgeYi7YUTSLBCt1zAxjG6mZPbPso6KOvk2QrCPH6rjlcLyMuCbLhP&#10;y2PczFUZSuNTeSGVZ8Dzxrne3rgtIFqD8lHio8VDi4ehxFa7lMkuZCXGGOr4eEWBSRK8PGXOc5xo&#10;R7RVyucunuN3/vf/+bVLr37rVuwhRZ6CGjPXOZHK2rIcg6RKcHaASA9x+yD73G9yHbaA/8BAAu+/&#10;6TWRiQk2S/I9Wbdk3ANOCC5EVOhEhUgVIPhKMEqhRZxqLy8pPwhVmqby0ref38IojiyvuP/wv/i1&#10;p37765fQwRy1OMBYH7/0SKymO9zD9vbR9RYOg4hCHGglqDFl2jhP07UQW+KCLugUMQ7laZTUUUWM&#10;Z2p4UuLpPhIKuXfA+Rw5vDDCKxVFCsNKSLWmbtrEfgev7qN8oeNdoB3kHJkvmJuzOD1gVCQ4P2LY&#10;mOdP0grjQqqqIh2W5LlPv9L0RzWUK2no40QWkiimf6TCedBuNahrD5crVsIFUhVg45CR8+n2IioB&#10;XQ2xhUXHNZzV4wlvLjFVhgAAIABJREFUEgq7CyMfvGN4nRVkcJtAEioFDg+RCKkinDShrKFsiFLe&#10;2BY2FcrPwMvBS0AZ/LADOsT5GarMyKuUipxazVJraBqe4rEnz/B7/+B/efP5r+z2bn3vlR0jlXSH&#10;Cc1GzZVV5cA5cdbiZJym4txB45+7/RYnbeQeZHK9r67gw+SDAsq0TICiuNe2OGcMlISpVneIC0UI&#10;nFO+VhhEdFYWqiwKVUmfOK7pypZiRfjm1/781veu3umtPPOlhdr52kUdeGqYJ6RVgXaGdtxExU0G&#10;WQ+rPKwyOKUp0Vg0FWNmeqTCqpJSleNmpUqhCfD9OkZqxIGBah/KAb4ZoUyO9SAIQxpBjEoqjB+S&#10;Bk2yvKJMUmpexPLScY61lzi6ME89ymg3+0RxSi4jBoVlaNukQYO0u0sehHT7FftFArGmUCFFvYlG&#10;szO8TSMIqM23CKoKZ3cYlkP20ow8V6i8zqAEV5bgjX0nKgipBZrC0+Six0FuLQRhiu/tklqHswG2&#10;7CBq3PGl0o5KWSwFokBXAUY0XmXwnEYpBX6JczmOIVaPcMqjXT/BqCixZIQ+NGNDreVRtyNq1Ug2&#10;XvvWO//nH/7WZu/yWz2MFsqUuFGnMbciG7duStioO+dc5Zwrna1ycXacOi+SjL0q4zJf3p0+/4Gv&#10;S6blgzK9Zo8/XU8fMAZGjbEJds8DhppDq47SXktrXUebKIpqQeWsZytnGu2WLstKOyekaQJBCNbp&#10;1sXHaxc/9xPHW6fOn9voZ952UlCFLfzWEkMxFCqm0CGifFAhGH+86QoVVYhOwS9AG5Aa2DZB3qFe&#10;eXijfVS6hpY7REGKCTSOGsIiATX8NKUsB+Qmo9nxOXN0iZPzyzRMA+UUc8sd8EZYVhmlWyRZyrCo&#10;sZ+vsEdE10sYhQHrQ80wTdBBimcULg0RZwhiKNIMM6iIigF1exMtCcpvocMl0nyO/cxS+SWIh9fz&#10;iEtL6LZJsyE0l8hyB1lJKxxxZGGXMPbYGi2wuR/je0dxyqc0OZgcTAVK8G2A7wLCMsJ3AdoZnIHS&#10;LyjDgiLMQXkEtgNpRWAHtP0hNdlB7V+vhje/e7tcv3lj9bUXEkDCIBBtFZ3WEut3Np0ygbSaTZuM&#10;BhWuKq21mbgqEecOTC7pjk0umaxN+tyfpvKBr0um5f2MozxIHpRhfF+knnseMaMU5qAKUjlxuiiq&#10;8QulVVVW4kRUFMYqCHy82JfR+q1y9dXv7N288ubtY8tz5tlnn+7UawHb26v4gYcgiFLjbr76gPNC&#10;e6At+APQ2djz42KwTXwbUxNFjQEts07N3KETb7A0Z5lvNgm9JlIsIGVAVSTMLbc5du44R4/O0Qkd&#10;Dc/RiQztdky3GFL4JaXuk9sE7QRUTFa2GGQFmetRGMWe1LEOQn9I7EbowRCbJxSVIE7Rius8fKTB&#10;Q52M0PUYZBX93I3J94pybKXnGhlAmKXU6aFdRm4h9OrUXES9HLHi7XGiYWmrApePKFREoUJEC6hJ&#10;ZUQAaLQIvrJoVaBVhtMFVltEa5zy8awH+3ucaYU8frTDssnZfe0bd67+2f/zwu5rL24Obl0t5lt1&#10;Ic+JtCbpj8QWlXiB74wfuNFoWGklJc7mIi5D3AiRB0XfD2Og/1BAAh8OUOC9Eyen88AmmxJBOyda&#10;K4XWWmltEBGl1JieQpwgZYVkuWo3m5RWxG7t2O2tre2jS8vBqRMnvDCoB/Wowc5Wl8W5FZz1sKWH&#10;ZA4v7uCqAlQCpcNnkcgu4A1rNArFvBsS5lcIqhdZaFzlqScNTz9zDG183n5nh96gwcKJxzDLbWyr&#10;TrDcJqgb/KrHQs0yFxtGSZ/cD3GeIc8HkA/pSEmzskSVZrkGfnqTtLdNZRp4UtDsv8mFOOViTZNv&#10;rpH7IfVam2DQ5+G649eeO8LDy3XWdjKGuSMrRxRWwHaomaP4XQiLnMVOxmC0iQ0bGN0myjqonYTT&#10;OuWp5Zhf+amHscPb3NpdxfoWoz2q0kDZRscr+OECeW7J7IAk26GMMiqVYo0GE5EODLFVPDFvuNAW&#10;ZOvaaPfSy1uvf+WPvltu7lSkzi02Fyn6Jb4LkMq4wMSCKOccrrJlpZRUtiwKsTYTa1OcHR1Cqj1b&#10;Y/KhapKJfNhAmU2WnAbLxDxTKAwozRgUSinU+FKMKcEUgFNoEbQTpHI06g0VNVuMen25+p3vbL/1&#10;ve/daDeatbl6SyI/irrb48aaIRpbFKg0o9OIiEKPclSiB5ZG7uiUBa1ii0Z+jbh8k6X6Ghcejjl3&#10;foESuLNdsp/EOP8kpVfDa4aY2EP7CmP7NPM1GuUedTck9BQqmkN7MZGzLHhwruE4FpcsNSwn5y0n&#10;WoKtMja6JSbv8vmVkl984hifWWoSG8VaKiSZxe7tcyKyPNQcsH7rKi9f71Jpn9huc/HYAsluxnB1&#10;k6XQEOkRaXkLFwp98ahcTMg8MkxoVn3mTcGZIyFLC4aVYzVuXH2JZHuD450lPGqkvQybVWALak0P&#10;r+aIQovRBWl3n6bn0TYBTx6dQ996vr/60lf3v/X7/+xbN179zobb25UoqhEaH6N8XIGIGCfKiCDO&#10;ItZhKxFXIjbH2hTcOCv4XnuGw1JUHkQS8YGDBD48oMCDc8DgfrCog0/vfl8ERAQQUeMOa2OXmkAU&#10;N0mLijQtsKLQnqesg2o4ZO3a1c2rL3z79sPnzjaaWqrFRhz7+ZAFD7zRHsn2NqqMUCOhXQ1ZtFss&#10;V1c4wjs8NLfLk6c0F8618Yzm6p1tXrq0wVt3KgZqAddawUQRkg1peeC5jJbd55F4wFG1z4IbcrzT&#10;BrOIqUKCPGdJJZz1t5mT60RcoRNuE7qUPHes72cEZZ/njhY8dcSw4HKMCXh1bZ/U+dTE48KJBS4c&#10;8dnc3+eVDQFx/NWzmr/9xcfw+jukm+/w5KMdwuaI1eEd9PwcIx3hCkVpQpKsj5acNE3Y3t2jzHY4&#10;v7jP0yuOR+ZCGtkAbzDAZAmBs9SjgCIbUCRDJOsRuZRa3uWISfG3LvWae291v/27/9t3ti+/ulp0&#10;9zDGiQkC/CAgLQpJklRs4EuplKuUuEqJFbGVc1WBKzNxLlPOjhAZIfcR1x3Wa/F9rzH5YeSjAMph&#10;ZtgDvi3CAUAOrovcfVcEREma5QRhiPF9yrJAKaVqjZpSRmOHAygyWbt1ZePWGy+tP3b+zNxzT16s&#10;BWWf2A0xRU6RQtt3zHGdOH2FBf0G55e6PPVQmycfe4hR6nP55oi3b5cM7REkOEbiYqz4zMeauWyH&#10;U7EQVglHg4SfOAongx5Nu8WR+SZpFVFmJWo0pEOfo/4GgbtBLjfApHTaJxnmEau7GQ0/49lTJUte&#10;FzXaIWrFvHx7ldxVNI3H+ZU5TixodrtDLu8qgjLhV89rHm8nvPHCnzMa3uDLv/xZjl84wo2dPVb3&#10;RuDXkKyPmB6u2MAzmtwqLt24w/7uBv7wOn/9C5/l4vETZNtrtHROTYbkgzXqJsUnZbizxrwP5+ab&#10;/MyFs9T7q/tv/uvfeeHNP/rntyUfii+lhL7B02BtKWWVi9NOVOQ5J6UVVVVOysq5ohRX5uJsJs6m&#10;yrnRmCtYTdrGHbYuOays9wP3cs3KhwkUeDDV0ex79zdaFdwBNBwiTsSJAici4ozgsKKMww+M0mIl&#10;zxNRrlJBaFRcC0l3t6C344b9jU3SXS/vrdmnHz1VC8gxAo+d8Tl/5BrLzdc4s3yT4yslQdRgVC3w&#10;wpuat9fm2c5OIuE5nK2T9lNaBi604GcXSp7oVHh5n0X6fHalYsXfJsiu0qhZ9rKKsshR6ZC2l7LS&#10;6hPUhyTRkCJqosLHuHq74u2bt1loVTx3waPubZMnGzQWY3p6yNbubcrBPqeOdGiHlstX73Bjo+Bk&#10;3eevrAw5FfYoizWWTmqOPlZnbbTDO9cSBl2g12exXXLh3JBGo0uGogjn2a1a1NsnKbf6uH5JMRrR&#10;DktOLxYsxNu0g02WG0MWwopHji7w7zz7HMNr73RvfuvPN779f//zS3b7TlYPlNSDEEGoXCl5mQqq&#10;FHThlFc6VGaxSYVkJZIVuDLHlRnOjnAyEpEhwkC9OyN4okmmg4ofWMLjDyIfRhxlVqafCJb71yvT&#10;n0+ClOU4OYsSZ2NRUiglkRMJ0SoM/ajKy8zPC+t5QeBFfmRio7R1FS6vVJYmqtVsKj8I2Lh+udi4&#10;eeWN9tJSLOn+ybfeWeXow184evG5n27+xOceJw4VNr3K1es7vPrmNuvDO9xOn2C7XKQrBaafstJJ&#10;efqUZt7rMTe6yk89fhrfKXrdhCLtURU+YSPDtId48RqkFco/hlYReSGklUb5HTZlxFbR4PY766xu&#10;B3jtOY6fnifsCDvbuwwSw7L1eeKRh7h07SX6oebEiWNEDdgZ9bF5yZH5o6wcPYbVG5w6f5rjK3Os&#10;hinfe/t7dLfmmasWCdMdfv78KT77swGbo5jf+9OUK6sJNm6xF8/hOeG3v/kyF47t8pOPdTgxV/Iz&#10;T6zwK0eOc3PHcm0n5k+/cXnwlW/82/XvfuuF9UjyQdXbl7ZnMcqR5JmUIJ7vSaAQ3/dcVqTOWVe5&#10;qrLAOF3eSYF1GUKGOwCBMAKGMtYe06bWYS0aPpTA4oPkwwbKbMTeHvL5BCTjizy+UMV4k5qI5CIu&#10;VloiZVWUDXphEIVBEEZBUVZ+ng+9IIxM4AXGgTZRoIf9RA1IlB/WlA586e0Pkj/9gz+8TCIMd9TW&#10;t9mf67j2uSeejuPm3FMkssXbG5or+yuMmmcpGzVUbZXF9oCfvuj4mVMh4cYGq68/z0LYI3F1St9n&#10;dzhiLQlpz1u8uYI82ELmFEFVoypbjFKfvbxJpVtcTlu8OXBc3ovQjWWWjtbgSJuryR6bm10GO0us&#10;eMcJljoEdpN6OIeYOfbKHqmuqNW6BPUW2cJT/KuvvcHr12/yzC98gdbjJ6i8BJ0ELGWGX3z4DF86&#10;qjgR3GEn9nnZjLiR5IBia+Cx1Xkc3ALb+dsUqzm/stimVl8h2yvYeet2+tv/9E+uXVkd7W/tlV3S&#10;UjJxhGGN3mCEVlZ0reacIGjf5cO+c9rZKitsI4pKo8Myy5LCicodkjkhcxMgqLum1QQc05H37N49&#10;/2hNrol8FBplIo6DhgiMLwbcn/Iy3dt+qr+9S0HXxEmMIjaeissij6qiCH0/CH3f83HWz/PcE5Sp&#10;0sw0W22VlVZbEeWKUjVrsRp0e1JbWmawdaf71d9/u/vnX93qPffT5+P/+Nf/5pPOnfE8SlBtdFSj&#10;CnxSBZQp+0mC0XUeO6a44LfxeQu8I3j+GUqJ2Uki9nJFpHzSsk/QDLHSoBjNU0pIGnZwUY282KdX&#10;DVDzC/QLGOz02O/1aPspo13FaM8Qr+1x6lzEbq9BWno8/+otnOqy1vdRtXm6NLlmj3ApO87NNOe8&#10;PYnr1bl9eYtsX/PU40/zK184Srv6Llvf+yajxiJ+t8aid5ZgfpntYQyFoXbyAjuv3WBtqDn16Je4&#10;dvtS9ff/h7/3+p07G+nGbr5X6jqu8iRqz5Pt7RHMN2WUaNdoNSQpSqmq0hrE4sQGnikFVVZ5WeYy&#10;yjUmV0yI6lSikEQgOdAm0wDJuN+7NTG3ZlPnPxL5sNcoE5k2s2bHCVDs1FZNbRakArEgVkTGDRMU&#10;zom4SkScIGNjTonSWqqyVKiD4IyAKws87WGLXBlPCCKPdFRkd9bTwdf/5NXdV7/11s4v/8K/e6S/&#10;v6N2swGppzArZ0gkZmdjl9HmOvPFNs880sDqm+yPSjb2H6GqzlMPluk05qkHOWkmJOUxKjlNb3Sc&#10;XtIidRFrvYy17hDnNeinGnEhlDDoF/T6lkLqlLpFNxVW9zKs32FQeKztZfSKmKGbp2/nGckyl24l&#10;3NwV4sYKFx55mtHOkOuvvsZTD3X4G798gZOnRmx1X6ef7uHFx7i9FXJnJ+DmRp1G6wRBuU12/SXO&#10;tkN+9YtflP/+v/m7r/zB7/3xjWtXN7aqKkit02JE42mFlKloT6QsUxEjLi8zh60qY20pVVkqcXlV&#10;Fbkom1pcglKjkmpkcQOBvvBAz9aklHc6VjK597Merg9dm8BHBxS4HyzT5tisVpkAZdoUq+7bV1ju&#10;dhjBCriDkKQITg5+SMY+aEGJQolD45RzudIarI4xpq5caTIpquGzTz95fuX4sl4bjNhHU9SOQthC&#10;uRIz2qc2uk3D77NwvM5a1/DO7TP0BivUaitEtQajbI/VnYRuvsAoXSTLF7FVjaosSUYjkjTFZTmL&#10;cYgZ7KN729TLjDqWsLR4VU5sDKHWeKLBOpTVaHyUC7BVSFpo1vb6jEphb2/I9maXjTt7aOfx6KPn&#10;OHpsnj/9+h8zKCwnznwGr/Ew33hpg7V+TBqfZjTMiIY3ubBU42SnyR/903/44vb16xvJbi+rN9sU&#10;eXX3munJs4jKOay14ipErLFVoZwtEZeJ2EzEjVswMCaok/tJIGYJIaa1yXTU/TBzazJXPhL5KIEC&#10;79YsTL0+TLNMa5eSWW0jYkHGXjLEiROnUONjiYwzWe7+qIASPFUBMo78I9gyV2kyUEUy2O8cOXY0&#10;C9t6fWQpTR1CD6NyAttnzktZWVnGzB1le3SU/eFFsuo4hYtIKhhqRx7ME89fpCxbeEWEn+bku6uQ&#10;9WhFPkuBZX5wi9bu25zRfX7u/DxffvQ4j835LNs+nbLLvGQsGseyr4nLEVV3lyBLaEiJzXqo2BK3&#10;YwoHm3tDVncKekWD7rDF65e6XHprxK0Nj4VjP0HtyLN87Y0NXt8YkNVa4JXE6R6ffegMrdCrvvMH&#10;v3tJG+3EFrTqsVR5hjqIYgFixbpxd1FbiciY+MHaHHGpiKQyZpU/KNtlmup0NtI+mwk87dk6jCv4&#10;sDnyocpHDRR4t6t4VqvMrlkeYI7NgkkOQCaOMZnaQTDGjUcR0TgVGQeuGrOMV5UyWuFsyd7uZrq5&#10;tdX7/M//0om++HT9Js4J1mbUA8VSM2T52ElWBxUb/SZJdgrUMpWukRhFXoswzSW6A2GwN6SWZ9Sq&#10;PoxWqeshy62AeS/lwpzjVK3kVMfjTMdn0S9pyZAFv+REJ+Kv/eznOL/S4vRCneW6ouNbTnZC5v2S&#10;4f4aJY4sr9AqwA/alLpOkgd0B7CxkVJVTbb3oGKBXtHk7Tt91gc5EoY0AuGEb/CGveq7f/4nL/S2&#10;1keoSjSWPBmCWFEaN/bEW+vEVVZcKc4V4qTAuRRnU8QlUwCZgGQaKJP3HwSQw8i0P3Jza1o+DkCZ&#10;yGHa5TAz7L20zBRw1HgUrCB2rFEOzLEDY09JiXapMspRKo1zosIoVHEckvR7Ki8KnvnpLx5zUdPT&#10;zQV6pcVlGWJ8xDoS67E6tKztwnAYofwGutlk5BvuJAk3Nrd547VXMaNdHp5XPHZMc3Kh5NSSx5Gm&#10;ELgu2WCNdttnrh2SZ122N2+QJzvMNwwnjjTJh+v0t65DtsWRFnzmkWV+7pmzXDxRpxnAjSvrdHdS&#10;lA0wfkwlHl4QEAchcS0mGSQ0W0foDg3fvXSLQQK1Woea5xOO+nzx0Ud45Sv/6qVbr7ywjbJQZBjt&#10;cFUuxlNOsE5wzoornbOlOFc4JxnWJcq59KC56FDkbhLjYaTZ03GRidt32syajrbPLto/cpDAxwso&#10;cHgg8jAN814gmV67HJhjHCz8x4HLSaRfSYWyFWHk6wqDFY2gVOD7ypU5xuhqbXV1z/rxYmP5lJ+L&#10;IqkEP4xxVugXkBAjpkXd64Dy2B1lXNvY5I2b17ly5TJ29xbn5xTPnIo5O2/p1Es6cUlMClUfP/Yw&#10;UYB1BXk+wvMUrUZEGGrKfMD+9iqBKZlv+TRDhyp75P11Rrs3yQcjutuWUReMF5OWwiDJUJ7B2pR0&#10;1MPTHn4Q0x85NncSarUOKhf8vGDRwOmal333m1+5mXZ3c+MZ8QOFUUgUeS5PE4dy1jpbibWFcy53&#10;zmVYNy6qEhkgd/u5z65FpjXI9Dpk1qN1WIwEPiYAmcjHDSgTeZB2gXebY9MaZtoUmwGPjP9O7o4o&#10;nPKU4Ie+Skq08iNVVk4ppZRyFVoJ23du56IkPfbwk8e0F5Jawfgx2sRE9QVKIqKwhV/B5vYmb9+4&#10;xfXV2/T2dih7GzzSzPnZC3NcOKKoBrfpdzfIR3sw2sO6kid+8udIlc/eYEgpilqrSVirUVYlSZYw&#10;GPWZW2jTbNYRV5AlA/q9bXxtOX38DEU3YOvOkKzS5M6Q2AITa6Qa4Ko+9bpPt7+P6BgvqNGJO5T7&#10;KfPO0CqS4Stf/ZevbK9e7YETb+wSFFvlTmzlylG/wphKxBXWuVycnfBrDRGZJsme1SKHAWS64Kri&#10;Y2xmHSYfV6BM5DA38nt5xx6kYabXLW6crw/glFEgWqskrZRfbymHVp5n8BQKZ6mcqJWVo+bhRx+f&#10;V0Et3O8n5KWgtE+7s4wrPdK9lPVr73D18lV29gcEXkBsNM1iny+crvPXPnuGCyfa2GJEXgqeMtS0&#10;ollv8p1XvsfWzi6tKOLcydMszy0glaXKCyLf58SxE9SjOt1uj97+ANCIG+ePtuqLPPXwM1y+cpvt&#10;pCA3EYPKwzqNs452s0VWlBRO05g7QpqUqNyxVG9wttNk9bVvvnX1u9/Y9I0VrRxx5Esy6DtjlCur&#10;zEb1WlVVZSFOUiYgua/zrkynnjxoHTINkMk9mr5v0/KxBAl8/IEykfcCzIM0y2R/eqF4V82Plywo&#10;FKqwol3Q0NZphTbKOdHKWTROxaHP+u1b+a3r1/eb7U67MbcU1eMGzUYbmzk2ru6Q7PTZvHodY+H4&#10;yhnKbpe5Mudv/dyz/K0vPMqKV3L76hV29jMyOhw/eRGVO/bXt1mIYk7NdTg1N8f+7dtcffUN+htb&#10;eJXi6OIxFpqL5KmjKn3CaI5GY4VW6xhRNE9Rwe7uOkObkActbu5kmMZJCmkjeYBVTcrSIKaOVT7W&#10;OXxXce7oPG73Vvftl/5slWo/9SjxlMLZSnwPh1irkNLasnBFmeLsPVMLBtxPRDfr7p2NhxwWE/lY&#10;m1mHyY8KUODdSZPT+9NqfBoUs16y6afY+HgabZWnUZ5C+xpltCiUh1MaUZGnVZZmlEVRzHXm/Icu&#10;PLFUFRVrt28z2hsyWt+lLjBf1wRUVKMRc8bRSTZ7q9/5N9cao9s8dWaxPrewjAuadPOQsvIZ7e8T&#10;Bx5Jt0fd8zFO09vZp1Vv8dijT1CrNdnf7bKxscfubg9rNc3mPK32Ar4XjgkjpMB4A5569nGOnLrA&#10;xm7GG5dWwcVEXp2aH5Pu7tBsxkS+ohruslI3PH5qkd7Vl6+//cKfrQW6EDO+NA5nnRPrnLOVs7Zw&#10;1mWIG7d+EwbcI8eeBsksQA4zsX5kATKRHyWgTOSwLOPp/VkP2bSmmbWHlaAUSmvwzHhUGpTSiNLi&#10;0KCMRuVFiVFKTp881WrUG1HS2yfG4Q37uP46gRlR83NOLjb51S88zaMdV1x94d8Mnj7brMV+Wt/o&#10;JwTtFRZOXmBu8QhlOSRuxFx8/Cl6o4Lbm7vs9hOCeouw2WaY5GSVY3tnhzNnz3Py5An6vS5X3rnM&#10;9uYa2ahHOtzED/p05mrUa/OcPvkIgavhlVB099D5iCPzESbfpS49Hj1S5+ycZvftF7qXv/3Vm4Od&#10;tTQwDpSTcVK2deJcJdaVztkc55JxAqMMGLeAm96mo+oPChjOgmT6vv1IyY8iUCby/Txkh8Vhpm3i&#10;g9ijGgeeldKMO4ONq48RpUDZMqdWqymFUoN+P+vvbXfrUdRpxFFkyoSWSzizUufCQ0v4rl+tvvb/&#10;vR7lO+kvfP7iyi/+7BNLy3O2/odf/er1F19/uzh25pHG4tEzxLUGSTmgwnHpyh1s0OLhz3yesxef&#10;QtVarO/1uLW1Q4XHidPn0L7P7t4eW9ubeJ7m9IkVzpw6zpEjbRp14dL33uTS61d47PxFfvlLT3Js&#10;/gRzkSJWGTXVp9i/RZs+jx9vYvZWuy/88e99d+va5d5Cu05Z5TLO+nFOnKuctZVzNpuQYyuRcRq8&#10;yESLTIPkMG/Wj4wn64eRjzIp8i8rk4s+nf6iZl5Pa5TZm3ZQhiwaEYMtx7X7ThTiKdFaOY3Syqco&#10;HZ4xOk2H6tbrL/VHg94rreXjjb1un2rYpz3fwG/6bG+vV8nly7uXv2Z03P8b8j/95n95bmPD0Xnr&#10;ZHsxmg+OHzvGlTdeJ5cS3SgpbFX9xm/85qsintSiiLlOiy9/+a8c+zt/5z85/pknP082GtDdWqVM&#10;hzjrqM/NIWXG9t4Wg+EejWZMrRazUD9CsKBoJXeI9iL+4H/9zTcvXV8bru/sYQ2EAWQ+fOtlKPqD&#10;4XBtc+iVJWWaiYAThRMnlROpxoFEyXGSIAwVMhAYKBjI/ebWbEPR9woYcsjrHyn5oOmKPkx5EIHF&#10;hLDigOuYiDFZeANoAx01pkxqo0wL7TfRXk1rP0KrII4jfzQY6FocaT8M1TBJtZgAE9UpBgPiekSa&#10;j8BlijgiNh42z/jMxYdWfuM3fv1zK+fm2d3aZLF1lCpT/L3/8bfeuLGx1q/qjm6a2e521sMadODh&#10;sgwv8IKFxU4jMBB6mmYt4j/723/z6X/vl3+h1oh88tEAT1mG/T7r6+vsdLvMt9o0gpAzJ88iOuaJ&#10;537+a5v7xdBrzlEVFdrzCKnE5inaCqEf4FQgeVU5Qu2cWCvOllibU7kMa4fi3ACkB9IVpCv3UwYd&#10;Vnn4sQ4Y/mXlxwkoE5n+n6bb483SujaApoL2wdYBOqCbooOGGD9GeVEQxUGR5ybwlGnUYi2ISotC&#10;FQ6lROEro8BReY6oFuM7Q7/bxQS+f+zMifjm5h2ajRorcYPQwvW3rgxcYCStGxyWZjzPcL+P53kE&#10;oY8xRpVlSToc4EUB1XDI8XNnalHgm0G/x6MXH6n93f/uv332mWeeYXd/D2d8tbzQUKtvvsgjZ47R&#10;mF/gM0994ZuXbu53g/oy2m/IqD8gxlLzNVWZC1oLQSRpWbiiGlWIrahsgXOZqtwIZ4dKpAeuB+zL&#10;mPt3kv074dZXfweFAAAGf0lEQVSaZUT5kYiH/EXlxxEo8G7tMk0WPgFLDWgoaE3AAnQEWiivKTqo&#10;o71Y0GGjXvPLIvOqMjdxHCvnnCqd6Ea9gcsrnEI5gyqtxRWV8k2ICnwyEZyyeIHBdvs0tE8goCOf&#10;bZvi1WLcKCfUHnEYMkwTRKBWq1FUFSLjRAJtDLaqKKoC3/jUGrXAKKOSPOcLX/rSqX/8f/yDR5tu&#10;QM0v2d5Y58u/9B9888qd3r4fL5AVCklyarEvoadkMOiK9ozTUc1lo6HFtxWuKrAux7oE50Y411dI&#10;j7EW6YL05PA2C4eB5McKIBP5cQXKRGbJwsc979/NVtnkACwCbdBNUA1QNc8PY5QEGuVrrYzSyiil&#10;tFZay9gPoAWFqHFMZmJ4iFLjtGWjUeLGDSsPNqfGbRVEjVlcJycoMKYunbovIoIolB7/xjgXWk9I&#10;mwRxY2vHYMfVBoCgcPg4tIjTAko0jnHJjjjnnLOCFWzpbFYpcTkiiYw7Ww2QSZxEptnjJ4v3ybpk&#10;1qsFP6YggR/txfwPIrO1LpMa/ZJ3c4qNXcV3/07cOLO8sCgVOqUCRHnKKU9prQVn0EqL8rRTSik3&#10;LnNRoBi/BgXGuruzxzIGiTAGiEx+SU1OVCFyUD5zFzDj+hlhnJ6GUuNqGwStQLnxXwoecnA75eDQ&#10;GkGknKwZxk3bxTlxziJSKleVytlcIZkckGKre912Z/O1DluTfCJAAj/+QIF7YJmUHk/q9CdAmRrv&#10;1ni5g0KwyoktESKlVChK+UopH4entdbilBHttKC1RpkDLjIlSiktB+1bx9x9anIiU6PMrnyntIlS&#10;kxdKwVQZjci97zoBJWNCmgf83yLOOcZ58k5EKhFnRaRyzhWIy8W5TBjXknCvWc905u8sS+Nh3Fo/&#10;1iCBTwZQpuXgOX+3tmWWPknufSYVUIiQA5GIREqpQCkVAJ6IeIIyOGcEbUAZNPqA21K78WNeuQOS&#10;y7um1czopqzfgz2lxmbbGDBa3z1HNdF4Yw003ncyodGcnP/BOMahGwPFOucsQuXElSJSiLgCcSni&#10;Mu7Vrk+AMp239SCWxk8MSOCTA5TJ3IRDg453ZTruMmF/yRh7ySIRCUQkUEp5IuIrpTxxeKKcJygt&#10;DqOV0qLQGqXlQC3IgSE1A5S71H6TMzgw/SbKRANKOaU5QJ/c0zZ3T1cOVSb3XLXiXCVgD7RJISIF&#10;IjlCDpJyL4FxNLNNsn+nC6xmA7efCJDAJwcoMPsgH8s0+wu8Gyg5SMykfwsqBAIR8QBfJr0nBc+h&#10;jFJ4IlqLEuPGVOIH6x5hamS8RL9nSY3X50qJEpQo7cbA0IIorbQRJUqjlSBajb3SjL96UK95j9BG&#10;DkYHyoFYRFkRV4pQIK48AMiE8WQyJtzPpzUByGT7yKhMPy7ySQIKPBgss5H8CU3SAUUSIRCABOPx&#10;rpvZ5167Cm8MIDEiohlP9PHEHq/Cefd4b9K5aUApxqlmSrQo0SDG4SZ+MiVKlBI1pgMQGbvCxI1b&#10;iYkDJQ5RDiVWHJUgBUIBkk/9T7NgmaYLOiw9/hO3LpmWH3f38INk1m082aa7FgdTY8A9t7I/9Z3p&#10;8W5/l5ljzsZ03muiHTRMvL93jFLKcC/L4K65qO5qlLtyCODHa60xUO4DQTa1zYLjsDLdTyxI4FOg&#10;TPZnI/iT4OQk7nIYIGY3w7uBMp1KMyuHTbZZ4JqZcfpcZ/+P6QX2RANMJvtkjTENiGJqnK4dma4Q&#10;PSx36xMHEvjkAmUi0xNush02SWe3CZi8mfdmQaJnfmdaHqBR7stRmz6PHxR8sybkhENgshVTYzH1&#10;+XT9zoNqSD6RIIFPgQKHaxd49+ScBdBhT/zpfabGH+ZcZn9vdjtMm0zkMKfELHHgdFHVrPaYzrL+&#10;sc7d+mHlU6CMZfY6zGqDQ4KT75rM74r0H3LcH+Q8Zo992HFn/2Z2Qk9rlYlmmYyzmuOwEl055Jif&#10;aPkUKPfLYZNwenJO709rjVlNBO/95P9+vz8Lztnt+8lhYJmt+jzMvPoUIA+QT4FyuBx2XQ4Dy4P2&#10;Z7//F/ntw8Dxgxxzdk0xbUa5mffg3SYWh7z+xMunQPn+8qBr9P0m71/k2j5Ioz3oNw+T2YX3NHDc&#10;zHufAuQHlE+B8sPJ97te7/X55LMHTcYfBGg/zP06zIQ6DBzvdU6fyoF8CpS/vHzQ1/AHAR88eLL/&#10;sO9/KofIp0D5eMkHfT8+Bcen8ql8Kh+c/P/pP1GqGZ/ZNgAAAABJRU5ErkJgglBLAQItABQABgAI&#10;AAAAIQCxgme2CgEAABMCAAATAAAAAAAAAAAAAAAAAAAAAABbQ29udGVudF9UeXBlc10ueG1sUEsB&#10;Ai0AFAAGAAgAAAAhADj9If/WAAAAlAEAAAsAAAAAAAAAAAAAAAAAOwEAAF9yZWxzLy5yZWxzUEsB&#10;Ai0AFAAGAAgAAAAhAK9525ECDgAAnbIAAA4AAAAAAAAAAAAAAAAAOgIAAGRycy9lMm9Eb2MueG1s&#10;UEsBAi0AFAAGAAgAAAAhAKomDr68AAAAIQEAABkAAAAAAAAAAAAAAAAAaBAAAGRycy9fcmVscy9l&#10;Mm9Eb2MueG1sLnJlbHNQSwECLQAUAAYACAAAACEAhGXH4+IAAAAMAQAADwAAAAAAAAAAAAAAAABb&#10;EQAAZHJzL2Rvd25yZXYueG1sUEsBAi0ACgAAAAAAAAAhAFmchBxLJwEASycBABQAAAAAAAAAAAAA&#10;AAAAahIAAGRycy9tZWRpYS9pbWFnZTEucG5nUEsFBgAAAAAGAAYAfAEAAOc5AQAAAA==&#10;">
                <v:rect id="Rectangle 75" o:spid="_x0000_s1027" style="position:absolute;left:1025;top:1114;width:9857;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6OMIA&#10;AADbAAAADwAAAGRycy9kb3ducmV2LnhtbERPPW/CMBDdkfgP1iF1I04ZCg0YVEWKmg4MDahVt1N8&#10;JBHxOdhuSP99PVTq+PS+d4fJ9GIk5zvLCh6TFARxbXXHjYLzqVhuQPiArLG3TAp+yMNhP5/tMNP2&#10;zu80VqERMYR9hgraEIZMSl+3ZNAndiCO3MU6gyFC10jt8B7DTS9XafokDXYcG1ocKG+pvlbfRgEW&#10;6y/nXofjRynJ5Z+3tNq8XZV6WEwvWxCBpvAv/nOXWsFzHBu/xB8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jo4wgAAANsAAAAPAAAAAAAAAAAAAAAAAJgCAABkcnMvZG93&#10;bnJldi54bWxQSwUGAAAAAAQABAD1AAAAhwMAAAAA&#10;" fillcolor="#fae9d9" stroked="f"/>
                <v:rect id="Rectangle 74" o:spid="_x0000_s1028" style="position:absolute;left:1025;top:1054;width:9857;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EpcYA&#10;AADbAAAADwAAAGRycy9kb3ducmV2LnhtbESPT2vCQBTE7wW/w/KE3uqm0opJ3YgWCr0U6p9DvT2z&#10;r0lI9m3c3Wr007sFweMwM79hZvPetOJIzteWFTyPEhDEhdU1lwq2m4+nKQgfkDW2lknBmTzM88HD&#10;DDNtT7yi4zqUIkLYZ6igCqHLpPRFRQb9yHbE0fu1zmCI0pVSOzxFuGnlOEkm0mDNcaHCjt4rKpr1&#10;n1GwTKfLw/cLf11W+x3tfvbN69glSj0O+8UbiEB9uIdv7U+tIE3h/0v8AT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aEpcYAAADbAAAADwAAAAAAAAAAAAAAAACYAgAAZHJz&#10;L2Rvd25yZXYueG1sUEsFBgAAAAAEAAQA9QAAAIsDAAAAAA==&#10;" fillcolor="black" stroked="f"/>
                <v:line id="Line 73" o:spid="_x0000_s1029" style="position:absolute;visibility:visible;mso-wrap-style:square" from="10972,1114" to="10972,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m38MAAADcAAAADwAAAGRycy9kb3ducmV2LnhtbESPQWsCMRCF7wX/QxjBm2atILI1SisI&#10;Hry4LdLjkIy7i5vJkqS69td3DkJvM7w3732z3g6+UzeKqQ1sYD4rQBHb4FquDXx97qcrUCkjO+wC&#10;k4EHJdhuRi9rLF2484luVa6VhHAq0UCTc19qnWxDHtMs9MSiXUL0mGWNtXYR7xLuO/1aFEvtsWVp&#10;aLCnXUP2Wv14A9XBXsLvIl7P3x9Ha/cYT9hGYybj4f0NVKYh/5uf1wcn+IXgyzMygd7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AJt/DAAAA3AAAAA8AAAAAAAAAAAAA&#10;AAAAoQIAAGRycy9kb3ducmV2LnhtbFBLBQYAAAAABAAEAPkAAACRAwAAAAA=&#10;" strokeweight="3pt"/>
                <v:rect id="Rectangle 72" o:spid="_x0000_s1030" style="position:absolute;left:1025;top:1524;width:9857;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v15sIA&#10;AADcAAAADwAAAGRycy9kb3ducmV2LnhtbERPTWsCMRC9F/ofwhS81UQPKqtxEUGqBw9upcXbsBl3&#10;l91MtknU7b9vCoXe5vE+Z5UPthN38qFxrGEyViCIS2carjSc33evCxAhIhvsHJOGbwqQr5+fVpgZ&#10;9+AT3YtYiRTCIUMNdYx9JmUoa7IYxq4nTtzVeYsxQV9J4/GRwm0np0rNpMWGU0ONPW1rKtviZjXg&#10;bn7x/q0/fuwl+e3nlyoWh1br0cuwWYKINMR/8Z97b9J8NYH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i/XmwgAAANwAAAAPAAAAAAAAAAAAAAAAAJgCAABkcnMvZG93&#10;bnJldi54bWxQSwUGAAAAAAQABAD1AAAAhwMAAAAA&#10;" fillcolor="#fae9d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1031" type="#_x0000_t75" style="position:absolute;left:4980;top:1524;width:1942;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qYF7DAAAA3AAAAA8AAABkcnMvZG93bnJldi54bWxET0trwkAQvhf8D8sIvdVdYykhdRURlRZ6&#10;8dHS45Adk2h2NmQ3Mf333ULB23x8z5kvB1uLnlpfOdYwnSgQxLkzFRcaTsftUwrCB2SDtWPS8EMe&#10;lovRwxwz4268p/4QChFD2GeooQyhyaT0eUkW/cQ1xJE7u9ZiiLAtpGnxFsNtLROlXqTFimNDiQ2t&#10;S8qvh85q+C56O9vg877bfX45pz6a1F/etX4cD6tXEIGGcBf/u99MnK8S+HsmXiA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mpgXsMAAADcAAAADwAAAAAAAAAAAAAAAACf&#10;AgAAZHJzL2Rvd25yZXYueG1sUEsFBgAAAAAEAAQA9wAAAI8DAAAAAA==&#10;">
                  <v:imagedata r:id="rId8" o:title=""/>
                </v:shape>
                <v:line id="Line 70" o:spid="_x0000_s1032" style="position:absolute;visibility:visible;mso-wrap-style:square" from="10972,1524" to="10972,3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K4qMEAAADcAAAADwAAAGRycy9kb3ducmV2LnhtbERPyWrDMBC9B/oPYgq5xXITKMG1EtqC&#10;IYde4pbQ4yCNF2KNjKTEbr6+KhRym8dbp9zPdhBX8qF3rOApy0EQa2d6bhV8fVarLYgQkQ0OjknB&#10;DwXY7x4WJRbGTXykax1bkUI4FKigi3EspAy6I4shcyNx4hrnLcYEfSuNxymF20Gu8/xZWuw5NXQ4&#10;0ntH+lxfrIL6oBt32/jz6fvtQ+sK/RF7r9TycX59ARFpjnfxv/tg0vx8A3/PpAv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UriowQAAANwAAAAPAAAAAAAAAAAAAAAA&#10;AKECAABkcnMvZG93bnJldi54bWxQSwUGAAAAAAQABAD5AAAAjwMAAAAA&#10;" strokeweight="3pt"/>
                <v:rect id="Rectangle 69" o:spid="_x0000_s1033" style="position:absolute;left:1025;top:3550;width:9857;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fsIA&#10;AADcAAAADwAAAGRycy9kb3ducmV2LnhtbERPTWsCMRC9C/0PYQq9adJSVFajFEFqDx5cRfE2bMbd&#10;xc1km6S6/fdGELzN433OdN7ZRlzIh9qxhveBAkFcOFNzqWG3XfbHIEJENtg4Jg3/FGA+e+lNMTPu&#10;yhu65LEUKYRDhhqqGNtMylBUZDEMXEucuJPzFmOCvpTG4zWF20Z+KDWUFmtODRW2tKioOOd/VgMu&#10;R0fvv9v1fiXJLw6/Kh//nLV+e+2+JiAidfEpfrhXJs1Xn3B/Jl0gZ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FZ+wgAAANwAAAAPAAAAAAAAAAAAAAAAAJgCAABkcnMvZG93&#10;bnJldi54bWxQSwUGAAAAAAQABAD1AAAAhwMAAAAA&#10;" fillcolor="#fae9d9" stroked="f"/>
                <v:line id="Line 68" o:spid="_x0000_s1034" style="position:absolute;visibility:visible;mso-wrap-style:square" from="10972,3550" to="10972,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eFR8IAAADcAAAADwAAAGRycy9kb3ducmV2LnhtbERPTWvCQBC9F/wPywje6sZKS0ldgwpC&#10;Dr2YSulx2B2TYHY27G6TtL++WxC8zeN9zqaYbCcG8qF1rGC1zEAQa2darhWcP46PryBCRDbYOSYF&#10;PxSg2M4eNpgbN/KJhirWIoVwyFFBE2OfSxl0QxbD0vXEibs4bzEm6GtpPI4p3HbyKctepMWWU0OD&#10;PR0a0tfq2yqoSn1xv2t//fzav2t9RH/C1iu1mE+7NxCRpngX39ylSfOzZ/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feFR8IAAADcAAAADwAAAAAAAAAAAAAA&#10;AAChAgAAZHJzL2Rvd25yZXYueG1sUEsFBgAAAAAEAAQA+QAAAJADAAAAAA==&#10;" strokeweight="3pt"/>
                <v:rect id="Rectangle 67" o:spid="_x0000_s1035" style="position:absolute;left:1025;top:3989;width:9857;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JtksEA&#10;AADcAAAADwAAAGRycy9kb3ducmV2LnhtbERPTWsCMRC9F/wPYYTeamIPKqtRRJDqoQe3ongbNuPu&#10;4mayJlG3/74RhN7m8T5ntuhsI+7kQ+1Yw3CgQBAXztRcatj/rD8mIEJENtg4Jg2/FGAx773NMDPu&#10;wTu657EUKYRDhhqqGNtMylBUZDEMXEucuLPzFmOCvpTG4yOF20Z+KjWSFmtODRW2tKqouOQ3qwHX&#10;45P3X+33YSPJr45XlU+2F63f+91yCiJSF//FL/fGpPlqBM9n0gV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ibZLBAAAA3AAAAA8AAAAAAAAAAAAAAAAAmAIAAGRycy9kb3du&#10;cmV2LnhtbFBLBQYAAAAABAAEAPUAAACGAwAAAAA=&#10;" fillcolor="#fae9d9" stroked="f"/>
                <v:line id="Line 66" o:spid="_x0000_s1036" style="position:absolute;visibility:visible;mso-wrap-style:square" from="10972,3989" to="10972,4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m+q8IAAADcAAAADwAAAGRycy9kb3ducmV2LnhtbERPTWvCQBC9F/wPywje6sYKbUldgwpC&#10;Dr2YSulx2B2TYHY27G6TtL++WxC8zeN9zqaYbCcG8qF1rGC1zEAQa2darhWcP46PryBCRDbYOSYF&#10;PxSg2M4eNpgbN/KJhirWIoVwyFFBE2OfSxl0QxbD0vXEibs4bzEm6GtpPI4p3HbyKcuepcWWU0OD&#10;PR0a0tfq2yqoSn1xv2t//fzav2t9RH/C1iu1mE+7NxCRpngX39ylSfOzF/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m+q8IAAADcAAAADwAAAAAAAAAAAAAA&#10;AAChAgAAZHJzL2Rvd25yZXYueG1sUEsFBgAAAAAEAAQA+QAAAJADAAAAAA==&#10;" strokeweight="3pt"/>
                <v:rect id="Rectangle 65" o:spid="_x0000_s1037" style="position:absolute;left:1025;top:4428;width:9857;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Fce8UA&#10;AADcAAAADwAAAGRycy9kb3ducmV2LnhtbESPQW/CMAyF75P2HyJP4jaScWCoIyCEhIDDDito025W&#10;Y9qKxumSAN2/nw+TuNl6z+99ni8H36krxdQGtvAyNqCIq+Bari0cD5vnGaiUkR12gcnCLyVYLh4f&#10;5li4cOMPupa5VhLCqUALTc59oXWqGvKYxqEnFu0Uoscsa6y1i3iTcN/piTFT7bFlaWiwp3VD1bm8&#10;eAu4ef2Ocdu/f+40xfXXjyln+7O1o6dh9QYq05Dv5v/rnRN8I7TyjEy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Vx7xQAAANwAAAAPAAAAAAAAAAAAAAAAAJgCAABkcnMv&#10;ZG93bnJldi54bWxQSwUGAAAAAAQABAD1AAAAigMAAAAA&#10;" fillcolor="#fae9d9" stroked="f"/>
                <v:line id="Line 64" o:spid="_x0000_s1038" style="position:absolute;visibility:visible;mso-wrap-style:square" from="10972,4428" to="10972,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qPQsIAAADcAAAADwAAAGRycy9kb3ducmV2LnhtbERPTWvCQBC9F/wPywje6sYKpU1dgwpC&#10;Dr2YSulx2B2TYHY27G6TtL++WxC8zeN9zqaYbCcG8qF1rGC1zEAQa2darhWcP46PLyBCRDbYOSYF&#10;PxSg2M4eNpgbN/KJhirWIoVwyFFBE2OfSxl0QxbD0vXEibs4bzEm6GtpPI4p3HbyKcuepcWWU0OD&#10;PR0a0tfq2yqoSn1xv2t//fzav2t9RH/C1iu1mE+7NxCRpngX39ylSfOzV/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LqPQsIAAADcAAAADwAAAAAAAAAAAAAA&#10;AAChAgAAZHJzL2Rvd25yZXYueG1sUEsFBgAAAAAEAAQA+QAAAJADAAAAAA==&#10;" strokeweight="3pt"/>
                <v:rect id="Rectangle 63" o:spid="_x0000_s1039" style="position:absolute;left:1025;top:4868;width:9857;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7GoMUA&#10;AADcAAAADwAAAGRycy9kb3ducmV2LnhtbESPQW/CMAyF75P4D5EncRspOzBUCGhCQoMDBzrEtJvV&#10;mLaicUoSoPx7fJi0m633/N7n+bJ3rbpRiI1nA+NRBoq49LbhysDhe/02BRUTssXWMxl4UITlYvAy&#10;x9z6O+/pVqRKSQjHHA3UKXW51rGsyWEc+Y5YtJMPDpOsodI24F3CXavfs2yiHTYsDTV2tKqpPBdX&#10;ZwDXH78hfHW740ZTWP1csmK6PRszfO0/Z6AS9enf/He9sYI/Fnx5Rib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sagxQAAANwAAAAPAAAAAAAAAAAAAAAAAJgCAABkcnMv&#10;ZG93bnJldi54bWxQSwUGAAAAAAQABAD1AAAAigMAAAAA&#10;" fillcolor="#fae9d9" stroked="f"/>
                <v:line id="Line 62" o:spid="_x0000_s1040" style="position:absolute;visibility:visible;mso-wrap-style:square" from="10972,4868" to="10972,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UVmcIAAADcAAAADwAAAGRycy9kb3ducmV2LnhtbERPPWvDMBDdC/kP4gLdGtkJlOJGCW3A&#10;4CFL3BI6HtLFNrFORlJsp7++KhS63eN93nY/216M5EPnWEG+ykAQa2c6bhR8fpRPLyBCRDbYOyYF&#10;dwqw3y0etlgYN/GJxjo2IoVwKFBBG+NQSBl0SxbDyg3Eibs4bzEm6BtpPE4p3PZynWXP0mLHqaHF&#10;gQ4t6Wt9swrqSl/c98Zfz1/vR61L9CfsvFKPy/ntFUSkOf6L/9yVSfPzHH6fSRfI3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xUVmcIAAADcAAAADwAAAAAAAAAAAAAA&#10;AAChAgAAZHJzL2Rvd25yZXYueG1sUEsFBgAAAAAEAAQA+QAAAJADAAAAAA==&#10;" strokeweight="3pt"/>
                <v:rect id="Rectangle 61" o:spid="_x0000_s1041" style="position:absolute;left:1025;top:5307;width:9857;height: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9TMMA&#10;AADcAAAADwAAAGRycy9kb3ducmV2LnhtbERPTWvCQBC9F/oflhG81Y0eNERXEUEaDx5MS0tvQ3ZM&#10;gtnZdHebxH/vFgq9zeN9zmY3mlb05HxjWcF8loAgLq1uuFLw/nZ8SUH4gKyxtUwK7uRht31+2mCm&#10;7cAX6otQiRjCPkMFdQhdJqUvazLoZ7YjjtzVOoMhQldJ7XCI4aaViyRZSoMNx4YaOzrUVN6KH6MA&#10;j6sv516780cuyR0+v5MiPd2Umk7G/RpEoDH8i//cuY7z5wv4fSZe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D9TMMAAADcAAAADwAAAAAAAAAAAAAAAACYAgAAZHJzL2Rv&#10;d25yZXYueG1sUEsFBgAAAAAEAAQA9QAAAIgDAAAAAA==&#10;" fillcolor="#fae9d9" stroked="f"/>
                <v:line id="Line 60" o:spid="_x0000_s1042" style="position:absolute;visibility:visible;mso-wrap-style:square" from="10972,5307" to="10972,6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sudcAAAADcAAAADwAAAGRycy9kb3ducmV2LnhtbERPTYvCMBC9L/gfwgjetqkKslSjqCB4&#10;8GKVZY9DMrbFZlKSqNVfv1kQ9jaP9zmLVW9bcScfGscKxlkOglg703Cl4HzafX6BCBHZYOuYFDwp&#10;wGo5+FhgYdyDj3QvYyVSCIcCFdQxdoWUQddkMWSuI07cxXmLMUFfSePxkcJtKyd5PpMWG04NNXa0&#10;rUlfy5tVUO71xb2m/vr9szlovUN/xMYrNRr26zmISH38F7/de5Pmj6fw90y6QC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yLLnXAAAAA3AAAAA8AAAAAAAAAAAAAAAAA&#10;oQIAAGRycy9kb3ducmV2LnhtbFBLBQYAAAAABAAEAPkAAACOAwAAAAA=&#10;" strokeweight="3pt"/>
                <v:rect id="Rectangle 59" o:spid="_x0000_s1043" style="position:absolute;left:1025;top:6188;width:9857;height: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XAo8MA&#10;AADcAAAADwAAAGRycy9kb3ducmV2LnhtbERPTWvCQBC9F/wPywje6iYiraSuUgJSPfRgWpTehuw0&#10;CWZn4+42if/eLRR6m8f7nPV2NK3oyfnGsoJ0noAgLq1uuFLw+bF7XIHwAVlja5kU3MjDdjN5WGOm&#10;7cBH6otQiRjCPkMFdQhdJqUvazLo57Yjjty3dQZDhK6S2uEQw00rF0nyJA02HBtq7CivqbwUP0YB&#10;7p6/nHvr3k97SS4/X5NidbgoNZuOry8gAo3hX/zn3us4P13C7zPxAr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XAo8MAAADcAAAADwAAAAAAAAAAAAAAAACYAgAAZHJzL2Rv&#10;d25yZXYueG1sUEsFBgAAAAAEAAQA9QAAAIgDAAAAAA==&#10;" fillcolor="#fae9d9" stroked="f"/>
                <v:line id="Line 58" o:spid="_x0000_s1044" style="position:absolute;visibility:visible;mso-wrap-style:square" from="10972,6188" to="10972,7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4TmsAAAADcAAAADwAAAGRycy9kb3ducmV2LnhtbERPTYvCMBC9L/gfwgje1lTFRapRVBA8&#10;7MWuiMchGdtiMylJ1O7++o0geJvH+5zFqrONuJMPtWMFo2EGglg7U3Op4Piz+5yBCBHZYOOYFPxS&#10;gNWy97HA3LgHH+hexFKkEA45KqhibHMpg67IYhi6ljhxF+ctxgR9KY3HRwq3jRxn2Ze0WHNqqLCl&#10;bUX6WtysgmKvL+5v4q+n8+Zb6x36A9ZeqUG/W89BROriW/xy702aP5rC85l0gV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wuE5rAAAAA3AAAAA8AAAAAAAAAAAAAAAAA&#10;oQIAAGRycy9kb3ducmV2LnhtbFBLBQYAAAAABAAEAPkAAACOAwAAAAA=&#10;" strokeweight="3pt"/>
                <v:rect id="Rectangle 57" o:spid="_x0000_s1045" style="position:absolute;left:1025;top:7067;width:9857;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v7T8MA&#10;AADcAAAADwAAAGRycy9kb3ducmV2LnhtbERPTWvCQBC9F/oflhG81U16UImuIoHQePBgWlp6G7Jj&#10;EszOprurxn/vFgq9zeN9zno7ml5cyfnOsoJ0loAgrq3uuFHw8V68LEH4gKyxt0wK7uRhu3l+WmOm&#10;7Y2PdK1CI2II+wwVtCEMmZS+bsmgn9mBOHIn6wyGCF0jtcNbDDe9fE2SuTTYcWxocaC8pfpcXYwC&#10;LBbfzr0Nh89Sksu/fpJquT8rNZ2MuxWIQGP4F/+5Sx3np3P4fSZe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v7T8MAAADcAAAADwAAAAAAAAAAAAAAAACYAgAAZHJzL2Rv&#10;d25yZXYueG1sUEsFBgAAAAAEAAQA9QAAAIgDAAAAAA==&#10;" fillcolor="#fae9d9" stroked="f"/>
                <v:line id="Line 56" o:spid="_x0000_s1046" style="position:absolute;visibility:visible;mso-wrap-style:square" from="10972,7067" to="10972,7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AodsAAAADcAAAADwAAAGRycy9kb3ducmV2LnhtbERPTYvCMBC9L/gfwgje1lQFV6pRVBA8&#10;7MWuiMchGdtiMylJ1O7++o0geJvH+5zFqrONuJMPtWMFo2EGglg7U3Op4Piz+5yBCBHZYOOYFPxS&#10;gNWy97HA3LgHH+hexFKkEA45KqhibHMpg67IYhi6ljhxF+ctxgR9KY3HRwq3jRxn2VRarDk1VNjS&#10;tiJ9LW5WQbHXF/c38dfTefOt9Q79AWuv1KDfrecgInXxLX659ybNH33B85l0gV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OwKHbAAAAA3AAAAA8AAAAAAAAAAAAAAAAA&#10;oQIAAGRycy9kb3ducmV2LnhtbFBLBQYAAAAABAAEAPkAAACOAwAAAAA=&#10;" strokeweight="3pt"/>
                <v:rect id="Rectangle 55" o:spid="_x0000_s1047" style="position:absolute;left:1025;top:7604;width:9857;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jKpsUA&#10;AADcAAAADwAAAGRycy9kb3ducmV2LnhtbESPQW/CMAyF75P4D5EncRspOzBUCGhCQoMDBzrEtJvV&#10;mLaicUoSoPx7fJi0m633/N7n+bJ3rbpRiI1nA+NRBoq49LbhysDhe/02BRUTssXWMxl4UITlYvAy&#10;x9z6O+/pVqRKSQjHHA3UKXW51rGsyWEc+Y5YtJMPDpOsodI24F3CXavfs2yiHTYsDTV2tKqpPBdX&#10;ZwDXH78hfHW740ZTWP1csmK6PRszfO0/Z6AS9enf/He9sYI/Flp5Rib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MqmxQAAANwAAAAPAAAAAAAAAAAAAAAAAJgCAABkcnMv&#10;ZG93bnJldi54bWxQSwUGAAAAAAQABAD1AAAAigMAAAAA&#10;" fillcolor="#fae9d9" stroked="f"/>
                <v:line id="Line 54" o:spid="_x0000_s1048" style="position:absolute;visibility:visible;mso-wrap-style:square" from="10972,7604" to="10972,8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MZn8AAAADcAAAADwAAAGRycy9kb3ducmV2LnhtbERPTYvCMBC9L/gfwgje1lQFWatRVBA8&#10;7MWuiMchGdtiMylJ1O7++o0geJvH+5zFqrONuJMPtWMFo2EGglg7U3Op4Piz+/wCESKywcYxKfil&#10;AKtl72OBuXEPPtC9iKVIIRxyVFDF2OZSBl2RxTB0LXHiLs5bjAn6UhqPjxRuGznOsqm0WHNqqLCl&#10;bUX6WtysgmKvL+5v4q+n8+Zb6x36A9ZeqUG/W89BROriW/xy702aP5rB85l0gV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jGZ/AAAAA3AAAAA8AAAAAAAAAAAAAAAAA&#10;oQIAAGRycy9kb3ducmV2LnhtbFBLBQYAAAAABAAEAPkAAACOAwAAAAA=&#10;" strokeweight="3pt"/>
                <v:rect id="Rectangle 53" o:spid="_x0000_s1049" style="position:absolute;left:1025;top:8043;width:9857;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IMHcUA&#10;AADcAAAADwAAAGRycy9kb3ducmV2LnhtbESPQW/CMAyF75P4D5GRuI0UDgwVAkJICDjssG4a4mY1&#10;pq1onJIE6P79fJi0m633/N7n5bp3rXpQiI1nA5NxBoq49LbhysDX5+51DiomZIutZzLwQxHWq8HL&#10;EnPrn/xBjyJVSkI45migTqnLtY5lTQ7j2HfEol18cJhkDZW2AZ8S7lo9zbKZdtiwNNTY0bam8lrc&#10;nQHcvZ1D2Hfv3wdNYXu6ZcX8eDVmNOw3C1CJ+vRv/rs+WMGfCr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wdxQAAANwAAAAPAAAAAAAAAAAAAAAAAJgCAABkcnMv&#10;ZG93bnJldi54bWxQSwUGAAAAAAQABAD1AAAAigMAAAAA&#10;" fillcolor="#fae9d9" stroked="f"/>
                <v:line id="Line 52" o:spid="_x0000_s1050" style="position:absolute;visibility:visible;mso-wrap-style:square" from="10972,8043" to="10972,8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nfJL8AAADcAAAADwAAAGRycy9kb3ducmV2LnhtbERPTYvCMBC9L/gfwgje1lQFWapRVBA8&#10;eLGKeBySsS02k5JkteuvN4Kwt3m8z5kvO9uIO/lQO1YwGmYgiLUzNZcKTsft9w+IEJENNo5JwR8F&#10;WC56X3PMjXvwge5FLEUK4ZCjgirGNpcy6IoshqFriRN3dd5iTNCX0nh8pHDbyHGWTaXFmlNDhS1t&#10;KtK34tcqKHb66p4Tfztf1nutt+gPWHulBv1uNQMRqYv/4o97Z9L88Qjez6QL5O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XnfJL8AAADcAAAADwAAAAAAAAAAAAAAAACh&#10;AgAAZHJzL2Rvd25yZXYueG1sUEsFBgAAAAAEAAQA+QAAAI0DAAAAAA==&#10;" strokeweight="3pt"/>
                <v:rect id="Rectangle 51" o:spid="_x0000_s1051" style="position:absolute;left:1025;top:8531;width:9857;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w38cMA&#10;AADcAAAADwAAAGRycy9kb3ducmV2LnhtbERPTWvCQBC9F/wPywi91Y05tBJdRQJSe+ihqbR4G7Jj&#10;EpKdjbvbJP57t1DobR7vcza7yXRiIOcbywqWiwQEcWl1w5WC0+fhaQXCB2SNnWVScCMPu+3sYYOZ&#10;tiN/0FCESsQQ9hkqqEPoMyl9WZNBv7A9ceQu1hkMEbpKaodjDDedTJPkWRpsODbU2FNeU9kWP0YB&#10;Hl7Ozr32719HSS7/vibF6q1V6nE+7dcgAk3hX/znPuo4P03h95l4gd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w38cMAAADcAAAADwAAAAAAAAAAAAAAAACYAgAAZHJzL2Rv&#10;d25yZXYueG1sUEsFBgAAAAAEAAQA9QAAAIgDAAAAAA==&#10;" fillcolor="#fae9d9" stroked="f"/>
                <v:line id="Line 50" o:spid="_x0000_s1052" style="position:absolute;visibility:visible;mso-wrap-style:square" from="10972,8531" to="10972,9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fkyL8AAADcAAAADwAAAGRycy9kb3ducmV2LnhtbERPTYvCMBC9C/6HMIK3NVVBlmoUFQQP&#10;Xuwu4nFIxrbYTEoStfrrNwuCt3m8z1msOtuIO/lQO1YwHmUgiLUzNZcKfn92X98gQkQ22DgmBU8K&#10;sFr2ewvMjXvwke5FLEUK4ZCjgirGNpcy6IoshpFriRN3cd5iTNCX0nh8pHDbyEmWzaTFmlNDhS1t&#10;K9LX4mYVFHt9ca+pv57Om4PWO/RHrL1Sw0G3noOI1MWP+O3emzR/MoX/Z9IFcvk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ufkyL8AAADcAAAADwAAAAAAAAAAAAAAAACh&#10;AgAAZHJzL2Rvd25yZXYueG1sUEsFBgAAAAAEAAQA+QAAAI0DAAAAAA==&#10;" strokeweight="3pt"/>
                <v:rect id="Rectangle 49" o:spid="_x0000_s1053" style="position:absolute;left:1025;top:9021;width:9857;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KHsEA&#10;AADcAAAADwAAAGRycy9kb3ducmV2LnhtbERPTYvCMBC9L/gfwgje1lQRV6pRRJDVgwe7i+JtaMa2&#10;2ExqktX6740g7G0e73Nmi9bU4kbOV5YVDPoJCOLc6ooLBb8/688JCB+QNdaWScGDPCzmnY8Zptre&#10;eU+3LBQihrBPUUEZQpNK6fOSDPq+bYgjd7bOYIjQFVI7vMdwU8thkoylwYpjQ4kNrUrKL9mfUYDr&#10;r5Nz383usJHkVsdrkk22F6V63XY5BRGoDf/it3uj4/zhCF7PxAv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JCh7BAAAA3AAAAA8AAAAAAAAAAAAAAAAAmAIAAGRycy9kb3du&#10;cmV2LnhtbFBLBQYAAAAABAAEAPUAAACGAwAAAAA=&#10;" fillcolor="#fae9d9" stroked="f"/>
                <v:line id="Line 48" o:spid="_x0000_s1054" style="position:absolute;visibility:visible;mso-wrap-style:square" from="10972,9021" to="10972,9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LZJ8IAAADcAAAADwAAAGRycy9kb3ducmV2LnhtbERPTWvCQBC9C/0PyxR6001TKiW6BisI&#10;OXhJLKXHYXdMgtnZsLtq2l/vFgq9zeN9zrqc7CCu5EPvWMHzIgNBrJ3puVXwcdzP30CEiGxwcEwK&#10;vilAuXmYrbEw7sY1XZvYihTCoUAFXYxjIWXQHVkMCzcSJ+7kvMWYoG+l8XhL4XaQeZYtpcWeU0OH&#10;I+060ufmYhU0lT65nxd//vx6P2i9R19j75V6epy2KxCRpvgv/nNXJs3PX+H3mXSB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kLZJ8IAAADcAAAADwAAAAAAAAAAAAAA&#10;AAChAgAAZHJzL2Rvd25yZXYueG1sUEsFBgAAAAAEAAQA+QAAAJADAAAAAA==&#10;" strokeweight="3pt"/>
                <v:rect id="Rectangle 47" o:spid="_x0000_s1055" style="position:absolute;left:1025;top:9436;width:9857;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cx8sMA&#10;AADcAAAADwAAAGRycy9kb3ducmV2LnhtbERPTWvCQBC9C/0PyxR6M5t6sCF1lRII2kMPjWLpbchO&#10;k2B2Nu5uTfz3bqHgbR7vc1abyfTiQs53lhU8JykI4trqjhsFh305z0D4gKyxt0wKruRhs36YrTDX&#10;duRPulShETGEfY4K2hCGXEpft2TQJ3YgjtyPdQZDhK6R2uEYw00vF2m6lAY7jg0tDlS0VJ+qX6MA&#10;y5dv57bDx3EnyRVf57TK3k9KPT1Ob68gAk3hLv5373Scv1jC3zPxAr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cx8sMAAADcAAAADwAAAAAAAAAAAAAAAACYAgAAZHJzL2Rv&#10;d25yZXYueG1sUEsFBgAAAAAEAAQA9QAAAIgDAAAAAA==&#10;" fillcolor="#fae9d9" stroked="f"/>
                <v:line id="Line 46" o:spid="_x0000_s1056" style="position:absolute;visibility:visible;mso-wrap-style:square" from="10972,9436" to="10972,9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ziy8IAAADcAAAADwAAAGRycy9kb3ducmV2LnhtbERPTWvCQBC9C/0PyxR6001TqCW6BisI&#10;OXhJLKXHYXdMgtnZsLtq2l/vFgq9zeN9zrqc7CCu5EPvWMHzIgNBrJ3puVXwcdzP30CEiGxwcEwK&#10;vilAuXmYrbEw7sY1XZvYihTCoUAFXYxjIWXQHVkMCzcSJ+7kvMWYoG+l8XhL4XaQeZa9Sos9p4YO&#10;R9p1pM/NxSpoKn1yPy/+/Pn1ftB6j77G3iv19DhtVyAiTfFf/OeuTJqfL+H3mXSB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dziy8IAAADcAAAADwAAAAAAAAAAAAAA&#10;AAChAgAAZHJzL2Rvd25yZXYueG1sUEsFBgAAAAAEAAQA+QAAAJADAAAAAA==&#10;" strokeweight="3pt"/>
                <v:rect id="Rectangle 45" o:spid="_x0000_s1057" style="position:absolute;left:1025;top:9851;width:9857;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AG8UA&#10;AADcAAAADwAAAGRycy9kb3ducmV2LnhtbESPQW/CMAyF75P4D5GRuI0UDgwVAkJICDjssG4a4mY1&#10;pq1onJIE6P79fJi0m633/N7n5bp3rXpQiI1nA5NxBoq49LbhysDX5+51DiomZIutZzLwQxHWq8HL&#10;EnPrn/xBjyJVSkI45migTqnLtY5lTQ7j2HfEol18cJhkDZW2AZ8S7lo9zbKZdtiwNNTY0bam8lrc&#10;nQHcvZ1D2Hfv3wdNYXu6ZcX8eDVmNOw3C1CJ+vRv/rs+WMGfCq0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AAbxQAAANwAAAAPAAAAAAAAAAAAAAAAAJgCAABkcnMv&#10;ZG93bnJldi54bWxQSwUGAAAAAAQABAD1AAAAigMAAAAA&#10;" fillcolor="#fae9d9" stroked="f"/>
                <v:line id="Line 44" o:spid="_x0000_s1058" style="position:absolute;visibility:visible;mso-wrap-style:square" from="10972,9851" to="10972,10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TIsIAAADcAAAADwAAAGRycy9kb3ducmV2LnhtbERPTWvCQBC9C/0PyxR6001TKDa6BisI&#10;OXhJLKXHYXdMgtnZsLtq2l/vFgq9zeN9zrqc7CCu5EPvWMHzIgNBrJ3puVXwcdzPlyBCRDY4OCYF&#10;3xSg3DzM1lgYd+Oark1sRQrhUKCCLsaxkDLojiyGhRuJE3dy3mJM0LfSeLylcDvIPMtepcWeU0OH&#10;I+060ufmYhU0lT65nxd//vx6P2i9R19j75V6epy2KxCRpvgv/nNXJs3P3+D3mXSB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TIsIAAADcAAAADwAAAAAAAAAAAAAA&#10;AAChAgAAZHJzL2Rvd25yZXYueG1sUEsFBgAAAAAEAAQA+QAAAJADAAAAAA==&#10;" strokeweight="3pt"/>
                <v:rect id="Rectangle 43" o:spid="_x0000_s1059" style="position:absolute;left:1025;top:10264;width:9857;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wMUA&#10;AADcAAAADwAAAGRycy9kb3ducmV2LnhtbESPQWvCQBCF7wX/wzKCt7rRgpXoKkUQ9dCDaWnxNmSn&#10;STA7G3e3mv575yD0NsN78943y3XvWnWlEBvPBibjDBRx6W3DlYHPj+3zHFRMyBZbz2TgjyKsV4On&#10;JebW3/hI1yJVSkI45migTqnLtY5lTQ7j2HfEov344DDJGiptA94k3LV6mmUz7bBhaaixo01N5bn4&#10;dQZw+3oKYde9f+01hc33JSvmh7Mxo2H/tgCVqE//5sf13gr+i+DLMzKB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q5rAxQAAANwAAAAPAAAAAAAAAAAAAAAAAJgCAABkcnMv&#10;ZG93bnJldi54bWxQSwUGAAAAAAQABAD1AAAAigMAAAAA&#10;" fillcolor="#fae9d9" stroked="f"/>
                <v:line id="Line 42" o:spid="_x0000_s1060" style="position:absolute;visibility:visible;mso-wrap-style:square" from="10972,10264" to="10972,10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BJ+cAAAADcAAAADwAAAGRycy9kb3ducmV2LnhtbERPTYvCMBC9L/gfwgjetqkKslSjqCB4&#10;8GKVZY9DMrbFZlKSqNVfv1kQ9jaP9zmLVW9bcScfGscKxlkOglg703Cl4HzafX6BCBHZYOuYFDwp&#10;wGo5+FhgYdyDj3QvYyVSCIcCFdQxdoWUQddkMWSuI07cxXmLMUFfSePxkcJtKyd5PpMWG04NNXa0&#10;rUlfy5tVUO71xb2m/vr9szlovUN/xMYrNRr26zmISH38F7/de5PmT8fw90y6QC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igSfnAAAAA3AAAAA8AAAAAAAAAAAAAAAAA&#10;oQIAAGRycy9kb3ducmV2LnhtbFBLBQYAAAAABAAEAPkAAACOAwAAAAA=&#10;" strokeweight="3pt"/>
                <v:rect id="Rectangle 41" o:spid="_x0000_s1061" style="position:absolute;left:1025;top:10900;width:985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hLMEA&#10;AADcAAAADwAAAGRycy9kb3ducmV2LnhtbERPTYvCMBC9L/gfwgje1lQFV6pRRJDVgwe7i+JtaMa2&#10;2ExqktX6740g7G0e73Nmi9bU4kbOV5YVDPoJCOLc6ooLBb8/688JCB+QNdaWScGDPCzmnY8Zptre&#10;eU+3LBQihrBPUUEZQpNK6fOSDPq+bYgjd7bOYIjQFVI7vMdwU8thkoylwYpjQ4kNrUrKL9mfUYDr&#10;r5Nz383usJHkVsdrkk22F6V63XY5BRGoDf/it3uj4/zREF7PxAv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1oSzBAAAA3AAAAA8AAAAAAAAAAAAAAAAAmAIAAGRycy9kb3du&#10;cmV2LnhtbFBLBQYAAAAABAAEAPUAAACGAwAAAAA=&#10;" fillcolor="#fae9d9" stroked="f"/>
                <v:line id="Line 40" o:spid="_x0000_s1062" style="position:absolute;visibility:visible;mso-wrap-style:square" from="10972,10900" to="10972,11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5yFcIAAADcAAAADwAAAGRycy9kb3ducmV2LnhtbERPPWvDMBDdC/kP4gLdGjk1lOJECW3A&#10;4CFL3BIyHtLFNrFORlJtp7++KhS63eN93nY/216M5EPnWMF6lYEg1s503Cj4/CifXkGEiGywd0wK&#10;7hRgv1s8bLEwbuITjXVsRArhUKCCNsahkDLoliyGlRuIE3d13mJM0DfSeJxSuO3lc5a9SIsdp4YW&#10;Bzq0pG/1l1VQV/rqvnN/O1/ej1qX6E/YeaUel/PbBkSkOf6L/9yVSfPzHH6fSRfI3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z5yFcIAAADcAAAADwAAAAAAAAAAAAAA&#10;AAChAgAAZHJzL2Rvd25yZXYueG1sUEsFBgAAAAAEAAQA+QAAAJADAAAAAA==&#10;" strokeweight="3pt"/>
                <v:rect id="Rectangle 39" o:spid="_x0000_s1063" style="position:absolute;left:1025;top:11291;width:9857;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Ccw8IA&#10;AADcAAAADwAAAGRycy9kb3ducmV2LnhtbERPS4vCMBC+C/6HMII3TX2wStcoIojuwcNW2WVvQzO2&#10;xWZSk6zWf28WFrzNx/ecxao1tbiR85VlBaNhAoI4t7riQsHpuB3MQfiArLG2TAoe5GG17HYWmGp7&#10;50+6ZaEQMYR9igrKEJpUSp+XZNAPbUMcubN1BkOErpDa4T2Gm1qOk+RNGqw4NpTY0Kak/JL9GgW4&#10;nf04t2sOX3tJbvN9TbL5x0Wpfq9dv4MI1IaX+N+913H+ZAp/z8QL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JzDwgAAANwAAAAPAAAAAAAAAAAAAAAAAJgCAABkcnMvZG93&#10;bnJldi54bWxQSwUGAAAAAAQABAD1AAAAhwMAAAAA&#10;" fillcolor="#fae9d9" stroked="f"/>
                <v:line id="Line 38" o:spid="_x0000_s1064" style="position:absolute;visibility:visible;mso-wrap-style:square" from="10972,11291" to="10972,1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tP+sIAAADcAAAADwAAAGRycy9kb3ducmV2LnhtbERPTWvCQBC9F/wPywi91Y2VFomuQQtC&#10;Dr0kLcXjsDsmwexs2N3G6K/vFgq9zeN9zraYbC9G8qFzrGC5yEAQa2c6bhR8fhyf1iBCRDbYOyYF&#10;NwpQ7GYPW8yNu3JFYx0bkUI45KigjXHIpQy6JYth4QbixJ2dtxgT9I00Hq8p3PbyOctepcWOU0OL&#10;A721pC/1t1VQl/rs7it/+Tod3rU+oq+w80o9zqf9BkSkKf6L/9ylSfNXL/D7TLpA7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5tP+sIAAADcAAAADwAAAAAAAAAAAAAA&#10;AAChAgAAZHJzL2Rvd25yZXYueG1sUEsFBgAAAAAEAAQA+QAAAJADAAAAAA==&#10;" strokeweight="3pt"/>
                <v:rect id="Rectangle 37" o:spid="_x0000_s1065" style="position:absolute;left:1025;top:11925;width:9857;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6nL8MA&#10;AADcAAAADwAAAGRycy9kb3ducmV2LnhtbERPTWvCQBC9C/0Pywi9mY0VNKSuUgKh9tCDUVp6G7LT&#10;JJidTXdXTf+9Wyh4m8f7nPV2NL24kPOdZQXzJAVBXFvdcaPgeChnGQgfkDX2lknBL3nYbh4ma8y1&#10;vfKeLlVoRAxhn6OCNoQhl9LXLRn0iR2II/dtncEQoWukdniN4aaXT2m6lAY7jg0tDlS0VJ+qs1GA&#10;5erLudfh/WMnyRWfP2mVvZ2UepyOL88gAo3hLv5373Scv1jC3zPxAr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6nL8MAAADcAAAADwAAAAAAAAAAAAAAAACYAgAAZHJzL2Rv&#10;d25yZXYueG1sUEsFBgAAAAAEAAQA9QAAAIgDAAAAAA==&#10;" fillcolor="#fae9d9" stroked="f"/>
                <v:line id="Line 36" o:spid="_x0000_s1066" style="position:absolute;visibility:visible;mso-wrap-style:square" from="10972,11925" to="10972,1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V0FsIAAADcAAAADwAAAGRycy9kb3ducmV2LnhtbERPTWvCQBC9F/wPywi91Y0VWomuQQtC&#10;Dr0kLcXjsDsmwexs2N3G6K/vFgq9zeN9zraYbC9G8qFzrGC5yEAQa2c6bhR8fhyf1iBCRDbYOyYF&#10;NwpQ7GYPW8yNu3JFYx0bkUI45KigjXHIpQy6JYth4QbixJ2dtxgT9I00Hq8p3PbyOctepMWOU0OL&#10;A721pC/1t1VQl/rs7it/+Tod3rU+oq+w80o9zqf9BkSkKf6L/9ylSfNXr/D7TLpA7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V0FsIAAADcAAAADwAAAAAAAAAAAAAA&#10;AAChAgAAZHJzL2Rvd25yZXYueG1sUEsFBgAAAAAEAAQA+QAAAJADAAAAAA==&#10;" strokeweight="3pt"/>
                <v:rect id="Rectangle 35" o:spid="_x0000_s1067" style="position:absolute;left:1025;top:12561;width:9857;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2WxsUA&#10;AADcAAAADwAAAGRycy9kb3ducmV2LnhtbESPQWvCQBCF7wX/wzKCt7rRgpXoKkUQ9dCDaWnxNmSn&#10;STA7G3e3mv575yD0NsN78943y3XvWnWlEBvPBibjDBRx6W3DlYHPj+3zHFRMyBZbz2TgjyKsV4On&#10;JebW3/hI1yJVSkI45migTqnLtY5lTQ7j2HfEov344DDJGiptA94k3LV6mmUz7bBhaaixo01N5bn4&#10;dQZw+3oKYde9f+01hc33JSvmh7Mxo2H/tgCVqE//5sf13gr+i9DKMzKB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3ZbGxQAAANwAAAAPAAAAAAAAAAAAAAAAAJgCAABkcnMv&#10;ZG93bnJldi54bWxQSwUGAAAAAAQABAD1AAAAigMAAAAA&#10;" fillcolor="#fae9d9" stroked="f"/>
                <v:line id="Line 34" o:spid="_x0000_s1068" style="position:absolute;visibility:visible;mso-wrap-style:square" from="10972,12561" to="10972,13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ZF/8IAAADcAAAADwAAAGRycy9kb3ducmV2LnhtbERPTWvCQBC9F/wPywi91Y0VSo2uQQtC&#10;Dr0kLcXjsDsmwexs2N3G6K/vFgq9zeN9zraYbC9G8qFzrGC5yEAQa2c6bhR8fhyfXkGEiGywd0wK&#10;bhSg2M0etpgbd+WKxjo2IoVwyFFBG+OQSxl0SxbDwg3EiTs7bzEm6BtpPF5TuO3lc5a9SIsdp4YW&#10;B3prSV/qb6ugLvXZ3Vf+8nU6vGt9RF9h55V6nE/7DYhIU/wX/7lLk+av1vD7TLpA7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ZF/8IAAADcAAAADwAAAAAAAAAAAAAA&#10;AAChAgAAZHJzL2Rvd25yZXYueG1sUEsFBgAAAAAEAAQA+QAAAJADAAAAAA==&#10;" strokeweight="3pt"/>
                <v:rect id="Rectangle 33" o:spid="_x0000_s1069" style="position:absolute;left:1025;top:13195;width:9857;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3pvcUA&#10;AADcAAAADwAAAGRycy9kb3ducmV2LnhtbESPQWvCQBCF7wX/wzKCt7pRipXoKkUQ9dCDaWnxNmSn&#10;STA7G3e3mv575yD0NsN78943y3XvWnWlEBvPBibjDBRx6W3DlYHPj+3zHFRMyBZbz2TgjyKsV4On&#10;JebW3/hI1yJVSkI45migTqnLtY5lTQ7j2HfEov344DDJGiptA94k3LV6mmUz7bBhaaixo01N5bn4&#10;dQZw+3oKYde9f+01hc33JSvmh7Mxo2H/tgCVqE//5sf13gr+i+DLMzKB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em9xQAAANwAAAAPAAAAAAAAAAAAAAAAAJgCAABkcnMv&#10;ZG93bnJldi54bWxQSwUGAAAAAAQABAD1AAAAigMAAAAA&#10;" fillcolor="#fae9d9" stroked="f"/>
                <v:line id="Line 32" o:spid="_x0000_s1070" style="position:absolute;visibility:visible;mso-wrap-style:square" from="10972,13195" to="10972,13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Y6hMAAAADcAAAADwAAAGRycy9kb3ducmV2LnhtbERPS4vCMBC+L/gfwgje1tQHi1SjqCB4&#10;2ItdEY9DMrbFZlKSqN399RtB8DYf33MWq8424k4+1I4VjIYZCGLtTM2lguPP7nMGIkRkg41jUvBL&#10;AVbL3scCc+MefKB7EUuRQjjkqKCKsc2lDLoii2HoWuLEXZy3GBP0pTQeHyncNnKcZV/SYs2pocKW&#10;thXpa3GzCoq9vri/ib+ezptvrXfoD1h7pQb9bj0HEamLb/HLvTdp/nQEz2fSBXL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CmOoTAAAAA3AAAAA8AAAAAAAAAAAAAAAAA&#10;oQIAAGRycy9kb3ducmV2LnhtbFBLBQYAAAAABAAEAPkAAACOAwAAAAA=&#10;" strokeweight="3pt"/>
                <v:rect id="Rectangle 31" o:spid="_x0000_s1071" style="position:absolute;left:1025;top:13634;width:9857;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PSUcEA&#10;AADcAAAADwAAAGRycy9kb3ducmV2LnhtbERPTYvCMBC9L/gfwgje1lQRV6pRRJDVgwe7i+JtaMa2&#10;2ExqktX6740g7G0e73Nmi9bU4kbOV5YVDPoJCOLc6ooLBb8/688JCB+QNdaWScGDPCzmnY8Zptre&#10;eU+3LBQihrBPUUEZQpNK6fOSDPq+bYgjd7bOYIjQFVI7vMdwU8thkoylwYpjQ4kNrUrKL9mfUYDr&#10;r5Nz383usJHkVsdrkk22F6V63XY5BRGoDf/it3uj4/zREF7PxAv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z0lHBAAAA3AAAAA8AAAAAAAAAAAAAAAAAmAIAAGRycy9kb3du&#10;cmV2LnhtbFBLBQYAAAAABAAEAPUAAACGAwAAAAA=&#10;" fillcolor="#fae9d9" stroked="f"/>
                <v:line id="Line 30" o:spid="_x0000_s1072" style="position:absolute;visibility:visible;mso-wrap-style:square" from="10972,13634" to="10972,14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gBaMIAAADcAAAADwAAAGRycy9kb3ducmV2LnhtbERPTWvCQBC9F/wPywi91Y21FImuQQtC&#10;Dr0kLcXjsDsmwexs2N3G6K/vFgq9zeN9zraYbC9G8qFzrGC5yEAQa2c6bhR8fhyf1iBCRDbYOyYF&#10;NwpQ7GYPW8yNu3JFYx0bkUI45KigjXHIpQy6JYth4QbixJ2dtxgT9I00Hq8p3PbyOctepcWOU0OL&#10;A721pC/1t1VQl/rs7it/+Tod3rU+oq+w80o9zqf9BkSkKf6L/9ylSfNfVvD7TLpA7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gBaMIAAADcAAAADwAAAAAAAAAAAAAA&#10;AAChAgAAZHJzL2Rvd25yZXYueG1sUEsFBgAAAAAEAAQA+QAAAJADAAAAAA==&#10;" strokeweight="3pt"/>
                <v:rect id="Rectangle 29" o:spid="_x0000_s1073" style="position:absolute;left:1025;top:14073;width:9857;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bvvsMA&#10;AADcAAAADwAAAGRycy9kb3ducmV2LnhtbERPTWvCQBC9F/wPywje6sYiraSuUgKheujBtCi9Ddlp&#10;EszOxt01if/eLRR6m8f7nPV2NK3oyfnGsoLFPAFBXFrdcKXg6zN/XIHwAVlja5kU3MjDdjN5WGOq&#10;7cAH6otQiRjCPkUFdQhdKqUvazLo57YjjtyPdQZDhK6S2uEQw00rn5LkWRpsODbU2FFWU3kurkYB&#10;5i/fzr13H8edJJedLkmx2p+Vmk3Ht1cQgcbwL/5z73Scv1zC7zPxAr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bvvsMAAADcAAAADwAAAAAAAAAAAAAAAACYAgAAZHJzL2Rv&#10;d25yZXYueG1sUEsFBgAAAAAEAAQA9QAAAIgDAAAAAA==&#10;" fillcolor="#fae9d9" stroked="f"/>
                <v:line id="Line 28" o:spid="_x0000_s1074" style="position:absolute;visibility:visible;mso-wrap-style:square" from="10972,14073" to="10972,14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08h8IAAADcAAAADwAAAGRycy9kb3ducmV2LnhtbERPTWvCQBC9C/0PyxR6MxtbLSW6kbYg&#10;ePBilNLjsDsmIdnZsLvV1F/vFgre5vE+Z7UebS/O5EPrWMEsy0EQa2darhUcD5vpG4gQkQ32jknB&#10;LwVYlw+TFRbGXXhP5yrWIoVwKFBBE+NQSBl0QxZD5gbixJ2ctxgT9LU0Hi8p3PbyOc9fpcWWU0OD&#10;A302pLvqxyqotvrkri+++/r+2Gm9Qb/H1iv19Di+L0FEGuNd/O/emjR/voC/Z9IFsr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508h8IAAADcAAAADwAAAAAAAAAAAAAA&#10;AAChAgAAZHJzL2Rvd25yZXYueG1sUEsFBgAAAAAEAAQA+QAAAJADAAAAAA==&#10;" strokeweight="3pt"/>
                <v:rect id="Rectangle 27" o:spid="_x0000_s1075" style="position:absolute;left:1025;top:14366;width:9857;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jUUsMA&#10;AADcAAAADwAAAGRycy9kb3ducmV2LnhtbERPTWvCQBC9C/0Pywi9mY1FNKSuUgKh9tCDUVp6G7LT&#10;JJidTXdXTf+9Wyh4m8f7nPV2NL24kPOdZQXzJAVBXFvdcaPgeChnGQgfkDX2lknBL3nYbh4ma8y1&#10;vfKeLlVoRAxhn6OCNoQhl9LXLRn0iR2II/dtncEQoWukdniN4aaXT2m6lAY7jg0tDlS0VJ+qs1GA&#10;5erLudfh/WMnyRWfP2mVvZ2UepyOL88gAo3hLv5373Scv1jC3zPxAr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jUUsMAAADcAAAADwAAAAAAAAAAAAAAAACYAgAAZHJzL2Rv&#10;d25yZXYueG1sUEsFBgAAAAAEAAQA9QAAAIgDAAAAAA==&#10;" fillcolor="#fae9d9" stroked="f"/>
                <v:line id="Line 26" o:spid="_x0000_s1076" style="position:absolute;visibility:visible;mso-wrap-style:square" from="10972,14366" to="10972,14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MHa8IAAADcAAAADwAAAGRycy9kb3ducmV2LnhtbERPTWvCQBC9C/0PyxR6MxtbsSW6kbYg&#10;ePBilNLjsDsmIdnZsLvV1F/vFgre5vE+Z7UebS/O5EPrWMEsy0EQa2darhUcD5vpG4gQkQ32jknB&#10;LwVYlw+TFRbGXXhP5yrWIoVwKFBBE+NQSBl0QxZD5gbixJ2ctxgT9LU0Hi8p3PbyOc8X0mLLqaHB&#10;gT4b0l31YxVUW31y1xfffX1/7LTeoN9j65V6ehzflyAijfEu/ndvTZo/f4W/Z9IFsr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AMHa8IAAADcAAAADwAAAAAAAAAAAAAA&#10;AAChAgAAZHJzL2Rvd25yZXYueG1sUEsFBgAAAAAEAAQA+QAAAJADAAAAAA==&#10;" strokeweight="3pt"/>
                <v:rect id="Rectangle 25" o:spid="_x0000_s1077" style="position:absolute;left:1025;top:14661;width:9857;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vlu8UA&#10;AADcAAAADwAAAGRycy9kb3ducmV2LnhtbESPQWvCQBCF7wX/wzKCt7pRipXoKkUQ9dCDaWnxNmSn&#10;STA7G3e3mv575yD0NsN78943y3XvWnWlEBvPBibjDBRx6W3DlYHPj+3zHFRMyBZbz2TgjyKsV4On&#10;JebW3/hI1yJVSkI45migTqnLtY5lTQ7j2HfEov344DDJGiptA94k3LV6mmUz7bBhaaixo01N5bn4&#10;dQZw+3oKYde9f+01hc33JSvmh7Mxo2H/tgCVqE//5sf13gr+i9DKMzKB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2+W7xQAAANwAAAAPAAAAAAAAAAAAAAAAAJgCAABkcnMv&#10;ZG93bnJldi54bWxQSwUGAAAAAAQABAD1AAAAigMAAAAA&#10;" fillcolor="#fae9d9" stroked="f"/>
                <v:line id="Line 24" o:spid="_x0000_s1078" style="position:absolute;visibility:visible;mso-wrap-style:square" from="10972,14661" to="10972,14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2gsIAAADcAAAADwAAAGRycy9kb3ducmV2LnhtbERPTWvCQBC9C/0PyxR6MxtbkTa6kbYg&#10;ePBilNLjsDsmIdnZsLvV1F/vFgre5vE+Z7UebS/O5EPrWMEsy0EQa2darhUcD5vpK4gQkQ32jknB&#10;LwVYlw+TFRbGXXhP5yrWIoVwKFBBE+NQSBl0QxZD5gbixJ2ctxgT9LU0Hi8p3PbyOc8X0mLLqaHB&#10;gT4b0l31YxVUW31y1xfffX1/7LTeoN9j65V6ehzflyAijfEu/ndvTZo/f4O/Z9IFsr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A2gsIAAADcAAAADwAAAAAAAAAAAAAA&#10;AAChAgAAZHJzL2Rvd25yZXYueG1sUEsFBgAAAAAEAAQA+QAAAJADAAAAAA==&#10;" strokeweight="3pt"/>
                <v:rect id="Rectangle 23" o:spid="_x0000_s1079" style="position:absolute;left:1025;top:14954;width:9857;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R/YMUA&#10;AADcAAAADwAAAGRycy9kb3ducmV2LnhtbESPQWvCQBCF7wX/wzKCt7pRqJXoKkUQ9dCDaWnxNmSn&#10;STA7G3e3mv575yD0NsN78943y3XvWnWlEBvPBibjDBRx6W3DlYHPj+3zHFRMyBZbz2TgjyKsV4On&#10;JebW3/hI1yJVSkI45migTqnLtY5lTQ7j2HfEov344DDJGiptA94k3LV6mmUz7bBhaaixo01N5bn4&#10;dQZw+3oKYde9f+01hc33JSvmh7Mxo2H/tgCVqE//5sf13gr+i+DLMzKB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dH9gxQAAANwAAAAPAAAAAAAAAAAAAAAAAJgCAABkcnMv&#10;ZG93bnJldi54bWxQSwUGAAAAAAQABAD1AAAAigMAAAAA&#10;" fillcolor="#fae9d9" stroked="f"/>
                <v:rect id="Rectangle 22" o:spid="_x0000_s1080" style="position:absolute;left:1025;top:15365;width:9857;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Zq8QA&#10;AADcAAAADwAAAGRycy9kb3ducmV2LnhtbERPTWvCQBC9F/wPywje6kapxabZiBYKXoRqPehtzI5J&#10;MDub7q4a/fXdgtDbPN7nZLPONOJCzteWFYyGCQjiwuqaSwXb78/nKQgfkDU2lknBjTzM8t5Thqm2&#10;V17TZRNKEUPYp6igCqFNpfRFRQb90LbEkTtaZzBE6EqpHV5juGnkOElepcGaY0OFLX1UVJw2Z6Ng&#10;8TZd/Hy98Oq+PuxpvzucJmOXKDXod/N3EIG68C9+uJc6zp+M4O+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S2avEAAAA3AAAAA8AAAAAAAAAAAAAAAAAmAIAAGRycy9k&#10;b3ducmV2LnhtbFBLBQYAAAAABAAEAPUAAACJAwAAAAA=&#10;" fillcolor="black" stroked="f"/>
                <v:shape id="AutoShape 21" o:spid="_x0000_s1081" style="position:absolute;left:995;top:1054;width:10007;height:14431;visibility:visible;mso-wrap-style:square;v-text-anchor:top" coordsize="10007,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KvtcIA&#10;AADcAAAADwAAAGRycy9kb3ducmV2LnhtbERPPWvDMBDdA/0P4grZYrmmCcWNYtpAoGPqdOl2WBfb&#10;qXUykmI7/vVRodDtHu/ztsVkOjGQ861lBU9JCoK4srrlWsHX6bB6AeEDssbOMim4kYdi97DYYq7t&#10;yJ80lKEWMYR9jgqaEPpcSl81ZNAntieO3Nk6gyFCV0vtcIzhppNZmm6kwZZjQ4M97RuqfsqrUbA3&#10;F+nm97lK53Ew5XNYd/L4rdTycXp7BRFoCv/iP/eHjvPXGfw+Ey+Qu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Eq+1wgAAANwAAAAPAAAAAAAAAAAAAAAAAJgCAABkcnMvZG93&#10;bnJldi54bWxQSwUGAAAAAAQABAD1AAAAhwMAAAAA&#10;" path="m9977,14311r,120m9887,14401r120,m,l,14371t9977,-471l9977,14311m9917,r,14371e" filled="f" strokeweight="3pt">
                  <v:path arrowok="t" o:connecttype="custom" o:connectlocs="9977,15365;9977,15485;9887,15455;10007,15455;0,1054;0,15425;9977,14954;9977,15365;9917,1054;9917,15425" o:connectangles="0,0,0,0,0,0,0,0,0,0"/>
                </v:shape>
                <w10:wrap anchorx="page" anchory="page"/>
              </v:group>
            </w:pict>
          </mc:Fallback>
        </mc:AlternateContent>
      </w:r>
    </w:p>
    <w:p w:rsidR="00DC3CE8" w:rsidRDefault="00DC3CE8">
      <w:pPr>
        <w:pStyle w:val="a3"/>
        <w:rPr>
          <w:rFonts w:ascii="Times New Roman"/>
          <w:sz w:val="20"/>
        </w:rPr>
      </w:pPr>
    </w:p>
    <w:p w:rsidR="00DC3CE8" w:rsidRDefault="00DC3CE8">
      <w:pPr>
        <w:pStyle w:val="a3"/>
        <w:rPr>
          <w:rFonts w:ascii="Times New Roman"/>
          <w:sz w:val="20"/>
        </w:rPr>
      </w:pPr>
    </w:p>
    <w:p w:rsidR="00DC3CE8" w:rsidRDefault="00DC3CE8">
      <w:pPr>
        <w:pStyle w:val="a3"/>
        <w:rPr>
          <w:rFonts w:ascii="Times New Roman"/>
          <w:sz w:val="20"/>
        </w:rPr>
      </w:pPr>
    </w:p>
    <w:p w:rsidR="00DC3CE8" w:rsidRDefault="00DC3CE8">
      <w:pPr>
        <w:pStyle w:val="a3"/>
        <w:rPr>
          <w:rFonts w:ascii="Times New Roman"/>
          <w:sz w:val="20"/>
        </w:rPr>
      </w:pPr>
    </w:p>
    <w:p w:rsidR="00DC3CE8" w:rsidRDefault="00DC3CE8">
      <w:pPr>
        <w:pStyle w:val="a3"/>
        <w:rPr>
          <w:rFonts w:ascii="Times New Roman"/>
          <w:sz w:val="20"/>
        </w:rPr>
      </w:pPr>
    </w:p>
    <w:p w:rsidR="00DC3CE8" w:rsidRDefault="00DC3CE8">
      <w:pPr>
        <w:pStyle w:val="a3"/>
        <w:rPr>
          <w:rFonts w:ascii="Times New Roman"/>
          <w:sz w:val="20"/>
        </w:rPr>
      </w:pPr>
    </w:p>
    <w:p w:rsidR="00DC3CE8" w:rsidRDefault="00DC3CE8">
      <w:pPr>
        <w:pStyle w:val="a3"/>
        <w:rPr>
          <w:rFonts w:ascii="Times New Roman"/>
          <w:sz w:val="20"/>
        </w:rPr>
      </w:pPr>
    </w:p>
    <w:p w:rsidR="00DC3CE8" w:rsidRDefault="00DC3CE8">
      <w:pPr>
        <w:pStyle w:val="a3"/>
        <w:rPr>
          <w:rFonts w:ascii="Times New Roman"/>
          <w:sz w:val="20"/>
        </w:rPr>
      </w:pPr>
    </w:p>
    <w:p w:rsidR="00DC3CE8" w:rsidRDefault="00DC3CE8">
      <w:pPr>
        <w:pStyle w:val="a3"/>
        <w:rPr>
          <w:rFonts w:ascii="Times New Roman"/>
          <w:sz w:val="20"/>
        </w:rPr>
      </w:pPr>
    </w:p>
    <w:p w:rsidR="00DC3CE8" w:rsidRDefault="00DC3CE8">
      <w:pPr>
        <w:pStyle w:val="a3"/>
        <w:rPr>
          <w:rFonts w:ascii="Times New Roman"/>
          <w:sz w:val="20"/>
        </w:rPr>
      </w:pPr>
    </w:p>
    <w:p w:rsidR="00DC3CE8" w:rsidRDefault="00DC3CE8">
      <w:pPr>
        <w:pStyle w:val="a3"/>
        <w:rPr>
          <w:rFonts w:ascii="Times New Roman"/>
          <w:sz w:val="20"/>
        </w:rPr>
      </w:pPr>
    </w:p>
    <w:p w:rsidR="00DC3CE8" w:rsidRDefault="00DC3CE8">
      <w:pPr>
        <w:pStyle w:val="a3"/>
        <w:rPr>
          <w:rFonts w:ascii="Times New Roman"/>
          <w:sz w:val="20"/>
        </w:rPr>
      </w:pPr>
    </w:p>
    <w:p w:rsidR="00DC3CE8" w:rsidRDefault="00DC3CE8">
      <w:pPr>
        <w:pStyle w:val="a3"/>
        <w:rPr>
          <w:rFonts w:ascii="Times New Roman"/>
          <w:sz w:val="20"/>
        </w:rPr>
      </w:pPr>
    </w:p>
    <w:p w:rsidR="00DC3CE8" w:rsidRDefault="00DC3CE8">
      <w:pPr>
        <w:pStyle w:val="a3"/>
        <w:rPr>
          <w:rFonts w:ascii="Times New Roman"/>
          <w:sz w:val="20"/>
        </w:rPr>
      </w:pPr>
    </w:p>
    <w:p w:rsidR="00DC3CE8" w:rsidRDefault="00DC3CE8">
      <w:pPr>
        <w:pStyle w:val="a3"/>
        <w:rPr>
          <w:rFonts w:ascii="Times New Roman"/>
          <w:sz w:val="20"/>
        </w:rPr>
      </w:pPr>
    </w:p>
    <w:p w:rsidR="00DC3CE8" w:rsidRDefault="00DC3CE8">
      <w:pPr>
        <w:pStyle w:val="a3"/>
        <w:rPr>
          <w:rFonts w:ascii="Times New Roman"/>
          <w:sz w:val="20"/>
        </w:rPr>
      </w:pPr>
    </w:p>
    <w:p w:rsidR="00DC3CE8" w:rsidRDefault="00DC3CE8">
      <w:pPr>
        <w:pStyle w:val="a3"/>
        <w:rPr>
          <w:rFonts w:ascii="Times New Roman"/>
          <w:sz w:val="20"/>
        </w:rPr>
      </w:pPr>
    </w:p>
    <w:p w:rsidR="00DC3CE8" w:rsidRDefault="00DC3CE8">
      <w:pPr>
        <w:pStyle w:val="a3"/>
        <w:spacing w:before="10"/>
        <w:rPr>
          <w:rFonts w:ascii="Times New Roman"/>
          <w:sz w:val="18"/>
        </w:rPr>
      </w:pPr>
    </w:p>
    <w:p w:rsidR="00DC3CE8" w:rsidRDefault="00E55863">
      <w:pPr>
        <w:spacing w:line="834" w:lineRule="exact"/>
        <w:ind w:left="313" w:right="393"/>
        <w:jc w:val="center"/>
        <w:rPr>
          <w:b/>
          <w:sz w:val="72"/>
        </w:rPr>
      </w:pPr>
      <w:r>
        <w:rPr>
          <w:b/>
          <w:sz w:val="72"/>
        </w:rPr>
        <w:t>ПОСІБНИК</w:t>
      </w:r>
    </w:p>
    <w:p w:rsidR="00DC3CE8" w:rsidRDefault="00DC3CE8">
      <w:pPr>
        <w:pStyle w:val="a3"/>
        <w:spacing w:before="9"/>
        <w:rPr>
          <w:b/>
          <w:sz w:val="67"/>
        </w:rPr>
      </w:pPr>
    </w:p>
    <w:p w:rsidR="00DC3CE8" w:rsidRPr="00E12CA3" w:rsidRDefault="00E55863">
      <w:pPr>
        <w:spacing w:before="1"/>
        <w:ind w:left="313" w:right="416"/>
        <w:jc w:val="center"/>
        <w:rPr>
          <w:b/>
          <w:sz w:val="44"/>
          <w:lang w:val="ru-RU"/>
        </w:rPr>
      </w:pPr>
      <w:r w:rsidRPr="00E12CA3">
        <w:rPr>
          <w:b/>
          <w:sz w:val="44"/>
          <w:lang w:val="ru-RU"/>
        </w:rPr>
        <w:t>для членів сільських, селищних виборчих комісій</w:t>
      </w:r>
    </w:p>
    <w:p w:rsidR="00DC3CE8" w:rsidRPr="00E12CA3" w:rsidRDefault="00DC3CE8">
      <w:pPr>
        <w:pStyle w:val="a3"/>
        <w:spacing w:before="7"/>
        <w:rPr>
          <w:b/>
          <w:sz w:val="35"/>
          <w:lang w:val="ru-RU"/>
        </w:rPr>
      </w:pPr>
    </w:p>
    <w:p w:rsidR="00DC3CE8" w:rsidRPr="00E12CA3" w:rsidRDefault="00E55863">
      <w:pPr>
        <w:ind w:left="313" w:right="399"/>
        <w:jc w:val="center"/>
        <w:rPr>
          <w:b/>
          <w:sz w:val="40"/>
          <w:lang w:val="ru-RU"/>
        </w:rPr>
      </w:pPr>
      <w:r w:rsidRPr="00E12CA3">
        <w:rPr>
          <w:b/>
          <w:sz w:val="40"/>
          <w:lang w:val="ru-RU"/>
        </w:rPr>
        <w:t>на повторних, позачергових, проміжних та перших місцевих виборах,</w:t>
      </w:r>
    </w:p>
    <w:p w:rsidR="00DC3CE8" w:rsidRPr="00E12CA3" w:rsidRDefault="00DC3CE8">
      <w:pPr>
        <w:pStyle w:val="a3"/>
        <w:rPr>
          <w:b/>
          <w:sz w:val="35"/>
          <w:lang w:val="ru-RU"/>
        </w:rPr>
      </w:pPr>
    </w:p>
    <w:p w:rsidR="00DC3CE8" w:rsidRPr="00E12CA3" w:rsidRDefault="00E55863">
      <w:pPr>
        <w:spacing w:before="1"/>
        <w:ind w:left="313" w:right="392"/>
        <w:jc w:val="center"/>
        <w:rPr>
          <w:sz w:val="34"/>
          <w:lang w:val="ru-RU"/>
        </w:rPr>
      </w:pPr>
      <w:r w:rsidRPr="00E12CA3">
        <w:rPr>
          <w:sz w:val="34"/>
          <w:lang w:val="ru-RU"/>
        </w:rPr>
        <w:t>що проводяться після</w:t>
      </w:r>
    </w:p>
    <w:p w:rsidR="00DC3CE8" w:rsidRPr="00E12CA3" w:rsidRDefault="00E55863">
      <w:pPr>
        <w:ind w:left="313" w:right="392"/>
        <w:jc w:val="center"/>
        <w:rPr>
          <w:sz w:val="34"/>
          <w:lang w:val="ru-RU"/>
        </w:rPr>
      </w:pPr>
      <w:r w:rsidRPr="00E12CA3">
        <w:rPr>
          <w:sz w:val="34"/>
          <w:lang w:val="ru-RU"/>
        </w:rPr>
        <w:t>чергових місцевих виборів 25 жовтня 2015р.</w:t>
      </w:r>
    </w:p>
    <w:p w:rsidR="00DC3CE8" w:rsidRPr="00E12CA3" w:rsidRDefault="00DC3CE8">
      <w:pPr>
        <w:pStyle w:val="a3"/>
        <w:rPr>
          <w:sz w:val="34"/>
          <w:lang w:val="ru-RU"/>
        </w:rPr>
      </w:pPr>
    </w:p>
    <w:p w:rsidR="00DC3CE8" w:rsidRPr="00E12CA3" w:rsidRDefault="00DC3CE8">
      <w:pPr>
        <w:pStyle w:val="a3"/>
        <w:rPr>
          <w:sz w:val="34"/>
          <w:lang w:val="ru-RU"/>
        </w:rPr>
      </w:pPr>
    </w:p>
    <w:p w:rsidR="00DC3CE8" w:rsidRPr="00E12CA3" w:rsidRDefault="00DC3CE8">
      <w:pPr>
        <w:pStyle w:val="a3"/>
        <w:rPr>
          <w:sz w:val="34"/>
          <w:lang w:val="ru-RU"/>
        </w:rPr>
      </w:pPr>
    </w:p>
    <w:p w:rsidR="00DC3CE8" w:rsidRPr="00E12CA3" w:rsidRDefault="00DC3CE8">
      <w:pPr>
        <w:pStyle w:val="a3"/>
        <w:rPr>
          <w:sz w:val="34"/>
          <w:lang w:val="ru-RU"/>
        </w:rPr>
      </w:pPr>
    </w:p>
    <w:p w:rsidR="00DC3CE8" w:rsidRPr="00E12CA3" w:rsidRDefault="00DC3CE8">
      <w:pPr>
        <w:pStyle w:val="a3"/>
        <w:rPr>
          <w:sz w:val="34"/>
          <w:lang w:val="ru-RU"/>
        </w:rPr>
      </w:pPr>
    </w:p>
    <w:p w:rsidR="00DC3CE8" w:rsidRPr="00E12CA3" w:rsidRDefault="00DC3CE8">
      <w:pPr>
        <w:pStyle w:val="a3"/>
        <w:rPr>
          <w:sz w:val="34"/>
          <w:lang w:val="ru-RU"/>
        </w:rPr>
      </w:pPr>
    </w:p>
    <w:p w:rsidR="00DC3CE8" w:rsidRPr="00E12CA3" w:rsidRDefault="00DC3CE8">
      <w:pPr>
        <w:pStyle w:val="a3"/>
        <w:spacing w:before="6"/>
        <w:rPr>
          <w:sz w:val="35"/>
          <w:lang w:val="ru-RU"/>
        </w:rPr>
      </w:pPr>
    </w:p>
    <w:p w:rsidR="00DC3CE8" w:rsidRPr="00E12CA3" w:rsidRDefault="00E12CA3">
      <w:pPr>
        <w:ind w:left="4732" w:right="4811"/>
        <w:jc w:val="center"/>
        <w:rPr>
          <w:b/>
          <w:sz w:val="36"/>
          <w:lang w:val="ru-RU"/>
        </w:rPr>
      </w:pPr>
      <w:r w:rsidRPr="00E12CA3">
        <w:rPr>
          <w:b/>
          <w:sz w:val="36"/>
          <w:lang w:val="ru-RU"/>
        </w:rPr>
        <w:t>КИЇВ 201</w:t>
      </w:r>
      <w:r>
        <w:rPr>
          <w:b/>
          <w:sz w:val="36"/>
          <w:lang w:val="ru-RU"/>
        </w:rPr>
        <w:t>7</w:t>
      </w:r>
    </w:p>
    <w:p w:rsidR="00DC3CE8" w:rsidRPr="00E12CA3" w:rsidRDefault="00E55863">
      <w:pPr>
        <w:pStyle w:val="3"/>
        <w:spacing w:before="287" w:line="242" w:lineRule="auto"/>
        <w:ind w:left="1211" w:right="1301"/>
        <w:jc w:val="center"/>
        <w:rPr>
          <w:lang w:val="ru-RU"/>
        </w:rPr>
      </w:pPr>
      <w:r w:rsidRPr="00E12CA3">
        <w:rPr>
          <w:lang w:val="ru-RU"/>
        </w:rPr>
        <w:t>В посібнику використані посилання на нормативно-правові акти із змінами, внесеними станом на 1 вересня 2016 року</w:t>
      </w:r>
    </w:p>
    <w:p w:rsidR="00DC3CE8" w:rsidRPr="00E12CA3" w:rsidRDefault="00DC3CE8">
      <w:pPr>
        <w:spacing w:line="242" w:lineRule="auto"/>
        <w:jc w:val="center"/>
        <w:rPr>
          <w:lang w:val="ru-RU"/>
        </w:rPr>
        <w:sectPr w:rsidR="00DC3CE8" w:rsidRPr="00E12CA3">
          <w:type w:val="continuous"/>
          <w:pgSz w:w="11930" w:h="16860"/>
          <w:pgMar w:top="1020" w:right="780" w:bottom="280" w:left="860" w:header="708" w:footer="708" w:gutter="0"/>
          <w:cols w:space="720"/>
        </w:sectPr>
      </w:pPr>
    </w:p>
    <w:p w:rsidR="00DC3CE8" w:rsidRPr="00E12CA3" w:rsidRDefault="00DC3CE8">
      <w:pPr>
        <w:pStyle w:val="a3"/>
        <w:rPr>
          <w:sz w:val="20"/>
          <w:lang w:val="ru-RU"/>
        </w:rPr>
      </w:pPr>
    </w:p>
    <w:p w:rsidR="00DC3CE8" w:rsidRPr="00E12CA3" w:rsidRDefault="00DC3CE8">
      <w:pPr>
        <w:pStyle w:val="a3"/>
        <w:spacing w:before="9"/>
        <w:rPr>
          <w:sz w:val="19"/>
          <w:lang w:val="ru-RU"/>
        </w:rPr>
      </w:pPr>
    </w:p>
    <w:p w:rsidR="00E12CA3" w:rsidRDefault="00E12CA3" w:rsidP="00E12CA3">
      <w:pPr>
        <w:pStyle w:val="a3"/>
        <w:spacing w:before="76"/>
        <w:ind w:left="150" w:right="155"/>
        <w:jc w:val="both"/>
        <w:rPr>
          <w:lang w:val="ru-RU"/>
        </w:rPr>
      </w:pPr>
      <w:r>
        <w:rPr>
          <w:lang w:val="ru-RU"/>
        </w:rPr>
        <w:t>Видання</w:t>
      </w:r>
      <w:r>
        <w:rPr>
          <w:spacing w:val="-11"/>
          <w:lang w:val="ru-RU"/>
        </w:rPr>
        <w:t xml:space="preserve"> </w:t>
      </w:r>
      <w:r>
        <w:rPr>
          <w:lang w:val="ru-RU"/>
        </w:rPr>
        <w:t>підготовлено</w:t>
      </w:r>
      <w:r>
        <w:rPr>
          <w:spacing w:val="-10"/>
          <w:lang w:val="ru-RU"/>
        </w:rPr>
        <w:t xml:space="preserve"> </w:t>
      </w:r>
      <w:r>
        <w:rPr>
          <w:lang w:val="ru-RU"/>
        </w:rPr>
        <w:t>в</w:t>
      </w:r>
      <w:r>
        <w:rPr>
          <w:spacing w:val="-12"/>
          <w:lang w:val="ru-RU"/>
        </w:rPr>
        <w:t xml:space="preserve"> </w:t>
      </w:r>
      <w:r>
        <w:rPr>
          <w:lang w:val="ru-RU"/>
        </w:rPr>
        <w:t>рамках</w:t>
      </w:r>
      <w:r>
        <w:rPr>
          <w:spacing w:val="-11"/>
          <w:lang w:val="ru-RU"/>
        </w:rPr>
        <w:t xml:space="preserve"> </w:t>
      </w:r>
      <w:r>
        <w:rPr>
          <w:lang w:val="ru-RU"/>
        </w:rPr>
        <w:t>проекту</w:t>
      </w:r>
      <w:r>
        <w:rPr>
          <w:spacing w:val="-9"/>
          <w:lang w:val="ru-RU"/>
        </w:rPr>
        <w:t xml:space="preserve"> </w:t>
      </w:r>
      <w:r>
        <w:rPr>
          <w:lang w:val="ru-RU"/>
        </w:rPr>
        <w:t>«Розбудова</w:t>
      </w:r>
      <w:r>
        <w:rPr>
          <w:spacing w:val="-9"/>
          <w:lang w:val="ru-RU"/>
        </w:rPr>
        <w:t xml:space="preserve"> </w:t>
      </w:r>
      <w:r>
        <w:rPr>
          <w:lang w:val="ru-RU"/>
        </w:rPr>
        <w:t>спроможності</w:t>
      </w:r>
      <w:r>
        <w:rPr>
          <w:spacing w:val="-12"/>
          <w:lang w:val="ru-RU"/>
        </w:rPr>
        <w:t xml:space="preserve"> </w:t>
      </w:r>
      <w:r>
        <w:rPr>
          <w:lang w:val="ru-RU"/>
        </w:rPr>
        <w:t>в</w:t>
      </w:r>
      <w:r>
        <w:rPr>
          <w:spacing w:val="-12"/>
          <w:lang w:val="ru-RU"/>
        </w:rPr>
        <w:t xml:space="preserve"> </w:t>
      </w:r>
      <w:r>
        <w:rPr>
          <w:lang w:val="ru-RU"/>
        </w:rPr>
        <w:t>проведенні</w:t>
      </w:r>
      <w:r>
        <w:rPr>
          <w:spacing w:val="-9"/>
          <w:lang w:val="ru-RU"/>
        </w:rPr>
        <w:t xml:space="preserve"> </w:t>
      </w:r>
      <w:r>
        <w:rPr>
          <w:lang w:val="ru-RU"/>
        </w:rPr>
        <w:t>навчання</w:t>
      </w:r>
      <w:r>
        <w:rPr>
          <w:spacing w:val="-13"/>
          <w:lang w:val="ru-RU"/>
        </w:rPr>
        <w:t xml:space="preserve"> </w:t>
      </w:r>
      <w:r>
        <w:rPr>
          <w:lang w:val="ru-RU"/>
        </w:rPr>
        <w:t>у</w:t>
      </w:r>
      <w:r>
        <w:rPr>
          <w:spacing w:val="-11"/>
          <w:lang w:val="ru-RU"/>
        </w:rPr>
        <w:t xml:space="preserve"> </w:t>
      </w:r>
      <w:r>
        <w:rPr>
          <w:lang w:val="ru-RU"/>
        </w:rPr>
        <w:t>виборчому процесі</w:t>
      </w:r>
      <w:r>
        <w:rPr>
          <w:spacing w:val="-4"/>
          <w:lang w:val="ru-RU"/>
        </w:rPr>
        <w:t xml:space="preserve"> </w:t>
      </w:r>
      <w:r>
        <w:rPr>
          <w:lang w:val="ru-RU"/>
        </w:rPr>
        <w:t>та</w:t>
      </w:r>
      <w:r>
        <w:rPr>
          <w:spacing w:val="-4"/>
          <w:lang w:val="ru-RU"/>
        </w:rPr>
        <w:t xml:space="preserve"> </w:t>
      </w:r>
      <w:r>
        <w:rPr>
          <w:lang w:val="ru-RU"/>
        </w:rPr>
        <w:t>підвищення</w:t>
      </w:r>
      <w:r>
        <w:rPr>
          <w:spacing w:val="-4"/>
          <w:lang w:val="ru-RU"/>
        </w:rPr>
        <w:t xml:space="preserve"> </w:t>
      </w:r>
      <w:r>
        <w:rPr>
          <w:lang w:val="ru-RU"/>
        </w:rPr>
        <w:t>обізнаності</w:t>
      </w:r>
      <w:r>
        <w:rPr>
          <w:spacing w:val="-5"/>
          <w:lang w:val="ru-RU"/>
        </w:rPr>
        <w:t xml:space="preserve"> </w:t>
      </w:r>
      <w:r>
        <w:rPr>
          <w:lang w:val="ru-RU"/>
        </w:rPr>
        <w:t>виборців»,</w:t>
      </w:r>
      <w:r>
        <w:rPr>
          <w:spacing w:val="-5"/>
          <w:lang w:val="ru-RU"/>
        </w:rPr>
        <w:t xml:space="preserve"> </w:t>
      </w:r>
      <w:r>
        <w:rPr>
          <w:lang w:val="ru-RU"/>
        </w:rPr>
        <w:t>що</w:t>
      </w:r>
      <w:r>
        <w:rPr>
          <w:spacing w:val="-3"/>
          <w:lang w:val="ru-RU"/>
        </w:rPr>
        <w:t xml:space="preserve"> </w:t>
      </w:r>
      <w:r>
        <w:rPr>
          <w:lang w:val="ru-RU"/>
        </w:rPr>
        <w:t>виконується</w:t>
      </w:r>
      <w:r>
        <w:rPr>
          <w:spacing w:val="-4"/>
          <w:lang w:val="ru-RU"/>
        </w:rPr>
        <w:t xml:space="preserve"> </w:t>
      </w:r>
      <w:r>
        <w:rPr>
          <w:lang w:val="ru-RU"/>
        </w:rPr>
        <w:t>Координатором</w:t>
      </w:r>
      <w:r>
        <w:rPr>
          <w:spacing w:val="-5"/>
          <w:lang w:val="ru-RU"/>
        </w:rPr>
        <w:t xml:space="preserve"> </w:t>
      </w:r>
      <w:r>
        <w:rPr>
          <w:lang w:val="ru-RU"/>
        </w:rPr>
        <w:t>проектів</w:t>
      </w:r>
      <w:r>
        <w:rPr>
          <w:spacing w:val="-5"/>
          <w:lang w:val="ru-RU"/>
        </w:rPr>
        <w:t xml:space="preserve"> </w:t>
      </w:r>
      <w:r>
        <w:rPr>
          <w:lang w:val="ru-RU"/>
        </w:rPr>
        <w:t>ОБСЄ</w:t>
      </w:r>
      <w:r>
        <w:rPr>
          <w:spacing w:val="-5"/>
          <w:lang w:val="ru-RU"/>
        </w:rPr>
        <w:t xml:space="preserve"> </w:t>
      </w:r>
      <w:r>
        <w:rPr>
          <w:lang w:val="ru-RU"/>
        </w:rPr>
        <w:t>в</w:t>
      </w:r>
      <w:r>
        <w:rPr>
          <w:spacing w:val="-4"/>
          <w:lang w:val="ru-RU"/>
        </w:rPr>
        <w:t xml:space="preserve"> </w:t>
      </w:r>
      <w:r>
        <w:rPr>
          <w:lang w:val="ru-RU"/>
        </w:rPr>
        <w:t>Україні на запит Центральної виборчої комісії за підтримки Міністерства міжнародних справ</w:t>
      </w:r>
      <w:r>
        <w:rPr>
          <w:spacing w:val="-12"/>
          <w:lang w:val="ru-RU"/>
        </w:rPr>
        <w:t xml:space="preserve"> </w:t>
      </w:r>
      <w:r>
        <w:rPr>
          <w:lang w:val="ru-RU"/>
        </w:rPr>
        <w:t>Канади.</w:t>
      </w:r>
    </w:p>
    <w:p w:rsidR="00E12CA3" w:rsidRDefault="00E12CA3" w:rsidP="00E12CA3">
      <w:pPr>
        <w:pStyle w:val="a3"/>
        <w:rPr>
          <w:lang w:val="ru-RU"/>
        </w:rPr>
      </w:pPr>
    </w:p>
    <w:p w:rsidR="00E12CA3" w:rsidRDefault="00E12CA3" w:rsidP="00E12CA3">
      <w:pPr>
        <w:pStyle w:val="a3"/>
        <w:spacing w:before="10"/>
        <w:rPr>
          <w:sz w:val="21"/>
          <w:lang w:val="ru-RU"/>
        </w:rPr>
      </w:pPr>
    </w:p>
    <w:p w:rsidR="00E12CA3" w:rsidRDefault="00E12CA3" w:rsidP="00E12CA3">
      <w:pPr>
        <w:pStyle w:val="a3"/>
        <w:ind w:left="150" w:right="154"/>
        <w:jc w:val="both"/>
        <w:rPr>
          <w:lang w:val="ru-RU"/>
        </w:rPr>
      </w:pPr>
      <w:r>
        <w:rPr>
          <w:lang w:val="ru-RU"/>
        </w:rPr>
        <w:t>До видання увійшли матеріали, підготовлені експертами Міжнародної фундації виборчих систем (</w:t>
      </w:r>
      <w:r>
        <w:t>IFES</w:t>
      </w:r>
      <w:r>
        <w:rPr>
          <w:lang w:val="ru-RU"/>
        </w:rPr>
        <w:t>) в  рамках  реалізації  програми  «Відповідальна та підзвітна політика в Україні», що фінансується Агентством США з міжнародного розвитку (</w:t>
      </w:r>
      <w:r>
        <w:t>USAID</w:t>
      </w:r>
      <w:r>
        <w:rPr>
          <w:lang w:val="ru-RU"/>
        </w:rPr>
        <w:t>),</w:t>
      </w:r>
      <w:r>
        <w:t> </w:t>
      </w:r>
      <w:r>
        <w:rPr>
          <w:lang w:val="ru-RU"/>
        </w:rPr>
        <w:t>проектів «Посилення спроможності учасників виборчих процесів», що фінансується Міністерством міжнародних справ Канади, та «Зміцнення законодавчих та виборчих процесів шляхом посилення громадської участі та надання технічної допомоги», що фінансується Британською допомогою від уряду Великої Британії.</w:t>
      </w:r>
    </w:p>
    <w:p w:rsidR="00E12CA3" w:rsidRDefault="00E12CA3" w:rsidP="00E12CA3">
      <w:pPr>
        <w:pStyle w:val="a3"/>
        <w:rPr>
          <w:lang w:val="ru-RU"/>
        </w:rPr>
      </w:pPr>
    </w:p>
    <w:p w:rsidR="00E12CA3" w:rsidRDefault="00E12CA3" w:rsidP="00E12CA3">
      <w:pPr>
        <w:pStyle w:val="a3"/>
        <w:rPr>
          <w:lang w:val="ru-RU"/>
        </w:rPr>
      </w:pPr>
      <w:bookmarkStart w:id="0" w:name="_GoBack"/>
      <w:bookmarkEnd w:id="0"/>
    </w:p>
    <w:p w:rsidR="00E12CA3" w:rsidRDefault="00E12CA3" w:rsidP="00E12CA3">
      <w:pPr>
        <w:pStyle w:val="a3"/>
        <w:spacing w:line="266" w:lineRule="exact"/>
        <w:ind w:left="150" w:right="156"/>
        <w:jc w:val="both"/>
        <w:rPr>
          <w:lang w:val="ru-RU"/>
        </w:rPr>
      </w:pPr>
      <w:r>
        <w:rPr>
          <w:noProof/>
          <w:lang w:val="uk-UA" w:eastAsia="uk-UA"/>
        </w:rPr>
        <w:drawing>
          <wp:anchor distT="0" distB="0" distL="114300" distR="114300" simplePos="0" relativeHeight="503269056" behindDoc="1" locked="0" layoutInCell="1" allowOverlap="1" wp14:anchorId="7A634079" wp14:editId="4CAD4B3B">
            <wp:simplePos x="0" y="0"/>
            <wp:positionH relativeFrom="column">
              <wp:posOffset>4511040</wp:posOffset>
            </wp:positionH>
            <wp:positionV relativeFrom="paragraph">
              <wp:posOffset>601980</wp:posOffset>
            </wp:positionV>
            <wp:extent cx="764540" cy="791210"/>
            <wp:effectExtent l="0" t="0" r="0" b="8890"/>
            <wp:wrapTight wrapText="bothSides">
              <wp:wrapPolygon edited="0">
                <wp:start x="0" y="0"/>
                <wp:lineTo x="0" y="21323"/>
                <wp:lineTo x="20990" y="21323"/>
                <wp:lineTo x="20990" y="0"/>
                <wp:lineTo x="0" y="0"/>
              </wp:wrapPolygon>
            </wp:wrapTight>
            <wp:docPr id="153" name="Рисунок 153" descr="30th Globe Logo Blu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0th Globe Logo Blue JPG"/>
                    <pic:cNvPicPr>
                      <a:picLocks noChangeAspect="1" noChangeArrowheads="1"/>
                    </pic:cNvPicPr>
                  </pic:nvPicPr>
                  <pic:blipFill>
                    <a:blip r:embed="rId9" cstate="print">
                      <a:extLst>
                        <a:ext uri="{28A0092B-C50C-407E-A947-70E740481C1C}">
                          <a14:useLocalDpi xmlns:a14="http://schemas.microsoft.com/office/drawing/2010/main" val="0"/>
                        </a:ext>
                      </a:extLst>
                    </a:blip>
                    <a:srcRect r="14851" b="11253"/>
                    <a:stretch>
                      <a:fillRect/>
                    </a:stretch>
                  </pic:blipFill>
                  <pic:spPr bwMode="auto">
                    <a:xfrm>
                      <a:off x="0" y="0"/>
                      <a:ext cx="764540" cy="791210"/>
                    </a:xfrm>
                    <a:prstGeom prst="rect">
                      <a:avLst/>
                    </a:prstGeom>
                    <a:noFill/>
                  </pic:spPr>
                </pic:pic>
              </a:graphicData>
            </a:graphic>
            <wp14:sizeRelH relativeFrom="page">
              <wp14:pctWidth>0</wp14:pctWidth>
            </wp14:sizeRelH>
            <wp14:sizeRelV relativeFrom="page">
              <wp14:pctHeight>0</wp14:pctHeight>
            </wp14:sizeRelV>
          </wp:anchor>
        </w:drawing>
      </w:r>
      <w:r>
        <w:rPr>
          <w:noProof/>
          <w:lang w:val="uk-UA" w:eastAsia="uk-UA"/>
        </w:rPr>
        <w:drawing>
          <wp:anchor distT="0" distB="0" distL="0" distR="0" simplePos="0" relativeHeight="503263936" behindDoc="0" locked="0" layoutInCell="1" allowOverlap="1" wp14:anchorId="2F2BF837" wp14:editId="44DE3165">
            <wp:simplePos x="0" y="0"/>
            <wp:positionH relativeFrom="page">
              <wp:posOffset>672465</wp:posOffset>
            </wp:positionH>
            <wp:positionV relativeFrom="paragraph">
              <wp:posOffset>714375</wp:posOffset>
            </wp:positionV>
            <wp:extent cx="1660525" cy="539750"/>
            <wp:effectExtent l="0" t="0" r="0" b="0"/>
            <wp:wrapTopAndBottom/>
            <wp:docPr id="15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0525" cy="53975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uk-UA" w:eastAsia="uk-UA"/>
        </w:rPr>
        <w:drawing>
          <wp:anchor distT="0" distB="0" distL="0" distR="0" simplePos="0" relativeHeight="503267008" behindDoc="0" locked="0" layoutInCell="1" allowOverlap="1" wp14:anchorId="1B19BA3F" wp14:editId="450AD276">
            <wp:simplePos x="0" y="0"/>
            <wp:positionH relativeFrom="page">
              <wp:posOffset>6145530</wp:posOffset>
            </wp:positionH>
            <wp:positionV relativeFrom="paragraph">
              <wp:posOffset>650875</wp:posOffset>
            </wp:positionV>
            <wp:extent cx="648335" cy="692150"/>
            <wp:effectExtent l="0" t="0" r="0" b="0"/>
            <wp:wrapTopAndBottom/>
            <wp:docPr id="15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335" cy="69215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uk-UA" w:eastAsia="uk-UA"/>
        </w:rPr>
        <w:drawing>
          <wp:anchor distT="0" distB="0" distL="0" distR="0" simplePos="0" relativeHeight="503264960" behindDoc="0" locked="0" layoutInCell="1" allowOverlap="1" wp14:anchorId="4B38CEF6" wp14:editId="5D6881E4">
            <wp:simplePos x="0" y="0"/>
            <wp:positionH relativeFrom="page">
              <wp:posOffset>2603500</wp:posOffset>
            </wp:positionH>
            <wp:positionV relativeFrom="paragraph">
              <wp:posOffset>835025</wp:posOffset>
            </wp:positionV>
            <wp:extent cx="1371600" cy="362585"/>
            <wp:effectExtent l="0" t="0" r="0" b="0"/>
            <wp:wrapTopAndBottom/>
            <wp:docPr id="15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1600" cy="36258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uk-UA" w:eastAsia="uk-UA"/>
        </w:rPr>
        <w:drawing>
          <wp:anchor distT="0" distB="0" distL="114300" distR="114300" simplePos="0" relativeHeight="503268032" behindDoc="1" locked="0" layoutInCell="1" allowOverlap="1" wp14:anchorId="0D4BEF75" wp14:editId="352E16FF">
            <wp:simplePos x="0" y="0"/>
            <wp:positionH relativeFrom="column">
              <wp:posOffset>3638550</wp:posOffset>
            </wp:positionH>
            <wp:positionV relativeFrom="paragraph">
              <wp:posOffset>639445</wp:posOffset>
            </wp:positionV>
            <wp:extent cx="661035" cy="721995"/>
            <wp:effectExtent l="0" t="0" r="5715" b="1905"/>
            <wp:wrapTight wrapText="bothSides">
              <wp:wrapPolygon edited="0">
                <wp:start x="0" y="0"/>
                <wp:lineTo x="0" y="21087"/>
                <wp:lineTo x="21164" y="21087"/>
                <wp:lineTo x="21164" y="0"/>
                <wp:lineTo x="0" y="0"/>
              </wp:wrapPolygon>
            </wp:wrapTight>
            <wp:docPr id="157" name="Рисунок 157" descr="UK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KAi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1035" cy="721995"/>
                    </a:xfrm>
                    <a:prstGeom prst="rect">
                      <a:avLst/>
                    </a:prstGeom>
                    <a:noFill/>
                  </pic:spPr>
                </pic:pic>
              </a:graphicData>
            </a:graphic>
            <wp14:sizeRelH relativeFrom="page">
              <wp14:pctWidth>0</wp14:pctWidth>
            </wp14:sizeRelH>
            <wp14:sizeRelV relativeFrom="page">
              <wp14:pctHeight>0</wp14:pctHeight>
            </wp14:sizeRelV>
          </wp:anchor>
        </w:drawing>
      </w:r>
      <w:r>
        <w:rPr>
          <w:noProof/>
          <w:lang w:val="uk-UA" w:eastAsia="uk-UA"/>
        </w:rPr>
        <w:drawing>
          <wp:anchor distT="0" distB="0" distL="0" distR="0" simplePos="0" relativeHeight="503265984" behindDoc="0" locked="0" layoutInCell="1" allowOverlap="1" wp14:anchorId="44351705" wp14:editId="43C0E140">
            <wp:simplePos x="0" y="0"/>
            <wp:positionH relativeFrom="page">
              <wp:posOffset>712470</wp:posOffset>
            </wp:positionH>
            <wp:positionV relativeFrom="paragraph">
              <wp:posOffset>1614170</wp:posOffset>
            </wp:positionV>
            <wp:extent cx="3316605" cy="344805"/>
            <wp:effectExtent l="0" t="0" r="0" b="0"/>
            <wp:wrapTopAndBottom/>
            <wp:docPr id="158"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6605" cy="344805"/>
                    </a:xfrm>
                    <a:prstGeom prst="rect">
                      <a:avLst/>
                    </a:prstGeom>
                    <a:noFill/>
                  </pic:spPr>
                </pic:pic>
              </a:graphicData>
            </a:graphic>
            <wp14:sizeRelH relativeFrom="page">
              <wp14:pctWidth>0</wp14:pctWidth>
            </wp14:sizeRelH>
            <wp14:sizeRelV relativeFrom="page">
              <wp14:pctHeight>0</wp14:pctHeight>
            </wp14:sizeRelV>
          </wp:anchor>
        </w:drawing>
      </w:r>
      <w:r>
        <w:rPr>
          <w:lang w:val="ru-RU"/>
        </w:rPr>
        <w:t xml:space="preserve">Зміст публікації є винятково відповідальністю авторів і не обов’язково відображає точку зору Координатора проектів ОБСЄ в Україні, </w:t>
      </w:r>
      <w:r>
        <w:t>USAID</w:t>
      </w:r>
      <w:bookmarkStart w:id="1" w:name="m_-3706564234720668069__MailEndCompose"/>
      <w:r>
        <w:rPr>
          <w:lang w:val="ru-RU"/>
        </w:rPr>
        <w:t>, уряду Сполучених Штатів Америки, Міністерства міжнародних справ Канади, уряду Канади чи уряду Великої Британії.</w:t>
      </w:r>
      <w:bookmarkEnd w:id="1"/>
    </w:p>
    <w:p w:rsidR="00E12CA3" w:rsidRDefault="00E12CA3" w:rsidP="00E12CA3">
      <w:pPr>
        <w:pStyle w:val="a3"/>
        <w:spacing w:before="10"/>
        <w:rPr>
          <w:lang w:val="ru-RU"/>
        </w:rPr>
      </w:pPr>
    </w:p>
    <w:p w:rsidR="00E12CA3" w:rsidRDefault="00E12CA3" w:rsidP="00E12CA3">
      <w:pPr>
        <w:pStyle w:val="a3"/>
        <w:rPr>
          <w:lang w:val="ru-RU"/>
        </w:rPr>
      </w:pPr>
    </w:p>
    <w:p w:rsidR="00E12CA3" w:rsidRDefault="00E12CA3" w:rsidP="00E12CA3">
      <w:pPr>
        <w:pStyle w:val="a3"/>
        <w:rPr>
          <w:lang w:val="ru-RU"/>
        </w:rPr>
      </w:pPr>
    </w:p>
    <w:p w:rsidR="00E12CA3" w:rsidRDefault="00E12CA3" w:rsidP="00E12CA3">
      <w:pPr>
        <w:pStyle w:val="a3"/>
        <w:rPr>
          <w:lang w:val="uk-UA"/>
        </w:rPr>
      </w:pPr>
    </w:p>
    <w:p w:rsidR="00E12CA3" w:rsidRDefault="00E12CA3" w:rsidP="00E12CA3">
      <w:pPr>
        <w:pStyle w:val="a3"/>
        <w:rPr>
          <w:lang w:val="ru-RU"/>
        </w:rPr>
      </w:pPr>
    </w:p>
    <w:p w:rsidR="00E12CA3" w:rsidRDefault="00E12CA3" w:rsidP="00E12CA3">
      <w:pPr>
        <w:pStyle w:val="a3"/>
        <w:rPr>
          <w:lang w:val="ru-RU"/>
        </w:rPr>
      </w:pPr>
    </w:p>
    <w:p w:rsidR="00E12CA3" w:rsidRDefault="00E12CA3" w:rsidP="00E12CA3">
      <w:pPr>
        <w:pStyle w:val="a3"/>
        <w:spacing w:before="11"/>
        <w:rPr>
          <w:sz w:val="32"/>
          <w:lang w:val="ru-RU"/>
        </w:rPr>
      </w:pPr>
    </w:p>
    <w:p w:rsidR="00E12CA3" w:rsidRDefault="00E12CA3" w:rsidP="00E12CA3">
      <w:pPr>
        <w:pStyle w:val="a3"/>
        <w:spacing w:line="266" w:lineRule="exact"/>
        <w:ind w:left="150" w:right="6657"/>
        <w:rPr>
          <w:lang w:val="ru-RU"/>
        </w:rPr>
      </w:pPr>
      <w:r>
        <w:rPr>
          <w:lang w:val="ru-RU"/>
        </w:rPr>
        <w:t>Автори та упорядники посібника: С. Дубовик</w:t>
      </w:r>
    </w:p>
    <w:p w:rsidR="00E12CA3" w:rsidRDefault="00E12CA3" w:rsidP="00E12CA3">
      <w:pPr>
        <w:pStyle w:val="a3"/>
        <w:spacing w:before="6"/>
        <w:ind w:left="150" w:right="8571"/>
        <w:rPr>
          <w:lang w:val="ru-RU"/>
        </w:rPr>
      </w:pPr>
      <w:r>
        <w:rPr>
          <w:lang w:val="ru-RU"/>
        </w:rPr>
        <w:t>Ю. Шипілова О.Чебаненко</w:t>
      </w:r>
    </w:p>
    <w:p w:rsidR="00E12CA3" w:rsidRDefault="00E12CA3" w:rsidP="00E12CA3">
      <w:pPr>
        <w:pStyle w:val="a3"/>
        <w:rPr>
          <w:lang w:val="ru-RU"/>
        </w:rPr>
      </w:pPr>
    </w:p>
    <w:p w:rsidR="00E12CA3" w:rsidRDefault="00E12CA3" w:rsidP="00E12CA3">
      <w:pPr>
        <w:pStyle w:val="a3"/>
        <w:rPr>
          <w:lang w:val="ru-RU"/>
        </w:rPr>
      </w:pPr>
    </w:p>
    <w:p w:rsidR="00E12CA3" w:rsidRDefault="00E12CA3" w:rsidP="00E12CA3">
      <w:pPr>
        <w:pStyle w:val="a3"/>
        <w:spacing w:before="11"/>
        <w:rPr>
          <w:sz w:val="21"/>
          <w:lang w:val="ru-RU"/>
        </w:rPr>
      </w:pPr>
    </w:p>
    <w:p w:rsidR="00E12CA3" w:rsidRDefault="00E12CA3" w:rsidP="00E12CA3">
      <w:pPr>
        <w:pStyle w:val="a3"/>
        <w:ind w:left="150" w:right="104"/>
        <w:jc w:val="both"/>
        <w:rPr>
          <w:lang w:val="ru-RU"/>
        </w:rPr>
      </w:pPr>
      <w:r>
        <w:rPr>
          <w:lang w:val="ru-RU"/>
        </w:rPr>
        <w:t>© Проект «Розбудова спроможності в проведенні навчання у виборчому процесі та підвищення обізнаності виборців», Координатор проектів ОБСЄ в Україні, 2016</w:t>
      </w:r>
    </w:p>
    <w:p w:rsidR="00DC3CE8" w:rsidRPr="00E12CA3" w:rsidRDefault="00E12CA3" w:rsidP="00E12CA3">
      <w:pPr>
        <w:pStyle w:val="a3"/>
        <w:ind w:left="150" w:right="1592"/>
        <w:rPr>
          <w:lang w:val="ru-RU"/>
        </w:rPr>
      </w:pPr>
      <w:r>
        <w:rPr>
          <w:lang w:val="ru-RU"/>
        </w:rPr>
        <w:t>© Проект «Посилення спроможності учасників виборчих процесів», Проект «Відповідальна та підзвітна політика в Україні», Проект «Зміцнення законодавчих та виборчих процесів шляхом посилення громадської участі та надання технічної допомоги», Міжнародна фундація виборчих систем (</w:t>
      </w:r>
      <w:r>
        <w:t>IFES</w:t>
      </w:r>
      <w:r>
        <w:rPr>
          <w:lang w:val="ru-RU"/>
        </w:rPr>
        <w:t>), 2017</w:t>
      </w:r>
    </w:p>
    <w:p w:rsidR="00DC3CE8" w:rsidRPr="00E12CA3" w:rsidRDefault="00DC3CE8">
      <w:pPr>
        <w:pStyle w:val="a3"/>
        <w:rPr>
          <w:lang w:val="ru-RU"/>
        </w:rPr>
      </w:pPr>
    </w:p>
    <w:p w:rsidR="00DC3CE8" w:rsidRPr="00E12CA3" w:rsidRDefault="00DC3CE8">
      <w:pPr>
        <w:pStyle w:val="a3"/>
        <w:rPr>
          <w:lang w:val="ru-RU"/>
        </w:rPr>
      </w:pPr>
    </w:p>
    <w:p w:rsidR="00DC3CE8" w:rsidRPr="00E12CA3" w:rsidRDefault="00DC3CE8">
      <w:pPr>
        <w:pStyle w:val="a3"/>
        <w:rPr>
          <w:lang w:val="ru-RU"/>
        </w:rPr>
      </w:pPr>
    </w:p>
    <w:p w:rsidR="00DC3CE8" w:rsidRPr="00E12CA3" w:rsidRDefault="00DC3CE8">
      <w:pPr>
        <w:pStyle w:val="a3"/>
        <w:spacing w:before="4"/>
        <w:rPr>
          <w:sz w:val="30"/>
          <w:lang w:val="ru-RU"/>
        </w:rPr>
      </w:pPr>
    </w:p>
    <w:p w:rsidR="00DC3CE8" w:rsidRPr="00E12CA3" w:rsidRDefault="00E55863">
      <w:pPr>
        <w:pStyle w:val="3"/>
        <w:spacing w:line="293" w:lineRule="exact"/>
        <w:ind w:left="725" w:right="708"/>
        <w:jc w:val="center"/>
        <w:rPr>
          <w:lang w:val="ru-RU"/>
        </w:rPr>
      </w:pPr>
      <w:r w:rsidRPr="00E12CA3">
        <w:rPr>
          <w:lang w:val="ru-RU"/>
        </w:rPr>
        <w:t xml:space="preserve">Електронну версію цього посібника можна знайти в бібліотеці сайту </w:t>
      </w:r>
      <w:r w:rsidRPr="00E12CA3">
        <w:rPr>
          <w:color w:val="333333"/>
          <w:lang w:val="ru-RU"/>
        </w:rPr>
        <w:t>«ВИБОРКОМ»</w:t>
      </w:r>
    </w:p>
    <w:p w:rsidR="00DC3CE8" w:rsidRDefault="00E55863">
      <w:pPr>
        <w:ind w:left="725" w:right="703"/>
        <w:jc w:val="center"/>
        <w:rPr>
          <w:b/>
          <w:sz w:val="24"/>
        </w:rPr>
      </w:pPr>
      <w:r>
        <w:rPr>
          <w:b/>
          <w:color w:val="333333"/>
          <w:sz w:val="24"/>
          <w:u w:val="single" w:color="333333"/>
        </w:rPr>
        <w:t>vyborkom.org</w:t>
      </w:r>
    </w:p>
    <w:p w:rsidR="00DC3CE8" w:rsidRDefault="00DC3CE8">
      <w:pPr>
        <w:jc w:val="center"/>
        <w:rPr>
          <w:sz w:val="24"/>
        </w:rPr>
        <w:sectPr w:rsidR="00DC3CE8">
          <w:footerReference w:type="even" r:id="rId15"/>
          <w:footerReference w:type="default" r:id="rId16"/>
          <w:pgSz w:w="11920" w:h="16850"/>
          <w:pgMar w:top="1600" w:right="1000" w:bottom="780" w:left="980" w:header="0" w:footer="600" w:gutter="0"/>
          <w:pgNumType w:start="2"/>
          <w:cols w:space="720"/>
        </w:sectPr>
      </w:pPr>
    </w:p>
    <w:p w:rsidR="00DC3CE8" w:rsidRDefault="00DC3CE8">
      <w:pPr>
        <w:pStyle w:val="a3"/>
        <w:spacing w:before="10"/>
        <w:rPr>
          <w:b/>
          <w:sz w:val="19"/>
        </w:rPr>
      </w:pPr>
    </w:p>
    <w:p w:rsidR="00DC3CE8" w:rsidRDefault="00E55863">
      <w:pPr>
        <w:tabs>
          <w:tab w:val="left" w:pos="4448"/>
          <w:tab w:val="left" w:pos="9696"/>
        </w:tabs>
        <w:spacing w:before="32"/>
        <w:ind w:left="104"/>
        <w:rPr>
          <w:b/>
          <w:sz w:val="34"/>
        </w:rPr>
      </w:pPr>
      <w:r>
        <w:rPr>
          <w:rFonts w:ascii="Times New Roman" w:hAnsi="Times New Roman"/>
          <w:color w:val="FFFFFF"/>
          <w:sz w:val="34"/>
          <w:shd w:val="clear" w:color="auto" w:fill="575757"/>
        </w:rPr>
        <w:t xml:space="preserve"> </w:t>
      </w:r>
      <w:r>
        <w:rPr>
          <w:rFonts w:ascii="Times New Roman" w:hAnsi="Times New Roman"/>
          <w:color w:val="FFFFFF"/>
          <w:sz w:val="34"/>
          <w:shd w:val="clear" w:color="auto" w:fill="575757"/>
        </w:rPr>
        <w:tab/>
      </w:r>
      <w:r>
        <w:rPr>
          <w:b/>
          <w:color w:val="FFFFFF"/>
          <w:sz w:val="34"/>
          <w:shd w:val="clear" w:color="auto" w:fill="575757"/>
        </w:rPr>
        <w:t>ЗМІСТ</w:t>
      </w:r>
      <w:r>
        <w:rPr>
          <w:b/>
          <w:color w:val="FFFFFF"/>
          <w:sz w:val="34"/>
          <w:shd w:val="clear" w:color="auto" w:fill="575757"/>
        </w:rPr>
        <w:tab/>
      </w:r>
    </w:p>
    <w:p w:rsidR="00DC3CE8" w:rsidRDefault="00DC3CE8">
      <w:pPr>
        <w:pStyle w:val="a3"/>
        <w:rPr>
          <w:b/>
          <w:sz w:val="20"/>
        </w:rPr>
      </w:pPr>
    </w:p>
    <w:p w:rsidR="00DC3CE8" w:rsidRDefault="00DC3CE8">
      <w:pPr>
        <w:pStyle w:val="a3"/>
        <w:rPr>
          <w:b/>
          <w:sz w:val="20"/>
        </w:rPr>
      </w:pPr>
    </w:p>
    <w:p w:rsidR="00DC3CE8" w:rsidRDefault="00DC3CE8">
      <w:pPr>
        <w:pStyle w:val="a3"/>
        <w:spacing w:before="3"/>
        <w:rPr>
          <w:b/>
          <w:sz w:val="13"/>
        </w:rPr>
      </w:pPr>
    </w:p>
    <w:tbl>
      <w:tblPr>
        <w:tblStyle w:val="TableNormal"/>
        <w:tblW w:w="0" w:type="auto"/>
        <w:tblInd w:w="108" w:type="dxa"/>
        <w:tblBorders>
          <w:top w:val="nil"/>
          <w:left w:val="nil"/>
          <w:bottom w:val="nil"/>
          <w:right w:val="nil"/>
          <w:insideH w:val="nil"/>
          <w:insideV w:val="nil"/>
        </w:tblBorders>
        <w:tblLayout w:type="fixed"/>
        <w:tblLook w:val="01E0" w:firstRow="1" w:lastRow="1" w:firstColumn="1" w:lastColumn="1" w:noHBand="0" w:noVBand="0"/>
      </w:tblPr>
      <w:tblGrid>
        <w:gridCol w:w="8609"/>
        <w:gridCol w:w="879"/>
      </w:tblGrid>
      <w:tr w:rsidR="00DC3CE8">
        <w:trPr>
          <w:trHeight w:hRule="exact" w:val="553"/>
        </w:trPr>
        <w:tc>
          <w:tcPr>
            <w:tcW w:w="8609" w:type="dxa"/>
          </w:tcPr>
          <w:p w:rsidR="00DC3CE8" w:rsidRDefault="00E55863">
            <w:pPr>
              <w:pStyle w:val="TableParagraph"/>
              <w:spacing w:line="244" w:lineRule="exact"/>
              <w:ind w:left="200" w:right="1053"/>
              <w:rPr>
                <w:sz w:val="24"/>
              </w:rPr>
            </w:pPr>
            <w:r>
              <w:rPr>
                <w:sz w:val="24"/>
              </w:rPr>
              <w:t>1.   Організація роботи виборчої комісії та статус члена виборчої комісії</w:t>
            </w:r>
          </w:p>
        </w:tc>
        <w:tc>
          <w:tcPr>
            <w:tcW w:w="879" w:type="dxa"/>
          </w:tcPr>
          <w:p w:rsidR="00DC3CE8" w:rsidRDefault="00E55863">
            <w:pPr>
              <w:pStyle w:val="TableParagraph"/>
              <w:spacing w:line="244" w:lineRule="exact"/>
              <w:ind w:left="0" w:right="263"/>
              <w:jc w:val="right"/>
              <w:rPr>
                <w:sz w:val="24"/>
              </w:rPr>
            </w:pPr>
            <w:r>
              <w:rPr>
                <w:sz w:val="24"/>
              </w:rPr>
              <w:t>4</w:t>
            </w:r>
          </w:p>
        </w:tc>
      </w:tr>
      <w:tr w:rsidR="00DC3CE8">
        <w:trPr>
          <w:trHeight w:hRule="exact" w:val="873"/>
        </w:trPr>
        <w:tc>
          <w:tcPr>
            <w:tcW w:w="8609" w:type="dxa"/>
          </w:tcPr>
          <w:p w:rsidR="00DC3CE8" w:rsidRDefault="00DC3CE8">
            <w:pPr>
              <w:pStyle w:val="TableParagraph"/>
              <w:spacing w:before="8"/>
              <w:ind w:left="0"/>
              <w:rPr>
                <w:b/>
                <w:sz w:val="21"/>
              </w:rPr>
            </w:pPr>
          </w:p>
          <w:p w:rsidR="00DC3CE8" w:rsidRDefault="00E55863">
            <w:pPr>
              <w:pStyle w:val="TableParagraph"/>
              <w:ind w:left="200" w:right="1053"/>
              <w:rPr>
                <w:sz w:val="24"/>
              </w:rPr>
            </w:pPr>
            <w:r>
              <w:rPr>
                <w:sz w:val="24"/>
              </w:rPr>
              <w:t>2.   Виборчі округи</w:t>
            </w:r>
          </w:p>
        </w:tc>
        <w:tc>
          <w:tcPr>
            <w:tcW w:w="879" w:type="dxa"/>
          </w:tcPr>
          <w:p w:rsidR="00DC3CE8" w:rsidRDefault="00DC3CE8">
            <w:pPr>
              <w:pStyle w:val="TableParagraph"/>
              <w:spacing w:before="8"/>
              <w:ind w:left="0"/>
              <w:rPr>
                <w:b/>
                <w:sz w:val="21"/>
              </w:rPr>
            </w:pPr>
          </w:p>
          <w:p w:rsidR="00DC3CE8" w:rsidRDefault="00E55863">
            <w:pPr>
              <w:pStyle w:val="TableParagraph"/>
              <w:ind w:left="0" w:right="198"/>
              <w:jc w:val="right"/>
              <w:rPr>
                <w:sz w:val="24"/>
              </w:rPr>
            </w:pPr>
            <w:r>
              <w:rPr>
                <w:sz w:val="24"/>
              </w:rPr>
              <w:t>15</w:t>
            </w:r>
          </w:p>
        </w:tc>
      </w:tr>
      <w:tr w:rsidR="00DC3CE8">
        <w:trPr>
          <w:trHeight w:hRule="exact" w:val="1024"/>
        </w:trPr>
        <w:tc>
          <w:tcPr>
            <w:tcW w:w="8609" w:type="dxa"/>
          </w:tcPr>
          <w:p w:rsidR="00DC3CE8" w:rsidRPr="00E12CA3" w:rsidRDefault="00DC3CE8">
            <w:pPr>
              <w:pStyle w:val="TableParagraph"/>
              <w:spacing w:before="2"/>
              <w:ind w:left="0"/>
              <w:rPr>
                <w:b/>
                <w:lang w:val="ru-RU"/>
              </w:rPr>
            </w:pPr>
          </w:p>
          <w:p w:rsidR="00DC3CE8" w:rsidRPr="00E12CA3" w:rsidRDefault="00E55863">
            <w:pPr>
              <w:pStyle w:val="TableParagraph"/>
              <w:ind w:left="560" w:right="1053" w:hanging="360"/>
              <w:rPr>
                <w:sz w:val="24"/>
                <w:lang w:val="ru-RU"/>
              </w:rPr>
            </w:pPr>
            <w:r w:rsidRPr="00E12CA3">
              <w:rPr>
                <w:sz w:val="24"/>
                <w:lang w:val="ru-RU"/>
              </w:rPr>
              <w:t xml:space="preserve">3. Висування та реєстрація кандидатів у депутати, кандидатів </w:t>
            </w:r>
            <w:proofErr w:type="gramStart"/>
            <w:r w:rsidRPr="00E12CA3">
              <w:rPr>
                <w:sz w:val="24"/>
                <w:lang w:val="ru-RU"/>
              </w:rPr>
              <w:t>на посаду</w:t>
            </w:r>
            <w:proofErr w:type="gramEnd"/>
            <w:r w:rsidRPr="00E12CA3">
              <w:rPr>
                <w:sz w:val="24"/>
                <w:lang w:val="ru-RU"/>
              </w:rPr>
              <w:t xml:space="preserve"> сільського, селищного, міського голови</w:t>
            </w:r>
          </w:p>
        </w:tc>
        <w:tc>
          <w:tcPr>
            <w:tcW w:w="879" w:type="dxa"/>
          </w:tcPr>
          <w:p w:rsidR="00DC3CE8" w:rsidRPr="00E12CA3" w:rsidRDefault="00DC3CE8">
            <w:pPr>
              <w:pStyle w:val="TableParagraph"/>
              <w:spacing w:before="2"/>
              <w:ind w:left="0"/>
              <w:rPr>
                <w:b/>
                <w:lang w:val="ru-RU"/>
              </w:rPr>
            </w:pPr>
          </w:p>
          <w:p w:rsidR="00DC3CE8" w:rsidRDefault="00E55863">
            <w:pPr>
              <w:pStyle w:val="TableParagraph"/>
              <w:ind w:left="0" w:right="198"/>
              <w:jc w:val="right"/>
              <w:rPr>
                <w:sz w:val="24"/>
              </w:rPr>
            </w:pPr>
            <w:r>
              <w:rPr>
                <w:sz w:val="24"/>
              </w:rPr>
              <w:t>17</w:t>
            </w:r>
          </w:p>
        </w:tc>
      </w:tr>
      <w:tr w:rsidR="00DC3CE8">
        <w:trPr>
          <w:trHeight w:hRule="exact" w:val="732"/>
        </w:trPr>
        <w:tc>
          <w:tcPr>
            <w:tcW w:w="8609" w:type="dxa"/>
          </w:tcPr>
          <w:p w:rsidR="00DC3CE8" w:rsidRDefault="00E55863">
            <w:pPr>
              <w:pStyle w:val="TableParagraph"/>
              <w:spacing w:before="123"/>
              <w:ind w:left="200" w:right="1053"/>
              <w:rPr>
                <w:sz w:val="24"/>
              </w:rPr>
            </w:pPr>
            <w:r>
              <w:rPr>
                <w:sz w:val="24"/>
              </w:rPr>
              <w:t>4.   Виборчі бюлетені</w:t>
            </w:r>
          </w:p>
        </w:tc>
        <w:tc>
          <w:tcPr>
            <w:tcW w:w="879" w:type="dxa"/>
          </w:tcPr>
          <w:p w:rsidR="00DC3CE8" w:rsidRDefault="00E55863">
            <w:pPr>
              <w:pStyle w:val="TableParagraph"/>
              <w:spacing w:before="123"/>
              <w:ind w:left="0" w:right="198"/>
              <w:jc w:val="right"/>
              <w:rPr>
                <w:sz w:val="24"/>
              </w:rPr>
            </w:pPr>
            <w:r>
              <w:rPr>
                <w:sz w:val="24"/>
              </w:rPr>
              <w:t>25</w:t>
            </w:r>
          </w:p>
        </w:tc>
      </w:tr>
      <w:tr w:rsidR="00DC3CE8">
        <w:trPr>
          <w:trHeight w:hRule="exact" w:val="880"/>
        </w:trPr>
        <w:tc>
          <w:tcPr>
            <w:tcW w:w="8609" w:type="dxa"/>
          </w:tcPr>
          <w:p w:rsidR="00DC3CE8" w:rsidRPr="00E12CA3" w:rsidRDefault="00DC3CE8">
            <w:pPr>
              <w:pStyle w:val="TableParagraph"/>
              <w:spacing w:before="3"/>
              <w:ind w:left="0"/>
              <w:rPr>
                <w:b/>
                <w:lang w:val="ru-RU"/>
              </w:rPr>
            </w:pPr>
          </w:p>
          <w:p w:rsidR="00DC3CE8" w:rsidRPr="00E12CA3" w:rsidRDefault="00E55863">
            <w:pPr>
              <w:pStyle w:val="TableParagraph"/>
              <w:ind w:left="200"/>
              <w:rPr>
                <w:sz w:val="24"/>
                <w:lang w:val="ru-RU"/>
              </w:rPr>
            </w:pPr>
            <w:r w:rsidRPr="00E12CA3">
              <w:rPr>
                <w:sz w:val="24"/>
                <w:lang w:val="ru-RU"/>
              </w:rPr>
              <w:t>5.   Транспортування документів ДВК до територіальної виборчої комісії</w:t>
            </w:r>
          </w:p>
        </w:tc>
        <w:tc>
          <w:tcPr>
            <w:tcW w:w="879" w:type="dxa"/>
          </w:tcPr>
          <w:p w:rsidR="00DC3CE8" w:rsidRPr="00E12CA3" w:rsidRDefault="00DC3CE8">
            <w:pPr>
              <w:pStyle w:val="TableParagraph"/>
              <w:spacing w:before="3"/>
              <w:ind w:left="0"/>
              <w:rPr>
                <w:b/>
                <w:lang w:val="ru-RU"/>
              </w:rPr>
            </w:pPr>
          </w:p>
          <w:p w:rsidR="00DC3CE8" w:rsidRDefault="00E55863">
            <w:pPr>
              <w:pStyle w:val="TableParagraph"/>
              <w:ind w:left="0" w:right="198"/>
              <w:jc w:val="right"/>
              <w:rPr>
                <w:sz w:val="24"/>
              </w:rPr>
            </w:pPr>
            <w:r>
              <w:rPr>
                <w:sz w:val="24"/>
              </w:rPr>
              <w:t>31</w:t>
            </w:r>
          </w:p>
        </w:tc>
      </w:tr>
      <w:tr w:rsidR="00DC3CE8">
        <w:trPr>
          <w:trHeight w:hRule="exact" w:val="880"/>
        </w:trPr>
        <w:tc>
          <w:tcPr>
            <w:tcW w:w="8609" w:type="dxa"/>
          </w:tcPr>
          <w:p w:rsidR="00DC3CE8" w:rsidRPr="00E12CA3" w:rsidRDefault="00DC3CE8">
            <w:pPr>
              <w:pStyle w:val="TableParagraph"/>
              <w:spacing w:before="2"/>
              <w:ind w:left="0"/>
              <w:rPr>
                <w:b/>
                <w:lang w:val="ru-RU"/>
              </w:rPr>
            </w:pPr>
          </w:p>
          <w:p w:rsidR="00DC3CE8" w:rsidRPr="00E12CA3" w:rsidRDefault="00E55863">
            <w:pPr>
              <w:pStyle w:val="TableParagraph"/>
              <w:ind w:left="200" w:right="1053"/>
              <w:rPr>
                <w:sz w:val="24"/>
                <w:lang w:val="ru-RU"/>
              </w:rPr>
            </w:pPr>
            <w:r w:rsidRPr="00E12CA3">
              <w:rPr>
                <w:sz w:val="24"/>
                <w:lang w:val="ru-RU"/>
              </w:rPr>
              <w:t>6.   Встановлення підсумків голосування та результатів виборів</w:t>
            </w:r>
          </w:p>
        </w:tc>
        <w:tc>
          <w:tcPr>
            <w:tcW w:w="879" w:type="dxa"/>
          </w:tcPr>
          <w:p w:rsidR="00DC3CE8" w:rsidRPr="00E12CA3" w:rsidRDefault="00DC3CE8">
            <w:pPr>
              <w:pStyle w:val="TableParagraph"/>
              <w:spacing w:before="2"/>
              <w:ind w:left="0"/>
              <w:rPr>
                <w:b/>
                <w:lang w:val="ru-RU"/>
              </w:rPr>
            </w:pPr>
          </w:p>
          <w:p w:rsidR="00DC3CE8" w:rsidRDefault="00E55863">
            <w:pPr>
              <w:pStyle w:val="TableParagraph"/>
              <w:ind w:left="0" w:right="198"/>
              <w:jc w:val="right"/>
              <w:rPr>
                <w:sz w:val="24"/>
              </w:rPr>
            </w:pPr>
            <w:r>
              <w:rPr>
                <w:sz w:val="24"/>
              </w:rPr>
              <w:t>33</w:t>
            </w:r>
          </w:p>
        </w:tc>
      </w:tr>
      <w:tr w:rsidR="00DC3CE8">
        <w:trPr>
          <w:trHeight w:hRule="exact" w:val="880"/>
        </w:trPr>
        <w:tc>
          <w:tcPr>
            <w:tcW w:w="8609" w:type="dxa"/>
          </w:tcPr>
          <w:p w:rsidR="00DC3CE8" w:rsidRDefault="00DC3CE8">
            <w:pPr>
              <w:pStyle w:val="TableParagraph"/>
              <w:spacing w:before="3"/>
              <w:ind w:left="0"/>
              <w:rPr>
                <w:b/>
              </w:rPr>
            </w:pPr>
          </w:p>
          <w:p w:rsidR="00DC3CE8" w:rsidRDefault="00E55863">
            <w:pPr>
              <w:pStyle w:val="TableParagraph"/>
              <w:ind w:left="200"/>
              <w:rPr>
                <w:sz w:val="24"/>
              </w:rPr>
            </w:pPr>
            <w:r>
              <w:rPr>
                <w:sz w:val="24"/>
              </w:rPr>
              <w:t>7.   Оскарження рішень, дій чи бездіяльності, що стосуються місцевих виборів</w:t>
            </w:r>
          </w:p>
        </w:tc>
        <w:tc>
          <w:tcPr>
            <w:tcW w:w="879" w:type="dxa"/>
          </w:tcPr>
          <w:p w:rsidR="00DC3CE8" w:rsidRDefault="00DC3CE8">
            <w:pPr>
              <w:pStyle w:val="TableParagraph"/>
              <w:spacing w:before="3"/>
              <w:ind w:left="0"/>
              <w:rPr>
                <w:b/>
              </w:rPr>
            </w:pPr>
          </w:p>
          <w:p w:rsidR="00DC3CE8" w:rsidRDefault="00E55863">
            <w:pPr>
              <w:pStyle w:val="TableParagraph"/>
              <w:ind w:left="0" w:right="198"/>
              <w:jc w:val="right"/>
              <w:rPr>
                <w:sz w:val="24"/>
              </w:rPr>
            </w:pPr>
            <w:r>
              <w:rPr>
                <w:sz w:val="24"/>
              </w:rPr>
              <w:t>40</w:t>
            </w:r>
          </w:p>
        </w:tc>
      </w:tr>
      <w:tr w:rsidR="00DC3CE8">
        <w:trPr>
          <w:trHeight w:hRule="exact" w:val="559"/>
        </w:trPr>
        <w:tc>
          <w:tcPr>
            <w:tcW w:w="8609" w:type="dxa"/>
          </w:tcPr>
          <w:p w:rsidR="00DC3CE8" w:rsidRDefault="00DC3CE8">
            <w:pPr>
              <w:pStyle w:val="TableParagraph"/>
              <w:spacing w:before="2"/>
              <w:ind w:left="0"/>
              <w:rPr>
                <w:b/>
              </w:rPr>
            </w:pPr>
          </w:p>
          <w:p w:rsidR="00DC3CE8" w:rsidRDefault="00E55863">
            <w:pPr>
              <w:pStyle w:val="TableParagraph"/>
              <w:ind w:left="200" w:right="1053"/>
              <w:rPr>
                <w:sz w:val="24"/>
              </w:rPr>
            </w:pPr>
            <w:r>
              <w:rPr>
                <w:sz w:val="24"/>
              </w:rPr>
              <w:t>8.   Строки у виборчому процесі</w:t>
            </w:r>
          </w:p>
        </w:tc>
        <w:tc>
          <w:tcPr>
            <w:tcW w:w="879" w:type="dxa"/>
          </w:tcPr>
          <w:p w:rsidR="00DC3CE8" w:rsidRDefault="00DC3CE8">
            <w:pPr>
              <w:pStyle w:val="TableParagraph"/>
              <w:spacing w:before="2"/>
              <w:ind w:left="0"/>
              <w:rPr>
                <w:b/>
              </w:rPr>
            </w:pPr>
          </w:p>
          <w:p w:rsidR="00DC3CE8" w:rsidRDefault="00E55863">
            <w:pPr>
              <w:pStyle w:val="TableParagraph"/>
              <w:ind w:left="0" w:right="198"/>
              <w:jc w:val="right"/>
              <w:rPr>
                <w:sz w:val="24"/>
              </w:rPr>
            </w:pPr>
            <w:r>
              <w:rPr>
                <w:sz w:val="24"/>
              </w:rPr>
              <w:t>47</w:t>
            </w:r>
          </w:p>
        </w:tc>
      </w:tr>
    </w:tbl>
    <w:p w:rsidR="00DC3CE8" w:rsidRDefault="00DC3CE8">
      <w:pPr>
        <w:jc w:val="right"/>
        <w:rPr>
          <w:sz w:val="24"/>
        </w:rPr>
        <w:sectPr w:rsidR="00DC3CE8">
          <w:pgSz w:w="11920" w:h="16850"/>
          <w:pgMar w:top="1600" w:right="1100" w:bottom="860" w:left="1000" w:header="0" w:footer="672" w:gutter="0"/>
          <w:cols w:space="720"/>
        </w:sectPr>
      </w:pPr>
    </w:p>
    <w:p w:rsidR="00DC3CE8" w:rsidRDefault="00B702D9">
      <w:pPr>
        <w:pStyle w:val="a3"/>
        <w:ind w:left="124"/>
        <w:rPr>
          <w:sz w:val="20"/>
        </w:rPr>
      </w:pPr>
      <w:r>
        <w:rPr>
          <w:noProof/>
          <w:sz w:val="20"/>
          <w:lang w:val="uk-UA" w:eastAsia="uk-UA"/>
        </w:rPr>
        <w:lastRenderedPageBreak/>
        <mc:AlternateContent>
          <mc:Choice Requires="wps">
            <w:drawing>
              <wp:inline distT="0" distB="0" distL="0" distR="0">
                <wp:extent cx="6158865" cy="527685"/>
                <wp:effectExtent l="0" t="0" r="3810" b="0"/>
                <wp:docPr id="8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527685"/>
                        </a:xfrm>
                        <a:prstGeom prst="rect">
                          <a:avLst/>
                        </a:prstGeom>
                        <a:solidFill>
                          <a:srgbClr val="5757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2CA3" w:rsidRDefault="00E12CA3">
                            <w:pPr>
                              <w:ind w:left="2117" w:right="1614" w:hanging="488"/>
                              <w:rPr>
                                <w:b/>
                                <w:sz w:val="34"/>
                              </w:rPr>
                            </w:pPr>
                            <w:r>
                              <w:rPr>
                                <w:b/>
                                <w:color w:val="FFFFFF"/>
                                <w:sz w:val="34"/>
                              </w:rPr>
                              <w:t>1. ОРГАНІЗАЦІЯ РОБОТИ ВИБОРЧОЇ КОМІСІЇ ТА СТАТУС ЧЛЕНА ВИБОРЧОЇ КОМІСІЇ</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6" o:spid="_x0000_s1026" type="#_x0000_t202" style="width:484.95pt;height:4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GIyfQIAAAEFAAAOAAAAZHJzL2Uyb0RvYy54bWysVG1v2yAQ/j5p/wHxPbUd2Y5t1an6skyT&#10;uhep3Q8gBsdoGBiQ2N3U/74Dx2m7F2malkj4gOPh7p7nOL8Ye4EOzFiuZI2TsxgjJhtFudzV+PP9&#10;ZlFgZB2RlAglWY0fmMUX69evzgddsaXqlKDMIACRthp0jTvndBVFtulYT+yZ0kzCZqtMTxxMzS6i&#10;hgyA3otoGcd5NChDtVENsxZWb6ZNvA74bcsa97FtLXNI1Bhic2E0Ydz6MVqfk2pniO54cwyD/EMU&#10;PeESLj1B3RBH0N7wX6B63hhlVevOGtVHqm15w0IOkE0S/5TNXUc0C7lAcaw+lcn+P9jmw+GTQZzW&#10;uACmJOmBo3s2OnSlRpTkvj6DthW43WlwdCOsA88hV6tvVfPFIqmuOyJ37NIYNXSMUIgv8SejZ0cn&#10;HOtBtsN7ReEesncqAI2t6X3xoBwI0IGnhxM3PpYGFvMkK4o8w6iBvWy5yossXEGq+bQ21r1lqkfe&#10;qLEB7gM6Odxa56Mh1eziL7NKcLrhQoSJ2W2vhUEHAjrJVv5/RH/hJqR3lsofmxCnFQgS7vB7PtzA&#10;+/cyWabx1bJcbPJitUg3abYoV3GxiJPyqszjtExvNo8+wCStOk4pk7dcslmDSfp3HB+7YVJPUCEa&#10;alxmy2yi6I9JxuH3uyR77qAlBe9BEycnUnli30gKaZPKES4mO3oZfqgy1GD+hqoEGXjmJw24cTsC&#10;itfGVtEHEIRRwBewDu8IGJ0y3zAaoCdrbL/uiWEYiXcSROUbeDbMbGxng8gGjtbYYTSZ125q9L02&#10;fNcB8iRbqS5BeC0PmniK4ihX6LMQ/PFN8I38fB68nl6u9Q8AAAD//wMAUEsDBBQABgAIAAAAIQC3&#10;y7vt3AAAAAQBAAAPAAAAZHJzL2Rvd25yZXYueG1sTI9BT4NAEIXvJv6HzZh4swttUgtlaYyxB72B&#10;xtjbwo5Ays4Sdgv47x296GWSl/fy3jfZYbG9mHD0nSMF8SoCgVQ701Gj4O31eLcD4YMmo3tHqOAL&#10;PRzy66tMp8bNVOBUhkZwCflUK2hDGFIpfd2i1X7lBiT2Pt1odWA5NtKMeuZy28t1FG2l1R3xQqsH&#10;fGyxPpcXq+C9mtfF9HGfuCkuNi/V8en0XJ6Vur1ZHvYgAi7hLww/+IwOOTNV7kLGi14BPxJ+L3vJ&#10;NklAVAp2mxhknsn/8Pk3AAAA//8DAFBLAQItABQABgAIAAAAIQC2gziS/gAAAOEBAAATAAAAAAAA&#10;AAAAAAAAAAAAAABbQ29udGVudF9UeXBlc10ueG1sUEsBAi0AFAAGAAgAAAAhADj9If/WAAAAlAEA&#10;AAsAAAAAAAAAAAAAAAAALwEAAF9yZWxzLy5yZWxzUEsBAi0AFAAGAAgAAAAhALUoYjJ9AgAAAQUA&#10;AA4AAAAAAAAAAAAAAAAALgIAAGRycy9lMm9Eb2MueG1sUEsBAi0AFAAGAAgAAAAhALfLu+3cAAAA&#10;BAEAAA8AAAAAAAAAAAAAAAAA1wQAAGRycy9kb3ducmV2LnhtbFBLBQYAAAAABAAEAPMAAADgBQAA&#10;AAA=&#10;" fillcolor="#575757" stroked="f">
                <v:textbox inset="0,0,0,0">
                  <w:txbxContent>
                    <w:p w:rsidR="00E12CA3" w:rsidRDefault="00E12CA3">
                      <w:pPr>
                        <w:ind w:left="2117" w:right="1614" w:hanging="488"/>
                        <w:rPr>
                          <w:b/>
                          <w:sz w:val="34"/>
                        </w:rPr>
                      </w:pPr>
                      <w:r>
                        <w:rPr>
                          <w:b/>
                          <w:color w:val="FFFFFF"/>
                          <w:sz w:val="34"/>
                        </w:rPr>
                        <w:t>1. ОРГАНІЗАЦІЯ РОБОТИ ВИБОРЧОЇ КОМІСІЇ ТА СТАТУС ЧЛЕНА ВИБОРЧОЇ КОМІСІЇ</w:t>
                      </w:r>
                    </w:p>
                  </w:txbxContent>
                </v:textbox>
                <w10:anchorlock/>
              </v:shape>
            </w:pict>
          </mc:Fallback>
        </mc:AlternateContent>
      </w:r>
    </w:p>
    <w:p w:rsidR="00DC3CE8" w:rsidRDefault="00DC3CE8">
      <w:pPr>
        <w:pStyle w:val="a3"/>
        <w:rPr>
          <w:b/>
          <w:sz w:val="13"/>
        </w:rPr>
      </w:pPr>
    </w:p>
    <w:p w:rsidR="00DC3CE8" w:rsidRPr="00E12CA3" w:rsidRDefault="00E55863">
      <w:pPr>
        <w:pStyle w:val="2"/>
        <w:tabs>
          <w:tab w:val="left" w:pos="9824"/>
        </w:tabs>
        <w:ind w:left="124"/>
        <w:rPr>
          <w:lang w:val="ru-RU"/>
        </w:rPr>
      </w:pPr>
      <w:r w:rsidRPr="00E12CA3">
        <w:rPr>
          <w:rFonts w:ascii="Times New Roman" w:hAnsi="Times New Roman"/>
          <w:b w:val="0"/>
          <w:spacing w:val="-39"/>
          <w:w w:val="99"/>
          <w:shd w:val="clear" w:color="auto" w:fill="D9D9D9"/>
          <w:lang w:val="ru-RU"/>
        </w:rPr>
        <w:t xml:space="preserve"> </w:t>
      </w:r>
      <w:r w:rsidRPr="00E12CA3">
        <w:rPr>
          <w:shd w:val="clear" w:color="auto" w:fill="D9D9D9"/>
          <w:lang w:val="ru-RU"/>
        </w:rPr>
        <w:t>1.1. Система виборчих комісій з місцевих</w:t>
      </w:r>
      <w:r w:rsidRPr="00E12CA3">
        <w:rPr>
          <w:spacing w:val="-35"/>
          <w:shd w:val="clear" w:color="auto" w:fill="D9D9D9"/>
          <w:lang w:val="ru-RU"/>
        </w:rPr>
        <w:t xml:space="preserve"> </w:t>
      </w:r>
      <w:r w:rsidRPr="00E12CA3">
        <w:rPr>
          <w:shd w:val="clear" w:color="auto" w:fill="D9D9D9"/>
          <w:lang w:val="ru-RU"/>
        </w:rPr>
        <w:t>виборів</w:t>
      </w:r>
      <w:r w:rsidRPr="00E12CA3">
        <w:rPr>
          <w:shd w:val="clear" w:color="auto" w:fill="D9D9D9"/>
          <w:lang w:val="ru-RU"/>
        </w:rPr>
        <w:tab/>
      </w:r>
    </w:p>
    <w:p w:rsidR="00DC3CE8" w:rsidRPr="00E12CA3" w:rsidRDefault="00DC3CE8">
      <w:pPr>
        <w:pStyle w:val="a3"/>
        <w:spacing w:before="9"/>
        <w:rPr>
          <w:b/>
          <w:sz w:val="21"/>
          <w:lang w:val="ru-RU"/>
        </w:rPr>
      </w:pPr>
    </w:p>
    <w:p w:rsidR="00DC3CE8" w:rsidRPr="00E12CA3" w:rsidRDefault="00E55863">
      <w:pPr>
        <w:pStyle w:val="a3"/>
        <w:ind w:left="150" w:right="549"/>
        <w:rPr>
          <w:lang w:val="ru-RU"/>
        </w:rPr>
      </w:pPr>
      <w:r w:rsidRPr="00E12CA3">
        <w:rPr>
          <w:lang w:val="ru-RU"/>
        </w:rPr>
        <w:t>Систему виборчих комісії з місцевих виборів складають:</w:t>
      </w:r>
    </w:p>
    <w:p w:rsidR="00DC3CE8" w:rsidRPr="00E12CA3" w:rsidRDefault="00E55863">
      <w:pPr>
        <w:pStyle w:val="a5"/>
        <w:numPr>
          <w:ilvl w:val="0"/>
          <w:numId w:val="31"/>
        </w:numPr>
        <w:tabs>
          <w:tab w:val="left" w:pos="862"/>
        </w:tabs>
        <w:spacing w:before="194"/>
        <w:rPr>
          <w:lang w:val="ru-RU"/>
        </w:rPr>
      </w:pPr>
      <w:r w:rsidRPr="00E12CA3">
        <w:rPr>
          <w:lang w:val="ru-RU"/>
        </w:rPr>
        <w:t>Центральна виборча комісія (далі –</w:t>
      </w:r>
      <w:r w:rsidRPr="00E12CA3">
        <w:rPr>
          <w:spacing w:val="-5"/>
          <w:lang w:val="ru-RU"/>
        </w:rPr>
        <w:t xml:space="preserve"> </w:t>
      </w:r>
      <w:r w:rsidRPr="00E12CA3">
        <w:rPr>
          <w:lang w:val="ru-RU"/>
        </w:rPr>
        <w:t>ЦВК).</w:t>
      </w:r>
    </w:p>
    <w:p w:rsidR="00DC3CE8" w:rsidRPr="00E12CA3" w:rsidRDefault="00E55863">
      <w:pPr>
        <w:pStyle w:val="a5"/>
        <w:numPr>
          <w:ilvl w:val="0"/>
          <w:numId w:val="31"/>
        </w:numPr>
        <w:tabs>
          <w:tab w:val="left" w:pos="862"/>
        </w:tabs>
        <w:spacing w:before="192"/>
        <w:rPr>
          <w:lang w:val="ru-RU"/>
        </w:rPr>
      </w:pPr>
      <w:r w:rsidRPr="00E12CA3">
        <w:rPr>
          <w:lang w:val="ru-RU"/>
        </w:rPr>
        <w:t>Територіальні виборчі комісії (далі –</w:t>
      </w:r>
      <w:r w:rsidRPr="00E12CA3">
        <w:rPr>
          <w:spacing w:val="-12"/>
          <w:lang w:val="ru-RU"/>
        </w:rPr>
        <w:t xml:space="preserve"> </w:t>
      </w:r>
      <w:r w:rsidRPr="00E12CA3">
        <w:rPr>
          <w:lang w:val="ru-RU"/>
        </w:rPr>
        <w:t>ТВК).</w:t>
      </w:r>
    </w:p>
    <w:p w:rsidR="00DC3CE8" w:rsidRPr="00E12CA3" w:rsidRDefault="00E55863">
      <w:pPr>
        <w:pStyle w:val="a3"/>
        <w:ind w:left="861" w:right="4498"/>
        <w:rPr>
          <w:lang w:val="ru-RU"/>
        </w:rPr>
      </w:pPr>
      <w:r w:rsidRPr="00E12CA3">
        <w:rPr>
          <w:lang w:val="ru-RU"/>
        </w:rPr>
        <w:t>а) виборча комісія Автономної Республіки Крим; б) обласні виборчі комісії;</w:t>
      </w:r>
    </w:p>
    <w:p w:rsidR="00DC3CE8" w:rsidRPr="00E12CA3" w:rsidRDefault="00E55863">
      <w:pPr>
        <w:pStyle w:val="a3"/>
        <w:ind w:left="861" w:right="6599"/>
        <w:rPr>
          <w:lang w:val="ru-RU"/>
        </w:rPr>
      </w:pPr>
      <w:r w:rsidRPr="00E12CA3">
        <w:rPr>
          <w:lang w:val="ru-RU"/>
        </w:rPr>
        <w:t>в) районні виборчі комісії; г) міські виборчі комісії;</w:t>
      </w:r>
    </w:p>
    <w:p w:rsidR="00DC3CE8" w:rsidRPr="00E12CA3" w:rsidRDefault="00E55863">
      <w:pPr>
        <w:pStyle w:val="a3"/>
        <w:spacing w:before="4" w:line="235" w:lineRule="auto"/>
        <w:ind w:left="861" w:right="2956"/>
        <w:rPr>
          <w:lang w:val="ru-RU"/>
        </w:rPr>
      </w:pPr>
      <w:r w:rsidRPr="00E12CA3">
        <w:rPr>
          <w:lang w:val="ru-RU"/>
        </w:rPr>
        <w:t>ґ) районні у містах виборчі комісії (у містах з районним поділом); д) селищні, сільські виборчі комісії.</w:t>
      </w:r>
    </w:p>
    <w:p w:rsidR="00DC3CE8" w:rsidRPr="00E12CA3" w:rsidRDefault="00E55863">
      <w:pPr>
        <w:pStyle w:val="a5"/>
        <w:numPr>
          <w:ilvl w:val="0"/>
          <w:numId w:val="31"/>
        </w:numPr>
        <w:tabs>
          <w:tab w:val="left" w:pos="862"/>
        </w:tabs>
        <w:spacing w:before="196"/>
        <w:rPr>
          <w:lang w:val="ru-RU"/>
        </w:rPr>
      </w:pPr>
      <w:r w:rsidRPr="00E12CA3">
        <w:rPr>
          <w:lang w:val="ru-RU"/>
        </w:rPr>
        <w:t>Дільничні виборчі комісії (далі –</w:t>
      </w:r>
      <w:r w:rsidRPr="00E12CA3">
        <w:rPr>
          <w:spacing w:val="-11"/>
          <w:lang w:val="ru-RU"/>
        </w:rPr>
        <w:t xml:space="preserve"> </w:t>
      </w:r>
      <w:r w:rsidRPr="00E12CA3">
        <w:rPr>
          <w:lang w:val="ru-RU"/>
        </w:rPr>
        <w:t>ДВК).</w:t>
      </w:r>
    </w:p>
    <w:p w:rsidR="00DC3CE8" w:rsidRPr="00E12CA3" w:rsidRDefault="00DC3CE8">
      <w:pPr>
        <w:pStyle w:val="a3"/>
        <w:rPr>
          <w:sz w:val="20"/>
          <w:lang w:val="ru-RU"/>
        </w:rPr>
      </w:pPr>
    </w:p>
    <w:p w:rsidR="00DC3CE8" w:rsidRPr="00E12CA3" w:rsidRDefault="00DC3CE8">
      <w:pPr>
        <w:pStyle w:val="a3"/>
        <w:spacing w:before="3"/>
        <w:rPr>
          <w:sz w:val="19"/>
          <w:lang w:val="ru-RU"/>
        </w:rPr>
      </w:pPr>
    </w:p>
    <w:p w:rsidR="00DC3CE8" w:rsidRPr="00E12CA3" w:rsidRDefault="00E55863">
      <w:pPr>
        <w:pStyle w:val="2"/>
        <w:tabs>
          <w:tab w:val="left" w:pos="9824"/>
        </w:tabs>
        <w:ind w:left="150" w:hanging="29"/>
        <w:jc w:val="both"/>
        <w:rPr>
          <w:lang w:val="ru-RU"/>
        </w:rPr>
      </w:pPr>
      <w:r w:rsidRPr="00E12CA3">
        <w:rPr>
          <w:rFonts w:ascii="Times New Roman" w:hAnsi="Times New Roman"/>
          <w:b w:val="0"/>
          <w:spacing w:val="-39"/>
          <w:w w:val="99"/>
          <w:shd w:val="clear" w:color="auto" w:fill="D9D9D9"/>
          <w:lang w:val="ru-RU"/>
        </w:rPr>
        <w:t xml:space="preserve"> </w:t>
      </w:r>
      <w:r w:rsidRPr="00E12CA3">
        <w:rPr>
          <w:shd w:val="clear" w:color="auto" w:fill="D9D9D9"/>
          <w:lang w:val="ru-RU"/>
        </w:rPr>
        <w:t>1.2. Статус виборчих</w:t>
      </w:r>
      <w:r w:rsidRPr="00E12CA3">
        <w:rPr>
          <w:spacing w:val="-23"/>
          <w:shd w:val="clear" w:color="auto" w:fill="D9D9D9"/>
          <w:lang w:val="ru-RU"/>
        </w:rPr>
        <w:t xml:space="preserve"> </w:t>
      </w:r>
      <w:r w:rsidRPr="00E12CA3">
        <w:rPr>
          <w:shd w:val="clear" w:color="auto" w:fill="D9D9D9"/>
          <w:lang w:val="ru-RU"/>
        </w:rPr>
        <w:t>комісій</w:t>
      </w:r>
      <w:r w:rsidRPr="00E12CA3">
        <w:rPr>
          <w:shd w:val="clear" w:color="auto" w:fill="D9D9D9"/>
          <w:lang w:val="ru-RU"/>
        </w:rPr>
        <w:tab/>
      </w:r>
    </w:p>
    <w:p w:rsidR="00DC3CE8" w:rsidRPr="00E12CA3" w:rsidRDefault="00DC3CE8">
      <w:pPr>
        <w:pStyle w:val="a3"/>
        <w:spacing w:before="9"/>
        <w:rPr>
          <w:b/>
          <w:sz w:val="21"/>
          <w:lang w:val="ru-RU"/>
        </w:rPr>
      </w:pPr>
    </w:p>
    <w:p w:rsidR="00DC3CE8" w:rsidRPr="00E12CA3" w:rsidRDefault="00E55863">
      <w:pPr>
        <w:pStyle w:val="a3"/>
        <w:tabs>
          <w:tab w:val="left" w:pos="7007"/>
          <w:tab w:val="left" w:pos="7885"/>
          <w:tab w:val="left" w:pos="9089"/>
        </w:tabs>
        <w:ind w:left="150" w:right="132"/>
        <w:jc w:val="both"/>
        <w:rPr>
          <w:lang w:val="ru-RU"/>
        </w:rPr>
      </w:pPr>
      <w:r w:rsidRPr="00E12CA3">
        <w:rPr>
          <w:lang w:val="ru-RU"/>
        </w:rPr>
        <w:t xml:space="preserve">Виборчі комісії з місцевих виборів є спеціальними колегіальними органами, уповноваженими організовувати підготовку та проведення відповідних місцевих виборів і забезпечувати додержання та          однакове          застосування       </w:t>
      </w:r>
      <w:r w:rsidRPr="00E12CA3">
        <w:rPr>
          <w:spacing w:val="32"/>
          <w:lang w:val="ru-RU"/>
        </w:rPr>
        <w:t xml:space="preserve"> </w:t>
      </w:r>
      <w:r w:rsidRPr="00E12CA3">
        <w:rPr>
          <w:lang w:val="ru-RU"/>
        </w:rPr>
        <w:t xml:space="preserve">законодавства        </w:t>
      </w:r>
      <w:r w:rsidRPr="00E12CA3">
        <w:rPr>
          <w:spacing w:val="26"/>
          <w:lang w:val="ru-RU"/>
        </w:rPr>
        <w:t xml:space="preserve"> </w:t>
      </w:r>
      <w:r w:rsidRPr="00E12CA3">
        <w:rPr>
          <w:lang w:val="ru-RU"/>
        </w:rPr>
        <w:t>України</w:t>
      </w:r>
      <w:r w:rsidRPr="00E12CA3">
        <w:rPr>
          <w:lang w:val="ru-RU"/>
        </w:rPr>
        <w:tab/>
        <w:t>про</w:t>
      </w:r>
      <w:r w:rsidRPr="00E12CA3">
        <w:rPr>
          <w:lang w:val="ru-RU"/>
        </w:rPr>
        <w:tab/>
        <w:t>місцеві</w:t>
      </w:r>
      <w:r w:rsidRPr="00E12CA3">
        <w:rPr>
          <w:lang w:val="ru-RU"/>
        </w:rPr>
        <w:tab/>
        <w:t>вибори (ч. 1 ст. 20</w:t>
      </w:r>
      <w:r w:rsidRPr="00E12CA3">
        <w:rPr>
          <w:spacing w:val="-9"/>
          <w:lang w:val="ru-RU"/>
        </w:rPr>
        <w:t xml:space="preserve"> </w:t>
      </w:r>
      <w:r w:rsidRPr="00E12CA3">
        <w:rPr>
          <w:lang w:val="ru-RU"/>
        </w:rPr>
        <w:t>Закону).</w:t>
      </w:r>
    </w:p>
    <w:p w:rsidR="00DC3CE8" w:rsidRPr="00E12CA3" w:rsidRDefault="00DC3CE8">
      <w:pPr>
        <w:pStyle w:val="a3"/>
        <w:rPr>
          <w:lang w:val="ru-RU"/>
        </w:rPr>
      </w:pPr>
    </w:p>
    <w:p w:rsidR="00DC3CE8" w:rsidRPr="00E12CA3" w:rsidRDefault="00E55863">
      <w:pPr>
        <w:pStyle w:val="a3"/>
        <w:spacing w:before="1"/>
        <w:ind w:left="150" w:right="134"/>
        <w:jc w:val="both"/>
        <w:rPr>
          <w:lang w:val="ru-RU"/>
        </w:rPr>
      </w:pPr>
      <w:r w:rsidRPr="00E12CA3">
        <w:rPr>
          <w:lang w:val="ru-RU"/>
        </w:rPr>
        <w:t>Статус ЦВК визначається Конституцією України, Законом України "Про Центральну виборчу комісію", Законом та іншими законами України. ЦВК очолює систему виборчих комісій, які організовують підготовку і проведення місцевих виборів. ЦВК не є правонаступником ТВК (ч. 2, 5 ст. 20 Закону).</w:t>
      </w:r>
    </w:p>
    <w:p w:rsidR="00DC3CE8" w:rsidRPr="00E12CA3" w:rsidRDefault="00DC3CE8">
      <w:pPr>
        <w:pStyle w:val="a3"/>
        <w:spacing w:before="10"/>
        <w:rPr>
          <w:sz w:val="21"/>
          <w:lang w:val="ru-RU"/>
        </w:rPr>
      </w:pPr>
    </w:p>
    <w:p w:rsidR="00DC3CE8" w:rsidRPr="00E12CA3" w:rsidRDefault="00E55863">
      <w:pPr>
        <w:pStyle w:val="a3"/>
        <w:ind w:left="150" w:right="126"/>
        <w:jc w:val="both"/>
        <w:rPr>
          <w:lang w:val="ru-RU"/>
        </w:rPr>
      </w:pPr>
      <w:r w:rsidRPr="00E12CA3">
        <w:rPr>
          <w:lang w:val="ru-RU"/>
        </w:rPr>
        <w:t>Статус ТВК визначається Законом. Повноваження ТВК поширюються на територію відповідного виборчого округу або виборчого територіального округу в межах адміністративно-територіальної одиниці стосовно відповідних місцевих виборів (ч. 2 ст. 19 Закону).</w:t>
      </w:r>
    </w:p>
    <w:p w:rsidR="00DC3CE8" w:rsidRPr="00E12CA3" w:rsidRDefault="00DC3CE8">
      <w:pPr>
        <w:pStyle w:val="a3"/>
        <w:rPr>
          <w:lang w:val="ru-RU"/>
        </w:rPr>
      </w:pPr>
    </w:p>
    <w:p w:rsidR="00DC3CE8" w:rsidRPr="00E12CA3" w:rsidRDefault="00E55863">
      <w:pPr>
        <w:pStyle w:val="a3"/>
        <w:ind w:left="150" w:right="130"/>
        <w:jc w:val="both"/>
        <w:rPr>
          <w:lang w:val="ru-RU"/>
        </w:rPr>
      </w:pPr>
      <w:r w:rsidRPr="00E12CA3">
        <w:rPr>
          <w:lang w:val="ru-RU"/>
        </w:rPr>
        <w:t>Сільська, селищна, районна в місті, міська, районна ТВК підпорядковується відповідній міській (</w:t>
      </w:r>
      <w:proofErr w:type="gramStart"/>
      <w:r w:rsidRPr="00E12CA3">
        <w:rPr>
          <w:lang w:val="ru-RU"/>
        </w:rPr>
        <w:t>міста  з</w:t>
      </w:r>
      <w:proofErr w:type="gramEnd"/>
      <w:r w:rsidRPr="00E12CA3">
        <w:rPr>
          <w:lang w:val="ru-RU"/>
        </w:rPr>
        <w:t xml:space="preserve"> районним поділом або міста, до складу якого входять село, селище та/або інше місто), районній, обласній ТВК, яка встановлює результати місцевих виборів відповідно міської, районної, обласної ради або міського голови стосовно відповідних місцевих</w:t>
      </w:r>
      <w:r w:rsidRPr="00E12CA3">
        <w:rPr>
          <w:spacing w:val="-24"/>
          <w:lang w:val="ru-RU"/>
        </w:rPr>
        <w:t xml:space="preserve"> </w:t>
      </w:r>
      <w:r w:rsidRPr="00E12CA3">
        <w:rPr>
          <w:lang w:val="ru-RU"/>
        </w:rPr>
        <w:t>виборів.</w:t>
      </w:r>
    </w:p>
    <w:p w:rsidR="00DC3CE8" w:rsidRPr="00E12CA3" w:rsidRDefault="00DC3CE8">
      <w:pPr>
        <w:pStyle w:val="a3"/>
        <w:spacing w:before="10"/>
        <w:rPr>
          <w:sz w:val="21"/>
          <w:lang w:val="ru-RU"/>
        </w:rPr>
      </w:pPr>
    </w:p>
    <w:p w:rsidR="00DC3CE8" w:rsidRPr="00E12CA3" w:rsidRDefault="00E55863">
      <w:pPr>
        <w:pStyle w:val="a3"/>
        <w:spacing w:before="1"/>
        <w:ind w:left="150" w:right="140"/>
        <w:jc w:val="both"/>
        <w:rPr>
          <w:lang w:val="ru-RU"/>
        </w:rPr>
      </w:pPr>
      <w:r w:rsidRPr="00E12CA3">
        <w:rPr>
          <w:lang w:val="ru-RU"/>
        </w:rPr>
        <w:t>Територіальна виборча комісія є постійно діючим колегіальним органом, що в межах своїх повноважень забезпечує організацію та проведення місцевих виборів.</w:t>
      </w:r>
    </w:p>
    <w:p w:rsidR="00DC3CE8" w:rsidRPr="00E12CA3" w:rsidRDefault="00DC3CE8">
      <w:pPr>
        <w:pStyle w:val="a3"/>
        <w:spacing w:before="10"/>
        <w:rPr>
          <w:sz w:val="21"/>
          <w:lang w:val="ru-RU"/>
        </w:rPr>
      </w:pPr>
    </w:p>
    <w:p w:rsidR="00DC3CE8" w:rsidRPr="00E12CA3" w:rsidRDefault="00E55863">
      <w:pPr>
        <w:pStyle w:val="a3"/>
        <w:ind w:left="150" w:right="123"/>
        <w:jc w:val="both"/>
        <w:rPr>
          <w:lang w:val="ru-RU"/>
        </w:rPr>
      </w:pPr>
      <w:r w:rsidRPr="00E12CA3">
        <w:rPr>
          <w:lang w:val="ru-RU"/>
        </w:rPr>
        <w:t>ТВК є юридичною особою та має власну печатку – може виступати як самостійний учасник цивільно- правових відносин, зокрема, укладати договори про закупівлю товарів та послуг тощо в установленому Законом порядку.</w:t>
      </w:r>
    </w:p>
    <w:p w:rsidR="00DC3CE8" w:rsidRPr="00E12CA3" w:rsidRDefault="00DC3CE8">
      <w:pPr>
        <w:pStyle w:val="a3"/>
        <w:rPr>
          <w:lang w:val="ru-RU"/>
        </w:rPr>
      </w:pPr>
    </w:p>
    <w:p w:rsidR="00DC3CE8" w:rsidRPr="00E12CA3" w:rsidRDefault="00E55863">
      <w:pPr>
        <w:pStyle w:val="a3"/>
        <w:ind w:left="150" w:right="135"/>
        <w:jc w:val="both"/>
        <w:rPr>
          <w:lang w:val="ru-RU"/>
        </w:rPr>
      </w:pPr>
      <w:r w:rsidRPr="00E12CA3">
        <w:rPr>
          <w:lang w:val="ru-RU"/>
        </w:rPr>
        <w:t>Склад ТВК формується за поданнями зареєстрованих у встановленому законом порядку місцевих організацій партій з урахуванням обмежень, встановлених ч. 2 ст. 12 Закону, у кількості не менше 9 і не більше 18 осіб (ч. 1 ст. 22 Закону).</w:t>
      </w:r>
    </w:p>
    <w:p w:rsidR="00DC3CE8" w:rsidRPr="00E12CA3" w:rsidRDefault="00DC3CE8">
      <w:pPr>
        <w:pStyle w:val="a3"/>
        <w:rPr>
          <w:lang w:val="ru-RU"/>
        </w:rPr>
      </w:pPr>
    </w:p>
    <w:p w:rsidR="00DC3CE8" w:rsidRPr="00E12CA3" w:rsidRDefault="00E55863">
      <w:pPr>
        <w:pStyle w:val="a3"/>
        <w:spacing w:before="1"/>
        <w:ind w:left="150" w:right="143"/>
        <w:jc w:val="both"/>
        <w:rPr>
          <w:lang w:val="ru-RU"/>
        </w:rPr>
      </w:pPr>
      <w:r w:rsidRPr="00E12CA3">
        <w:rPr>
          <w:lang w:val="ru-RU"/>
        </w:rPr>
        <w:t>Районні ТВК формують склад міських (міст районного значення), сільських, селищних ТВК у відповідному районі (ч. 6 ст. 22 Закону).</w:t>
      </w:r>
    </w:p>
    <w:p w:rsidR="00DC3CE8" w:rsidRPr="00E12CA3" w:rsidRDefault="00DC3CE8">
      <w:pPr>
        <w:jc w:val="both"/>
        <w:rPr>
          <w:lang w:val="ru-RU"/>
        </w:rPr>
        <w:sectPr w:rsidR="00DC3CE8" w:rsidRPr="00E12CA3">
          <w:pgSz w:w="11920" w:h="16850"/>
          <w:pgMar w:top="1240" w:right="1000" w:bottom="780" w:left="980" w:header="0" w:footer="600" w:gutter="0"/>
          <w:cols w:space="720"/>
        </w:sectPr>
      </w:pPr>
    </w:p>
    <w:p w:rsidR="00DC3CE8" w:rsidRPr="00E12CA3" w:rsidRDefault="00E55863">
      <w:pPr>
        <w:pStyle w:val="a3"/>
        <w:spacing w:before="37"/>
        <w:ind w:left="132" w:right="780"/>
        <w:rPr>
          <w:lang w:val="ru-RU"/>
        </w:rPr>
      </w:pPr>
      <w:r w:rsidRPr="00E12CA3">
        <w:rPr>
          <w:lang w:val="ru-RU"/>
        </w:rPr>
        <w:lastRenderedPageBreak/>
        <w:t xml:space="preserve">Міські ТВК (міст, </w:t>
      </w:r>
      <w:proofErr w:type="gramStart"/>
      <w:r w:rsidRPr="00E12CA3">
        <w:rPr>
          <w:lang w:val="ru-RU"/>
        </w:rPr>
        <w:t>до складу</w:t>
      </w:r>
      <w:proofErr w:type="gramEnd"/>
      <w:r w:rsidRPr="00E12CA3">
        <w:rPr>
          <w:lang w:val="ru-RU"/>
        </w:rPr>
        <w:t xml:space="preserve"> яких входить інше місто, селище, село) формують склад відповідних міських, селищних, сільських ТВК (ч. 8 ст. 22 Закону).</w:t>
      </w:r>
    </w:p>
    <w:p w:rsidR="00DC3CE8" w:rsidRPr="00E12CA3" w:rsidRDefault="00DC3CE8">
      <w:pPr>
        <w:pStyle w:val="a3"/>
        <w:rPr>
          <w:sz w:val="20"/>
          <w:lang w:val="ru-RU"/>
        </w:rPr>
      </w:pPr>
    </w:p>
    <w:p w:rsidR="00DC3CE8" w:rsidRPr="00E12CA3" w:rsidRDefault="00DC3CE8">
      <w:pPr>
        <w:pStyle w:val="a3"/>
        <w:spacing w:before="3"/>
        <w:rPr>
          <w:sz w:val="19"/>
          <w:lang w:val="ru-RU"/>
        </w:rPr>
      </w:pPr>
    </w:p>
    <w:p w:rsidR="00DC3CE8" w:rsidRPr="00E12CA3" w:rsidRDefault="00E55863">
      <w:pPr>
        <w:pStyle w:val="2"/>
        <w:tabs>
          <w:tab w:val="left" w:pos="9804"/>
        </w:tabs>
        <w:ind w:left="132" w:hanging="29"/>
        <w:jc w:val="both"/>
        <w:rPr>
          <w:lang w:val="ru-RU"/>
        </w:rPr>
      </w:pPr>
      <w:r w:rsidRPr="00E12CA3">
        <w:rPr>
          <w:rFonts w:ascii="Times New Roman" w:hAnsi="Times New Roman"/>
          <w:b w:val="0"/>
          <w:spacing w:val="-39"/>
          <w:w w:val="99"/>
          <w:shd w:val="clear" w:color="auto" w:fill="D9D9D9"/>
          <w:lang w:val="ru-RU"/>
        </w:rPr>
        <w:t xml:space="preserve"> </w:t>
      </w:r>
      <w:r w:rsidRPr="00E12CA3">
        <w:rPr>
          <w:shd w:val="clear" w:color="auto" w:fill="D9D9D9"/>
          <w:lang w:val="ru-RU"/>
        </w:rPr>
        <w:t>1.3. Повноваження виборчих</w:t>
      </w:r>
      <w:r w:rsidRPr="00E12CA3">
        <w:rPr>
          <w:spacing w:val="-22"/>
          <w:shd w:val="clear" w:color="auto" w:fill="D9D9D9"/>
          <w:lang w:val="ru-RU"/>
        </w:rPr>
        <w:t xml:space="preserve"> </w:t>
      </w:r>
      <w:r w:rsidRPr="00E12CA3">
        <w:rPr>
          <w:shd w:val="clear" w:color="auto" w:fill="D9D9D9"/>
          <w:lang w:val="ru-RU"/>
        </w:rPr>
        <w:t>комісій</w:t>
      </w:r>
      <w:r w:rsidRPr="00E12CA3">
        <w:rPr>
          <w:shd w:val="clear" w:color="auto" w:fill="D9D9D9"/>
          <w:lang w:val="ru-RU"/>
        </w:rPr>
        <w:tab/>
      </w:r>
    </w:p>
    <w:p w:rsidR="00DC3CE8" w:rsidRPr="00E12CA3" w:rsidRDefault="00DC3CE8">
      <w:pPr>
        <w:pStyle w:val="a3"/>
        <w:spacing w:before="6"/>
        <w:rPr>
          <w:b/>
          <w:sz w:val="21"/>
          <w:lang w:val="ru-RU"/>
        </w:rPr>
      </w:pPr>
    </w:p>
    <w:p w:rsidR="00DC3CE8" w:rsidRPr="00E12CA3" w:rsidRDefault="00E55863">
      <w:pPr>
        <w:ind w:left="132" w:right="127"/>
        <w:jc w:val="both"/>
        <w:rPr>
          <w:lang w:val="ru-RU"/>
        </w:rPr>
      </w:pPr>
      <w:r w:rsidRPr="00E12CA3">
        <w:rPr>
          <w:b/>
          <w:lang w:val="ru-RU"/>
        </w:rPr>
        <w:t xml:space="preserve">Повноваження ТВК у новосформованому складі </w:t>
      </w:r>
      <w:r w:rsidRPr="00E12CA3">
        <w:rPr>
          <w:lang w:val="ru-RU"/>
        </w:rPr>
        <w:t xml:space="preserve">починаються з моменту </w:t>
      </w:r>
      <w:proofErr w:type="gramStart"/>
      <w:r w:rsidRPr="00E12CA3">
        <w:rPr>
          <w:lang w:val="ru-RU"/>
        </w:rPr>
        <w:t>складення  присяги</w:t>
      </w:r>
      <w:proofErr w:type="gramEnd"/>
      <w:r w:rsidRPr="00E12CA3">
        <w:rPr>
          <w:lang w:val="ru-RU"/>
        </w:rPr>
        <w:t xml:space="preserve"> більшістю від її складу, на її першому засіданні, яке проводиться </w:t>
      </w:r>
      <w:r w:rsidRPr="00E12CA3">
        <w:rPr>
          <w:b/>
          <w:lang w:val="ru-RU"/>
        </w:rPr>
        <w:t xml:space="preserve">не пізніш як на другий день </w:t>
      </w:r>
      <w:r w:rsidRPr="00E12CA3">
        <w:rPr>
          <w:lang w:val="ru-RU"/>
        </w:rPr>
        <w:t>після дня прийняття рішення про сформування її</w:t>
      </w:r>
      <w:r w:rsidRPr="00E12CA3">
        <w:rPr>
          <w:spacing w:val="-8"/>
          <w:lang w:val="ru-RU"/>
        </w:rPr>
        <w:t xml:space="preserve"> </w:t>
      </w:r>
      <w:r w:rsidRPr="00E12CA3">
        <w:rPr>
          <w:lang w:val="ru-RU"/>
        </w:rPr>
        <w:t>складу.</w:t>
      </w:r>
    </w:p>
    <w:p w:rsidR="00DC3CE8" w:rsidRPr="00E12CA3" w:rsidRDefault="00DC3CE8">
      <w:pPr>
        <w:pStyle w:val="a3"/>
        <w:spacing w:before="10"/>
        <w:rPr>
          <w:sz w:val="21"/>
          <w:lang w:val="ru-RU"/>
        </w:rPr>
      </w:pPr>
    </w:p>
    <w:p w:rsidR="00DC3CE8" w:rsidRDefault="00E55863">
      <w:pPr>
        <w:pStyle w:val="5"/>
        <w:ind w:left="4"/>
        <w:jc w:val="center"/>
      </w:pPr>
      <w:r w:rsidRPr="00E12CA3">
        <w:rPr>
          <w:rFonts w:ascii="Times New Roman" w:hAnsi="Times New Roman"/>
          <w:b w:val="0"/>
          <w:spacing w:val="-56"/>
          <w:u w:val="single"/>
          <w:lang w:val="ru-RU"/>
        </w:rPr>
        <w:t xml:space="preserve"> </w:t>
      </w:r>
      <w:r>
        <w:rPr>
          <w:u w:val="single"/>
        </w:rPr>
        <w:t>Повноваження сільської, селищної ТВК:</w:t>
      </w:r>
    </w:p>
    <w:p w:rsidR="00DC3CE8" w:rsidRDefault="00DC3CE8">
      <w:pPr>
        <w:pStyle w:val="a3"/>
        <w:spacing w:before="7"/>
        <w:rPr>
          <w:b/>
          <w:sz w:val="17"/>
        </w:rPr>
      </w:pPr>
    </w:p>
    <w:p w:rsidR="00DC3CE8" w:rsidRPr="00E12CA3" w:rsidRDefault="00E55863">
      <w:pPr>
        <w:pStyle w:val="a5"/>
        <w:numPr>
          <w:ilvl w:val="1"/>
          <w:numId w:val="31"/>
        </w:numPr>
        <w:tabs>
          <w:tab w:val="left" w:pos="933"/>
        </w:tabs>
        <w:spacing w:before="57"/>
        <w:ind w:firstLine="567"/>
        <w:rPr>
          <w:lang w:val="ru-RU"/>
        </w:rPr>
      </w:pPr>
      <w:r w:rsidRPr="00E12CA3">
        <w:rPr>
          <w:lang w:val="ru-RU"/>
        </w:rPr>
        <w:t>забезпечує підготовку та проведення відповідних місцевих</w:t>
      </w:r>
      <w:r w:rsidRPr="00E12CA3">
        <w:rPr>
          <w:spacing w:val="-24"/>
          <w:lang w:val="ru-RU"/>
        </w:rPr>
        <w:t xml:space="preserve"> </w:t>
      </w:r>
      <w:r w:rsidRPr="00E12CA3">
        <w:rPr>
          <w:lang w:val="ru-RU"/>
        </w:rPr>
        <w:t>виборів;</w:t>
      </w:r>
    </w:p>
    <w:p w:rsidR="00DC3CE8" w:rsidRPr="00E12CA3" w:rsidRDefault="00E55863">
      <w:pPr>
        <w:pStyle w:val="a5"/>
        <w:numPr>
          <w:ilvl w:val="1"/>
          <w:numId w:val="31"/>
        </w:numPr>
        <w:tabs>
          <w:tab w:val="left" w:pos="983"/>
        </w:tabs>
        <w:ind w:right="138" w:firstLine="567"/>
        <w:jc w:val="both"/>
        <w:rPr>
          <w:lang w:val="ru-RU"/>
        </w:rPr>
      </w:pPr>
      <w:r w:rsidRPr="00E12CA3">
        <w:rPr>
          <w:lang w:val="ru-RU"/>
        </w:rPr>
        <w:t>утворює ОВО по виборах депутатів сільської, селищної ради, встановлює їх межі, єдину нумерацію;</w:t>
      </w:r>
    </w:p>
    <w:p w:rsidR="00DC3CE8" w:rsidRPr="00E12CA3" w:rsidRDefault="00E55863">
      <w:pPr>
        <w:pStyle w:val="a5"/>
        <w:numPr>
          <w:ilvl w:val="1"/>
          <w:numId w:val="31"/>
        </w:numPr>
        <w:tabs>
          <w:tab w:val="left" w:pos="969"/>
        </w:tabs>
        <w:ind w:right="136" w:firstLine="567"/>
        <w:jc w:val="both"/>
        <w:rPr>
          <w:lang w:val="ru-RU"/>
        </w:rPr>
      </w:pPr>
      <w:r w:rsidRPr="00E12CA3">
        <w:rPr>
          <w:lang w:val="ru-RU"/>
        </w:rPr>
        <w:t>реєструє кандидатів у депутати відповідно сільської, селищної ради у відповідних ОВО, їх довірених осіб та видає їм</w:t>
      </w:r>
      <w:r w:rsidRPr="00E12CA3">
        <w:rPr>
          <w:spacing w:val="-13"/>
          <w:lang w:val="ru-RU"/>
        </w:rPr>
        <w:t xml:space="preserve"> </w:t>
      </w:r>
      <w:r w:rsidRPr="00E12CA3">
        <w:rPr>
          <w:lang w:val="ru-RU"/>
        </w:rPr>
        <w:t>посвідчення;</w:t>
      </w:r>
    </w:p>
    <w:p w:rsidR="00DC3CE8" w:rsidRPr="00E12CA3" w:rsidRDefault="00E55863">
      <w:pPr>
        <w:pStyle w:val="a5"/>
        <w:numPr>
          <w:ilvl w:val="1"/>
          <w:numId w:val="31"/>
        </w:numPr>
        <w:tabs>
          <w:tab w:val="left" w:pos="1022"/>
        </w:tabs>
        <w:ind w:right="138" w:firstLine="567"/>
        <w:jc w:val="both"/>
        <w:rPr>
          <w:lang w:val="ru-RU"/>
        </w:rPr>
      </w:pPr>
      <w:r w:rsidRPr="00E12CA3">
        <w:rPr>
          <w:lang w:val="ru-RU"/>
        </w:rPr>
        <w:t xml:space="preserve">реєструє кандидатів </w:t>
      </w:r>
      <w:proofErr w:type="gramStart"/>
      <w:r w:rsidRPr="00E12CA3">
        <w:rPr>
          <w:lang w:val="ru-RU"/>
        </w:rPr>
        <w:t>на посаду</w:t>
      </w:r>
      <w:proofErr w:type="gramEnd"/>
      <w:r w:rsidRPr="00E12CA3">
        <w:rPr>
          <w:lang w:val="ru-RU"/>
        </w:rPr>
        <w:t xml:space="preserve"> відповідно сільського, селищного голови, старости, їх довірених осіб та видає їм відповідні</w:t>
      </w:r>
      <w:r w:rsidRPr="00E12CA3">
        <w:rPr>
          <w:spacing w:val="-17"/>
          <w:lang w:val="ru-RU"/>
        </w:rPr>
        <w:t xml:space="preserve"> </w:t>
      </w:r>
      <w:r w:rsidRPr="00E12CA3">
        <w:rPr>
          <w:lang w:val="ru-RU"/>
        </w:rPr>
        <w:t>посвідчення;</w:t>
      </w:r>
    </w:p>
    <w:p w:rsidR="00DC3CE8" w:rsidRPr="00E12CA3" w:rsidRDefault="00E55863">
      <w:pPr>
        <w:pStyle w:val="a5"/>
        <w:numPr>
          <w:ilvl w:val="1"/>
          <w:numId w:val="31"/>
        </w:numPr>
        <w:tabs>
          <w:tab w:val="left" w:pos="1002"/>
        </w:tabs>
        <w:ind w:right="137" w:firstLine="567"/>
        <w:jc w:val="both"/>
        <w:rPr>
          <w:lang w:val="ru-RU"/>
        </w:rPr>
      </w:pPr>
      <w:r w:rsidRPr="00E12CA3">
        <w:rPr>
          <w:lang w:val="ru-RU"/>
        </w:rPr>
        <w:t xml:space="preserve">повідомляє населення про зареєстрованих кандидатів у депутати відповідної сільської, селищної ради, кандидатів </w:t>
      </w:r>
      <w:proofErr w:type="gramStart"/>
      <w:r w:rsidRPr="00E12CA3">
        <w:rPr>
          <w:lang w:val="ru-RU"/>
        </w:rPr>
        <w:t>на посаду</w:t>
      </w:r>
      <w:proofErr w:type="gramEnd"/>
      <w:r w:rsidRPr="00E12CA3">
        <w:rPr>
          <w:lang w:val="ru-RU"/>
        </w:rPr>
        <w:t xml:space="preserve"> сільського, селищного голови,</w:t>
      </w:r>
      <w:r w:rsidRPr="00E12CA3">
        <w:rPr>
          <w:spacing w:val="-34"/>
          <w:lang w:val="ru-RU"/>
        </w:rPr>
        <w:t xml:space="preserve"> </w:t>
      </w:r>
      <w:r w:rsidRPr="00E12CA3">
        <w:rPr>
          <w:lang w:val="ru-RU"/>
        </w:rPr>
        <w:t>старости;</w:t>
      </w:r>
    </w:p>
    <w:p w:rsidR="00DC3CE8" w:rsidRPr="00E12CA3" w:rsidRDefault="00E55863">
      <w:pPr>
        <w:pStyle w:val="a5"/>
        <w:numPr>
          <w:ilvl w:val="1"/>
          <w:numId w:val="31"/>
        </w:numPr>
        <w:tabs>
          <w:tab w:val="left" w:pos="983"/>
        </w:tabs>
        <w:ind w:right="135" w:firstLine="567"/>
        <w:jc w:val="both"/>
        <w:rPr>
          <w:lang w:val="ru-RU"/>
        </w:rPr>
      </w:pPr>
      <w:r w:rsidRPr="00E12CA3">
        <w:rPr>
          <w:lang w:val="ru-RU"/>
        </w:rPr>
        <w:t>затверджує текст виборчих бюлетенів по виборах депутатів відповідної місцевої ради, а також сільського, селищного голови, старости, забезпечує виготовлення виборчих бюлетенів, передає їх дільничним виборчим</w:t>
      </w:r>
      <w:r w:rsidRPr="00E12CA3">
        <w:rPr>
          <w:spacing w:val="-8"/>
          <w:lang w:val="ru-RU"/>
        </w:rPr>
        <w:t xml:space="preserve"> </w:t>
      </w:r>
      <w:r w:rsidRPr="00E12CA3">
        <w:rPr>
          <w:lang w:val="ru-RU"/>
        </w:rPr>
        <w:t>комісіям;</w:t>
      </w:r>
    </w:p>
    <w:p w:rsidR="00DC3CE8" w:rsidRPr="00E12CA3" w:rsidRDefault="00E55863">
      <w:pPr>
        <w:pStyle w:val="a5"/>
        <w:numPr>
          <w:ilvl w:val="1"/>
          <w:numId w:val="31"/>
        </w:numPr>
        <w:tabs>
          <w:tab w:val="left" w:pos="931"/>
        </w:tabs>
        <w:spacing w:before="5" w:line="265" w:lineRule="exact"/>
        <w:ind w:left="930" w:hanging="231"/>
        <w:rPr>
          <w:lang w:val="ru-RU"/>
        </w:rPr>
      </w:pPr>
      <w:r w:rsidRPr="00E12CA3">
        <w:rPr>
          <w:lang w:val="ru-RU"/>
        </w:rPr>
        <w:t>скликає у разі необхідності за власною ініціативою засідання дільничної виборчої</w:t>
      </w:r>
      <w:r w:rsidRPr="00E12CA3">
        <w:rPr>
          <w:spacing w:val="-29"/>
          <w:lang w:val="ru-RU"/>
        </w:rPr>
        <w:t xml:space="preserve"> </w:t>
      </w:r>
      <w:r w:rsidRPr="00E12CA3">
        <w:rPr>
          <w:lang w:val="ru-RU"/>
        </w:rPr>
        <w:t>комісії;</w:t>
      </w:r>
    </w:p>
    <w:p w:rsidR="00DC3CE8" w:rsidRPr="00E12CA3" w:rsidRDefault="00E55863">
      <w:pPr>
        <w:pStyle w:val="a5"/>
        <w:numPr>
          <w:ilvl w:val="1"/>
          <w:numId w:val="31"/>
        </w:numPr>
        <w:tabs>
          <w:tab w:val="left" w:pos="974"/>
        </w:tabs>
        <w:ind w:right="138" w:firstLine="567"/>
        <w:jc w:val="both"/>
        <w:rPr>
          <w:lang w:val="ru-RU"/>
        </w:rPr>
      </w:pPr>
      <w:r w:rsidRPr="00E12CA3">
        <w:rPr>
          <w:lang w:val="ru-RU"/>
        </w:rPr>
        <w:t>вирішує питання щодо використання коштів на проведення місцевих виборів, розподіляє кошти між дільничними виборчими комісіями, здійснює контроль за їх цільовим</w:t>
      </w:r>
      <w:r w:rsidRPr="00E12CA3">
        <w:rPr>
          <w:spacing w:val="-27"/>
          <w:lang w:val="ru-RU"/>
        </w:rPr>
        <w:t xml:space="preserve"> </w:t>
      </w:r>
      <w:r w:rsidRPr="00E12CA3">
        <w:rPr>
          <w:lang w:val="ru-RU"/>
        </w:rPr>
        <w:t>використанням;</w:t>
      </w:r>
    </w:p>
    <w:p w:rsidR="00DC3CE8" w:rsidRPr="00E12CA3" w:rsidRDefault="00E55863">
      <w:pPr>
        <w:pStyle w:val="a5"/>
        <w:numPr>
          <w:ilvl w:val="1"/>
          <w:numId w:val="31"/>
        </w:numPr>
        <w:tabs>
          <w:tab w:val="left" w:pos="993"/>
        </w:tabs>
        <w:ind w:right="137" w:firstLine="567"/>
        <w:jc w:val="both"/>
        <w:rPr>
          <w:lang w:val="ru-RU"/>
        </w:rPr>
      </w:pPr>
      <w:r w:rsidRPr="00E12CA3">
        <w:rPr>
          <w:lang w:val="ru-RU"/>
        </w:rPr>
        <w:t xml:space="preserve">сприяє організації зустрічей кандидатів у депутати відповідно сільської, селищної ради, кандидатів </w:t>
      </w:r>
      <w:proofErr w:type="gramStart"/>
      <w:r w:rsidRPr="00E12CA3">
        <w:rPr>
          <w:lang w:val="ru-RU"/>
        </w:rPr>
        <w:t>на посаду</w:t>
      </w:r>
      <w:proofErr w:type="gramEnd"/>
      <w:r w:rsidRPr="00E12CA3">
        <w:rPr>
          <w:lang w:val="ru-RU"/>
        </w:rPr>
        <w:t xml:space="preserve"> відповідно сільського, селищного голови, старости з</w:t>
      </w:r>
      <w:r w:rsidRPr="00E12CA3">
        <w:rPr>
          <w:spacing w:val="-29"/>
          <w:lang w:val="ru-RU"/>
        </w:rPr>
        <w:t xml:space="preserve"> </w:t>
      </w:r>
      <w:r w:rsidRPr="00E12CA3">
        <w:rPr>
          <w:lang w:val="ru-RU"/>
        </w:rPr>
        <w:t>виборцями;</w:t>
      </w:r>
    </w:p>
    <w:p w:rsidR="00DC3CE8" w:rsidRPr="00E12CA3" w:rsidRDefault="00E55863">
      <w:pPr>
        <w:pStyle w:val="a5"/>
        <w:numPr>
          <w:ilvl w:val="1"/>
          <w:numId w:val="31"/>
        </w:numPr>
        <w:tabs>
          <w:tab w:val="left" w:pos="1089"/>
        </w:tabs>
        <w:ind w:right="130" w:firstLine="567"/>
        <w:jc w:val="both"/>
        <w:rPr>
          <w:lang w:val="ru-RU"/>
        </w:rPr>
      </w:pPr>
      <w:r w:rsidRPr="00E12CA3">
        <w:rPr>
          <w:lang w:val="ru-RU"/>
        </w:rPr>
        <w:t>забезпечує виготовлення бланків протоколів та іншої виборчої документації, передає їх відповідним дільничним виборчим</w:t>
      </w:r>
      <w:r w:rsidRPr="00E12CA3">
        <w:rPr>
          <w:spacing w:val="-9"/>
          <w:lang w:val="ru-RU"/>
        </w:rPr>
        <w:t xml:space="preserve"> </w:t>
      </w:r>
      <w:r w:rsidRPr="00E12CA3">
        <w:rPr>
          <w:lang w:val="ru-RU"/>
        </w:rPr>
        <w:t>комісіям;</w:t>
      </w:r>
    </w:p>
    <w:p w:rsidR="00DC3CE8" w:rsidRPr="00E12CA3" w:rsidRDefault="00E55863">
      <w:pPr>
        <w:pStyle w:val="a5"/>
        <w:numPr>
          <w:ilvl w:val="1"/>
          <w:numId w:val="31"/>
        </w:numPr>
        <w:tabs>
          <w:tab w:val="left" w:pos="1074"/>
        </w:tabs>
        <w:ind w:right="135" w:firstLine="567"/>
        <w:jc w:val="both"/>
        <w:rPr>
          <w:lang w:val="ru-RU"/>
        </w:rPr>
      </w:pPr>
      <w:r w:rsidRPr="00E12CA3">
        <w:rPr>
          <w:lang w:val="ru-RU"/>
        </w:rPr>
        <w:t xml:space="preserve">здійснює контроль за наданням списків виборців дільничними виборчими комісіями </w:t>
      </w:r>
      <w:proofErr w:type="gramStart"/>
      <w:r w:rsidRPr="00E12CA3">
        <w:rPr>
          <w:spacing w:val="-3"/>
          <w:lang w:val="ru-RU"/>
        </w:rPr>
        <w:t xml:space="preserve">для  </w:t>
      </w:r>
      <w:r w:rsidRPr="00E12CA3">
        <w:rPr>
          <w:lang w:val="ru-RU"/>
        </w:rPr>
        <w:t>загального</w:t>
      </w:r>
      <w:proofErr w:type="gramEnd"/>
      <w:r w:rsidRPr="00E12CA3">
        <w:rPr>
          <w:lang w:val="ru-RU"/>
        </w:rPr>
        <w:t xml:space="preserve"> ознайомлення та</w:t>
      </w:r>
      <w:r w:rsidRPr="00E12CA3">
        <w:rPr>
          <w:spacing w:val="-14"/>
          <w:lang w:val="ru-RU"/>
        </w:rPr>
        <w:t xml:space="preserve"> </w:t>
      </w:r>
      <w:r w:rsidRPr="00E12CA3">
        <w:rPr>
          <w:lang w:val="ru-RU"/>
        </w:rPr>
        <w:t>уточнення;</w:t>
      </w:r>
    </w:p>
    <w:p w:rsidR="00DC3CE8" w:rsidRPr="00E12CA3" w:rsidRDefault="00E55863">
      <w:pPr>
        <w:pStyle w:val="a5"/>
        <w:numPr>
          <w:ilvl w:val="1"/>
          <w:numId w:val="31"/>
        </w:numPr>
        <w:tabs>
          <w:tab w:val="left" w:pos="1065"/>
        </w:tabs>
        <w:ind w:right="130" w:firstLine="567"/>
        <w:jc w:val="both"/>
        <w:rPr>
          <w:lang w:val="ru-RU"/>
        </w:rPr>
      </w:pPr>
      <w:r w:rsidRPr="00E12CA3">
        <w:rPr>
          <w:lang w:val="ru-RU"/>
        </w:rPr>
        <w:t>реєструє офіційних спостерігачів від кандидатів у депутати відповідної сільської, селищної ради та кандидатів на посади сільських, селищних голів, старост, від громадських</w:t>
      </w:r>
      <w:r w:rsidRPr="00E12CA3">
        <w:rPr>
          <w:spacing w:val="-35"/>
          <w:lang w:val="ru-RU"/>
        </w:rPr>
        <w:t xml:space="preserve"> </w:t>
      </w:r>
      <w:r w:rsidRPr="00E12CA3">
        <w:rPr>
          <w:lang w:val="ru-RU"/>
        </w:rPr>
        <w:t>організацій;</w:t>
      </w:r>
    </w:p>
    <w:p w:rsidR="00DC3CE8" w:rsidRPr="00E12CA3" w:rsidRDefault="00E55863">
      <w:pPr>
        <w:pStyle w:val="a5"/>
        <w:numPr>
          <w:ilvl w:val="1"/>
          <w:numId w:val="31"/>
        </w:numPr>
        <w:tabs>
          <w:tab w:val="left" w:pos="1110"/>
        </w:tabs>
        <w:ind w:right="133" w:firstLine="567"/>
        <w:jc w:val="both"/>
        <w:rPr>
          <w:lang w:val="ru-RU"/>
        </w:rPr>
      </w:pPr>
      <w:r w:rsidRPr="00E12CA3">
        <w:rPr>
          <w:lang w:val="ru-RU"/>
        </w:rPr>
        <w:t>здійснює контроль за використанням кандидатами власних виборчих фондів згідно із Законом;</w:t>
      </w:r>
    </w:p>
    <w:p w:rsidR="00DC3CE8" w:rsidRPr="00E12CA3" w:rsidRDefault="00E55863">
      <w:pPr>
        <w:pStyle w:val="a5"/>
        <w:numPr>
          <w:ilvl w:val="1"/>
          <w:numId w:val="31"/>
        </w:numPr>
        <w:tabs>
          <w:tab w:val="left" w:pos="1094"/>
        </w:tabs>
        <w:ind w:right="134" w:firstLine="567"/>
        <w:jc w:val="both"/>
        <w:rPr>
          <w:lang w:val="ru-RU"/>
        </w:rPr>
      </w:pPr>
      <w:r w:rsidRPr="00E12CA3">
        <w:rPr>
          <w:lang w:val="ru-RU"/>
        </w:rPr>
        <w:t>встановлює підсумки голосування та результати виборів депутатів відповідної сільської, селищної ради та відповідного сільського, селищного голови,</w:t>
      </w:r>
      <w:r w:rsidRPr="00E12CA3">
        <w:rPr>
          <w:spacing w:val="-31"/>
          <w:lang w:val="ru-RU"/>
        </w:rPr>
        <w:t xml:space="preserve"> </w:t>
      </w:r>
      <w:r w:rsidRPr="00E12CA3">
        <w:rPr>
          <w:lang w:val="ru-RU"/>
        </w:rPr>
        <w:t>старости;</w:t>
      </w:r>
    </w:p>
    <w:p w:rsidR="00DC3CE8" w:rsidRPr="00E12CA3" w:rsidRDefault="00E55863">
      <w:pPr>
        <w:pStyle w:val="a5"/>
        <w:numPr>
          <w:ilvl w:val="1"/>
          <w:numId w:val="31"/>
        </w:numPr>
        <w:tabs>
          <w:tab w:val="left" w:pos="1041"/>
        </w:tabs>
        <w:spacing w:before="1"/>
        <w:ind w:left="1040" w:hanging="341"/>
        <w:rPr>
          <w:lang w:val="ru-RU"/>
        </w:rPr>
      </w:pPr>
      <w:r w:rsidRPr="00E12CA3">
        <w:rPr>
          <w:lang w:val="ru-RU"/>
        </w:rPr>
        <w:t>реєструє обраних депутатів сільської, селищної</w:t>
      </w:r>
      <w:r w:rsidRPr="00E12CA3">
        <w:rPr>
          <w:spacing w:val="-23"/>
          <w:lang w:val="ru-RU"/>
        </w:rPr>
        <w:t xml:space="preserve"> </w:t>
      </w:r>
      <w:r w:rsidRPr="00E12CA3">
        <w:rPr>
          <w:lang w:val="ru-RU"/>
        </w:rPr>
        <w:t>ради;</w:t>
      </w:r>
    </w:p>
    <w:p w:rsidR="00DC3CE8" w:rsidRPr="00E12CA3" w:rsidRDefault="00E55863">
      <w:pPr>
        <w:pStyle w:val="a5"/>
        <w:numPr>
          <w:ilvl w:val="1"/>
          <w:numId w:val="31"/>
        </w:numPr>
        <w:tabs>
          <w:tab w:val="left" w:pos="1041"/>
        </w:tabs>
        <w:ind w:left="1040" w:hanging="341"/>
        <w:rPr>
          <w:lang w:val="ru-RU"/>
        </w:rPr>
      </w:pPr>
      <w:r w:rsidRPr="00E12CA3">
        <w:rPr>
          <w:lang w:val="ru-RU"/>
        </w:rPr>
        <w:t>реєструє обраного сільського, селищного голову,</w:t>
      </w:r>
      <w:r w:rsidRPr="00E12CA3">
        <w:rPr>
          <w:spacing w:val="-29"/>
          <w:lang w:val="ru-RU"/>
        </w:rPr>
        <w:t xml:space="preserve"> </w:t>
      </w:r>
      <w:r w:rsidRPr="00E12CA3">
        <w:rPr>
          <w:lang w:val="ru-RU"/>
        </w:rPr>
        <w:t>старосту;</w:t>
      </w:r>
    </w:p>
    <w:p w:rsidR="00DC3CE8" w:rsidRPr="00E12CA3" w:rsidRDefault="00E55863">
      <w:pPr>
        <w:pStyle w:val="a5"/>
        <w:numPr>
          <w:ilvl w:val="1"/>
          <w:numId w:val="31"/>
        </w:numPr>
        <w:tabs>
          <w:tab w:val="left" w:pos="1161"/>
        </w:tabs>
        <w:ind w:right="135" w:firstLine="567"/>
        <w:jc w:val="both"/>
        <w:rPr>
          <w:lang w:val="ru-RU"/>
        </w:rPr>
      </w:pPr>
      <w:r w:rsidRPr="00E12CA3">
        <w:rPr>
          <w:lang w:val="ru-RU"/>
        </w:rPr>
        <w:t>організовує проведення повторного голосування і повторних виборів у випадках, передбачених</w:t>
      </w:r>
      <w:r w:rsidRPr="00E12CA3">
        <w:rPr>
          <w:spacing w:val="-2"/>
          <w:lang w:val="ru-RU"/>
        </w:rPr>
        <w:t xml:space="preserve"> </w:t>
      </w:r>
      <w:r w:rsidRPr="00E12CA3">
        <w:rPr>
          <w:lang w:val="ru-RU"/>
        </w:rPr>
        <w:t>Законом;</w:t>
      </w:r>
    </w:p>
    <w:p w:rsidR="00DC3CE8" w:rsidRPr="00E12CA3" w:rsidRDefault="00E55863">
      <w:pPr>
        <w:pStyle w:val="a5"/>
        <w:numPr>
          <w:ilvl w:val="1"/>
          <w:numId w:val="31"/>
        </w:numPr>
        <w:tabs>
          <w:tab w:val="left" w:pos="1101"/>
        </w:tabs>
        <w:ind w:right="135" w:firstLine="567"/>
        <w:jc w:val="both"/>
        <w:rPr>
          <w:lang w:val="ru-RU"/>
        </w:rPr>
      </w:pPr>
      <w:r w:rsidRPr="00E12CA3">
        <w:rPr>
          <w:lang w:val="ru-RU"/>
        </w:rPr>
        <w:t xml:space="preserve">встановлює підсумки голосування з виборів депутатів районної ради в територіальних виборчих округах, утворених </w:t>
      </w:r>
      <w:proofErr w:type="gramStart"/>
      <w:r w:rsidRPr="00E12CA3">
        <w:rPr>
          <w:lang w:val="ru-RU"/>
        </w:rPr>
        <w:t>у межах</w:t>
      </w:r>
      <w:proofErr w:type="gramEnd"/>
      <w:r w:rsidRPr="00E12CA3">
        <w:rPr>
          <w:lang w:val="ru-RU"/>
        </w:rPr>
        <w:t xml:space="preserve"> відповідного села, селища, передає ці підсумки до районної виборчої</w:t>
      </w:r>
      <w:r w:rsidRPr="00E12CA3">
        <w:rPr>
          <w:spacing w:val="-3"/>
          <w:lang w:val="ru-RU"/>
        </w:rPr>
        <w:t xml:space="preserve"> </w:t>
      </w:r>
      <w:r w:rsidRPr="00E12CA3">
        <w:rPr>
          <w:lang w:val="ru-RU"/>
        </w:rPr>
        <w:t>комісії;</w:t>
      </w:r>
    </w:p>
    <w:p w:rsidR="00DC3CE8" w:rsidRPr="00E12CA3" w:rsidRDefault="00E55863">
      <w:pPr>
        <w:pStyle w:val="a5"/>
        <w:numPr>
          <w:ilvl w:val="1"/>
          <w:numId w:val="31"/>
        </w:numPr>
        <w:tabs>
          <w:tab w:val="left" w:pos="1041"/>
        </w:tabs>
        <w:ind w:left="1040" w:hanging="341"/>
        <w:rPr>
          <w:lang w:val="ru-RU"/>
        </w:rPr>
      </w:pPr>
      <w:r w:rsidRPr="00E12CA3">
        <w:rPr>
          <w:lang w:val="ru-RU"/>
        </w:rPr>
        <w:t>здійснює інші повноваження, передбачені цим та іншими законами</w:t>
      </w:r>
      <w:r w:rsidRPr="00E12CA3">
        <w:rPr>
          <w:spacing w:val="-21"/>
          <w:lang w:val="ru-RU"/>
        </w:rPr>
        <w:t xml:space="preserve"> </w:t>
      </w:r>
      <w:r w:rsidRPr="00E12CA3">
        <w:rPr>
          <w:lang w:val="ru-RU"/>
        </w:rPr>
        <w:t>України.</w:t>
      </w:r>
    </w:p>
    <w:p w:rsidR="00DC3CE8" w:rsidRPr="00E12CA3" w:rsidRDefault="00DC3CE8">
      <w:pPr>
        <w:pStyle w:val="a3"/>
        <w:spacing w:before="10"/>
        <w:rPr>
          <w:sz w:val="21"/>
          <w:lang w:val="ru-RU"/>
        </w:rPr>
      </w:pPr>
    </w:p>
    <w:p w:rsidR="00DC3CE8" w:rsidRPr="00E12CA3" w:rsidRDefault="00E55863">
      <w:pPr>
        <w:pStyle w:val="a3"/>
        <w:ind w:left="132" w:right="126"/>
        <w:jc w:val="both"/>
        <w:rPr>
          <w:lang w:val="ru-RU"/>
        </w:rPr>
      </w:pPr>
      <w:r w:rsidRPr="00E12CA3">
        <w:rPr>
          <w:lang w:val="ru-RU"/>
        </w:rPr>
        <w:t xml:space="preserve">Сільська, селищна, міська територіальна виборча комісія села, селища, міста, розташованого у межах району (у складі міста відповідно до існуючого адміністративно-територіального устрою), також встановлює підсумки голосування з виборів депутатів відповідної районної, міської ради у </w:t>
      </w:r>
      <w:proofErr w:type="gramStart"/>
      <w:r w:rsidRPr="00E12CA3">
        <w:rPr>
          <w:lang w:val="ru-RU"/>
        </w:rPr>
        <w:t>територіальних  виборчих</w:t>
      </w:r>
      <w:proofErr w:type="gramEnd"/>
      <w:r w:rsidRPr="00E12CA3">
        <w:rPr>
          <w:lang w:val="ru-RU"/>
        </w:rPr>
        <w:t xml:space="preserve">  округах,  утворених  на  території  села,  селища,  міста,  або  кандидатів на</w:t>
      </w:r>
    </w:p>
    <w:p w:rsidR="00DC3CE8" w:rsidRPr="00E12CA3" w:rsidRDefault="00DC3CE8">
      <w:pPr>
        <w:jc w:val="both"/>
        <w:rPr>
          <w:lang w:val="ru-RU"/>
        </w:rPr>
        <w:sectPr w:rsidR="00DC3CE8" w:rsidRPr="00E12CA3">
          <w:pgSz w:w="11920" w:h="16850"/>
          <w:pgMar w:top="1200" w:right="1000" w:bottom="860" w:left="1000" w:header="0" w:footer="672" w:gutter="0"/>
          <w:cols w:space="720"/>
        </w:sectPr>
      </w:pPr>
    </w:p>
    <w:p w:rsidR="00DC3CE8" w:rsidRPr="00E12CA3" w:rsidRDefault="00E55863">
      <w:pPr>
        <w:pStyle w:val="a3"/>
        <w:spacing w:before="27" w:line="266" w:lineRule="exact"/>
        <w:ind w:left="150" w:right="549"/>
        <w:rPr>
          <w:lang w:val="ru-RU"/>
        </w:rPr>
      </w:pPr>
      <w:r w:rsidRPr="00E12CA3">
        <w:rPr>
          <w:lang w:val="ru-RU"/>
        </w:rPr>
        <w:lastRenderedPageBreak/>
        <w:t>посаду міського голови у відповідному виборчому територіальному окрузі та передає ці підсумки відповідно до районної, міської територіальної виборчої комісії.</w:t>
      </w:r>
    </w:p>
    <w:p w:rsidR="00DC3CE8" w:rsidRPr="00E12CA3" w:rsidRDefault="00DC3CE8">
      <w:pPr>
        <w:pStyle w:val="a3"/>
        <w:spacing w:before="4"/>
        <w:rPr>
          <w:lang w:val="ru-RU"/>
        </w:rPr>
      </w:pPr>
    </w:p>
    <w:p w:rsidR="00DC3CE8" w:rsidRPr="00E12CA3" w:rsidRDefault="00E55863">
      <w:pPr>
        <w:pStyle w:val="a3"/>
        <w:ind w:left="150" w:right="471"/>
        <w:rPr>
          <w:lang w:val="ru-RU"/>
        </w:rPr>
      </w:pPr>
      <w:r w:rsidRPr="00E12CA3">
        <w:rPr>
          <w:lang w:val="ru-RU"/>
        </w:rPr>
        <w:t>Селищні, сільські територіальні виборчі комісії інформують Верховну Раду України, ЦВК, відповідні місцеві ради про обраних депутатів та сільських, селищних голів, старост.</w:t>
      </w:r>
    </w:p>
    <w:p w:rsidR="00DC3CE8" w:rsidRPr="00E12CA3" w:rsidRDefault="00DC3CE8">
      <w:pPr>
        <w:pStyle w:val="a3"/>
        <w:rPr>
          <w:sz w:val="20"/>
          <w:lang w:val="ru-RU"/>
        </w:rPr>
      </w:pPr>
    </w:p>
    <w:p w:rsidR="00DC3CE8" w:rsidRPr="00E12CA3" w:rsidRDefault="00B702D9">
      <w:pPr>
        <w:pStyle w:val="a3"/>
        <w:spacing w:before="6"/>
        <w:rPr>
          <w:lang w:val="ru-RU"/>
        </w:rPr>
      </w:pPr>
      <w:r>
        <w:rPr>
          <w:noProof/>
          <w:lang w:val="uk-UA" w:eastAsia="uk-UA"/>
        </w:rPr>
        <mc:AlternateContent>
          <mc:Choice Requires="wps">
            <w:drawing>
              <wp:anchor distT="0" distB="0" distL="0" distR="0" simplePos="0" relativeHeight="1192" behindDoc="0" locked="0" layoutInCell="1" allowOverlap="1">
                <wp:simplePos x="0" y="0"/>
                <wp:positionH relativeFrom="page">
                  <wp:posOffset>701040</wp:posOffset>
                </wp:positionH>
                <wp:positionV relativeFrom="paragraph">
                  <wp:posOffset>189865</wp:posOffset>
                </wp:positionV>
                <wp:extent cx="6158865" cy="403860"/>
                <wp:effectExtent l="0" t="0" r="0" b="0"/>
                <wp:wrapTopAndBottom/>
                <wp:docPr id="8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40386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2CA3" w:rsidRPr="00E12CA3" w:rsidRDefault="00E12CA3">
                            <w:pPr>
                              <w:spacing w:before="2" w:line="237" w:lineRule="auto"/>
                              <w:ind w:left="28" w:right="295"/>
                              <w:rPr>
                                <w:b/>
                                <w:sz w:val="26"/>
                                <w:lang w:val="ru-RU"/>
                              </w:rPr>
                            </w:pPr>
                            <w:r w:rsidRPr="00E12CA3">
                              <w:rPr>
                                <w:b/>
                                <w:sz w:val="26"/>
                                <w:lang w:val="ru-RU"/>
                              </w:rPr>
                              <w:t>1.4. Статус та повноваження членів виборчих комісій, порядок дострокового припинення повноважень членів виборчих комісій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margin-left:55.2pt;margin-top:14.95pt;width:484.95pt;height:31.8pt;z-index:1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gsggAIAAAgFAAAOAAAAZHJzL2Uyb0RvYy54bWysVG1v2yAQ/j5p/wHxPbWdOa5t1anaZpkm&#10;ZS9Sux9AAMdoGDwgsbNp/30HjtOu26RpWiLhA46Hu3ue4+p6aCU6cGOFVhVOLmKMuKKaCbWr8KeH&#10;9SzHyDqiGJFa8QofucXXy5cvrvqu5HPdaMm4QQCibNl3FW6c68oosrThLbEXuuMKNmttWuJganYR&#10;M6QH9FZG8zjOol4b1hlNubWwuho38TLg1zWn7kNdW+6QrDDE5sJowrj1Y7S8IuXOkK4R9BQG+Yco&#10;WiIUXHqGWhFH0N6IX6BaQY22unYXVLeRrmtBecgBskniZ9ncN6TjIRcoju3OZbL/D5a+P3w0SLAK&#10;5xlGirTA0QMfHLrVA0oWvj59Z0twu+/A0Q2wDjyHXG230fSzRUrfNUTt+I0xum84YRBf4k9GT46O&#10;ONaDbPt3msE9ZO90ABpq0/riQTkQoANPxzM3PhYKi1myyPNsgRGFvTR+lWeBvIiU0+nOWPeG6xZ5&#10;o8IGuA/o5LCxzkdDysnFX2a1FGwtpAwTs9veSYMOBHSyKvw/JPDMTSrvrLQ/NiKOKxAk3OH3fLiB&#10;929FMk/j23kxW2f55Sxdp4tZcRnnszgpbossTot0tf7uA0zSshGMcbURik8aTNK/4/jUDaN6ggpR&#10;X+FiMV+MFP0xyTj8fpdkKxy0pBQtaOLsREpP7GvFIG1SOiLkaEc/hx+qDDWYvqEqQQae+VEDbtgO&#10;QXFBI14iW82OoAujgTYgH54TMBptvmLUQ2tW2H7ZE8Mxkm8VaMv38WSYydhOBlEUjlbYYTSad27s&#10;931nxK4B5FG9St+A/moRpPEYxUm10G4hh9PT4Pv56Tx4PT5gyx8AAAD//wMAUEsDBBQABgAIAAAA&#10;IQBChMjx3wAAAAoBAAAPAAAAZHJzL2Rvd25yZXYueG1sTI/LTsMwEEX3SPyDNUjsqN0XNCFOVSEh&#10;wSKqaFDXk3iaRPgRYrcJf4+7guXVHN17JttORrMLDb5zVsJ8JoCRrZ3qbCPhs3x92ADzAa1C7SxJ&#10;+CEP2/z2JsNUudF+0OUQGhZLrE9RQhtCn3Lu65YM+pnrycbbyQ0GQ4xDw9WAYyw3mi+EeOQGOxsX&#10;WuzppaX663A2Er6r8K73ZVmOb0WxKtbYTE/HnZT3d9PuGVigKfzBcNWP6pBHp8qdrfJMxzwXq4hK&#10;WCQJsCsgNmIJrJKQLNfA84z/fyH/BQAA//8DAFBLAQItABQABgAIAAAAIQC2gziS/gAAAOEBAAAT&#10;AAAAAAAAAAAAAAAAAAAAAABbQ29udGVudF9UeXBlc10ueG1sUEsBAi0AFAAGAAgAAAAhADj9If/W&#10;AAAAlAEAAAsAAAAAAAAAAAAAAAAALwEAAF9yZWxzLy5yZWxzUEsBAi0AFAAGAAgAAAAhADp+CyCA&#10;AgAACAUAAA4AAAAAAAAAAAAAAAAALgIAAGRycy9lMm9Eb2MueG1sUEsBAi0AFAAGAAgAAAAhAEKE&#10;yPHfAAAACgEAAA8AAAAAAAAAAAAAAAAA2gQAAGRycy9kb3ducmV2LnhtbFBLBQYAAAAABAAEAPMA&#10;AADmBQAAAAA=&#10;" fillcolor="#d9d9d9" stroked="f">
                <v:textbox inset="0,0,0,0">
                  <w:txbxContent>
                    <w:p w:rsidR="00E12CA3" w:rsidRPr="00E12CA3" w:rsidRDefault="00E12CA3">
                      <w:pPr>
                        <w:spacing w:before="2" w:line="237" w:lineRule="auto"/>
                        <w:ind w:left="28" w:right="295"/>
                        <w:rPr>
                          <w:b/>
                          <w:sz w:val="26"/>
                          <w:lang w:val="ru-RU"/>
                        </w:rPr>
                      </w:pPr>
                      <w:r w:rsidRPr="00E12CA3">
                        <w:rPr>
                          <w:b/>
                          <w:sz w:val="26"/>
                          <w:lang w:val="ru-RU"/>
                        </w:rPr>
                        <w:t>1.4. Статус та повноваження членів виборчих комісій, порядок дострокового припинення повноважень членів виборчих комісій</w:t>
                      </w:r>
                    </w:p>
                  </w:txbxContent>
                </v:textbox>
                <w10:wrap type="topAndBottom" anchorx="page"/>
              </v:shape>
            </w:pict>
          </mc:Fallback>
        </mc:AlternateContent>
      </w:r>
    </w:p>
    <w:p w:rsidR="00DC3CE8" w:rsidRPr="00E12CA3" w:rsidRDefault="00DC3CE8">
      <w:pPr>
        <w:pStyle w:val="a3"/>
        <w:spacing w:before="11"/>
        <w:rPr>
          <w:sz w:val="18"/>
          <w:lang w:val="ru-RU"/>
        </w:rPr>
      </w:pPr>
    </w:p>
    <w:p w:rsidR="00DC3CE8" w:rsidRPr="00E12CA3" w:rsidRDefault="00E55863">
      <w:pPr>
        <w:pStyle w:val="5"/>
        <w:spacing w:before="1"/>
        <w:ind w:left="150"/>
        <w:rPr>
          <w:lang w:val="ru-RU"/>
        </w:rPr>
      </w:pPr>
      <w:r w:rsidRPr="00E12CA3">
        <w:rPr>
          <w:lang w:val="ru-RU"/>
        </w:rPr>
        <w:t>Статус членів ТВК визначено ст. 28 Закону.</w:t>
      </w:r>
    </w:p>
    <w:p w:rsidR="00DC3CE8" w:rsidRPr="00E12CA3" w:rsidRDefault="00DC3CE8">
      <w:pPr>
        <w:pStyle w:val="a3"/>
        <w:spacing w:before="10"/>
        <w:rPr>
          <w:b/>
          <w:sz w:val="21"/>
          <w:lang w:val="ru-RU"/>
        </w:rPr>
      </w:pPr>
    </w:p>
    <w:p w:rsidR="00DC3CE8" w:rsidRPr="00E12CA3" w:rsidRDefault="00E55863">
      <w:pPr>
        <w:pStyle w:val="a3"/>
        <w:ind w:left="150" w:right="133"/>
        <w:jc w:val="both"/>
        <w:rPr>
          <w:lang w:val="ru-RU"/>
        </w:rPr>
      </w:pPr>
      <w:r w:rsidRPr="00E12CA3">
        <w:rPr>
          <w:lang w:val="ru-RU"/>
        </w:rPr>
        <w:t xml:space="preserve">Член ТВК на першому засіданні виборчої комісії, в якому він бере участь, в обов'язковому порядку ознайомлюється зі змістом </w:t>
      </w:r>
      <w:r w:rsidRPr="00E12CA3">
        <w:rPr>
          <w:b/>
          <w:lang w:val="ru-RU"/>
        </w:rPr>
        <w:t>частин п’ятої-восьмої статті 28 Закону</w:t>
      </w:r>
      <w:r w:rsidRPr="00E12CA3">
        <w:rPr>
          <w:lang w:val="ru-RU"/>
        </w:rPr>
        <w:t>, після чого складає таку присягу члена комісії:</w:t>
      </w:r>
    </w:p>
    <w:p w:rsidR="00DC3CE8" w:rsidRPr="00E12CA3" w:rsidRDefault="00DC3CE8">
      <w:pPr>
        <w:pStyle w:val="a3"/>
        <w:spacing w:before="1"/>
        <w:rPr>
          <w:lang w:val="ru-RU"/>
        </w:rPr>
      </w:pPr>
    </w:p>
    <w:p w:rsidR="00DC3CE8" w:rsidRPr="00E12CA3" w:rsidRDefault="00E55863">
      <w:pPr>
        <w:pStyle w:val="a3"/>
        <w:ind w:left="150" w:right="133"/>
        <w:jc w:val="both"/>
        <w:rPr>
          <w:lang w:val="ru-RU"/>
        </w:rPr>
      </w:pPr>
      <w:r w:rsidRPr="00E12CA3">
        <w:rPr>
          <w:lang w:val="ru-RU"/>
        </w:rPr>
        <w:t>"Я, (прізвище, ім’я та по батькові), беручи на себе повноваження члена виборчої комісії та усвідомлюючи свою високу відповідальність перед Українським народом, присягаю додержуватися Конституції та законів України, чесно і сумлінно виконувати свої обов’язки, виходячи з принципів верховенства права, законності, об’єктивності та неупередженості, забезпечувати реалізацію і захист виборчих прав громадян України".</w:t>
      </w:r>
    </w:p>
    <w:p w:rsidR="00DC3CE8" w:rsidRPr="00E12CA3" w:rsidRDefault="00DC3CE8">
      <w:pPr>
        <w:pStyle w:val="a3"/>
        <w:spacing w:before="10"/>
        <w:rPr>
          <w:sz w:val="21"/>
          <w:lang w:val="ru-RU"/>
        </w:rPr>
      </w:pPr>
    </w:p>
    <w:p w:rsidR="00DC3CE8" w:rsidRPr="00E12CA3" w:rsidRDefault="00E55863">
      <w:pPr>
        <w:pStyle w:val="a3"/>
        <w:ind w:left="150" w:right="133"/>
        <w:jc w:val="both"/>
        <w:rPr>
          <w:lang w:val="ru-RU"/>
        </w:rPr>
      </w:pPr>
      <w:r w:rsidRPr="00E12CA3">
        <w:rPr>
          <w:lang w:val="ru-RU"/>
        </w:rPr>
        <w:t>Особа, яка склала присягу, ставить свій підпис під текстом присяги. Цей документ є невід'ємною частиною документації відповідної комісії. Члену комісії після складення ним присяги видається посвідчення за формою, встановленою ЦВК.</w:t>
      </w:r>
    </w:p>
    <w:p w:rsidR="00DC3CE8" w:rsidRPr="00E12CA3" w:rsidRDefault="00DC3CE8">
      <w:pPr>
        <w:pStyle w:val="a3"/>
        <w:rPr>
          <w:lang w:val="ru-RU"/>
        </w:rPr>
      </w:pPr>
    </w:p>
    <w:p w:rsidR="00DC3CE8" w:rsidRPr="00E12CA3" w:rsidRDefault="00E55863">
      <w:pPr>
        <w:pStyle w:val="5"/>
        <w:ind w:left="150"/>
        <w:rPr>
          <w:lang w:val="ru-RU"/>
        </w:rPr>
      </w:pPr>
      <w:r w:rsidRPr="00E12CA3">
        <w:rPr>
          <w:lang w:val="ru-RU"/>
        </w:rPr>
        <w:t>Відмова скласти присягу означає відмову особи бути членом комісії.</w:t>
      </w:r>
    </w:p>
    <w:p w:rsidR="00DC3CE8" w:rsidRPr="00E12CA3" w:rsidRDefault="00DC3CE8">
      <w:pPr>
        <w:pStyle w:val="a3"/>
        <w:spacing w:before="3"/>
        <w:rPr>
          <w:b/>
          <w:lang w:val="ru-RU"/>
        </w:rPr>
      </w:pPr>
    </w:p>
    <w:p w:rsidR="00DC3CE8" w:rsidRPr="00E12CA3" w:rsidRDefault="00E55863">
      <w:pPr>
        <w:pStyle w:val="a3"/>
        <w:ind w:left="150"/>
        <w:jc w:val="both"/>
        <w:rPr>
          <w:lang w:val="ru-RU"/>
        </w:rPr>
      </w:pPr>
      <w:r w:rsidRPr="00E12CA3">
        <w:rPr>
          <w:lang w:val="ru-RU"/>
        </w:rPr>
        <w:t>Права та обов’язки члена ТВК:</w:t>
      </w:r>
    </w:p>
    <w:p w:rsidR="00DC3CE8" w:rsidRPr="00E12CA3" w:rsidRDefault="00DC3CE8">
      <w:pPr>
        <w:pStyle w:val="a3"/>
        <w:spacing w:before="3"/>
        <w:rPr>
          <w:lang w:val="ru-RU"/>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5"/>
        <w:gridCol w:w="4398"/>
      </w:tblGrid>
      <w:tr w:rsidR="00DC3CE8">
        <w:trPr>
          <w:trHeight w:hRule="exact" w:val="276"/>
        </w:trPr>
        <w:tc>
          <w:tcPr>
            <w:tcW w:w="9643" w:type="dxa"/>
            <w:gridSpan w:val="2"/>
            <w:shd w:val="clear" w:color="auto" w:fill="A6A6A6"/>
          </w:tcPr>
          <w:p w:rsidR="00DC3CE8" w:rsidRDefault="00E55863">
            <w:pPr>
              <w:pStyle w:val="TableParagraph"/>
              <w:spacing w:before="4"/>
              <w:ind w:left="0" w:right="95"/>
              <w:jc w:val="right"/>
              <w:rPr>
                <w:b/>
              </w:rPr>
            </w:pPr>
            <w:r>
              <w:rPr>
                <w:b/>
              </w:rPr>
              <w:t>Таблиця 1</w:t>
            </w:r>
          </w:p>
        </w:tc>
      </w:tr>
      <w:tr w:rsidR="00DC3CE8">
        <w:trPr>
          <w:trHeight w:hRule="exact" w:val="134"/>
        </w:trPr>
        <w:tc>
          <w:tcPr>
            <w:tcW w:w="9643" w:type="dxa"/>
            <w:gridSpan w:val="2"/>
          </w:tcPr>
          <w:p w:rsidR="00DC3CE8" w:rsidRDefault="00DC3CE8"/>
        </w:tc>
      </w:tr>
      <w:tr w:rsidR="00DC3CE8" w:rsidRPr="00E12CA3">
        <w:trPr>
          <w:trHeight w:hRule="exact" w:val="545"/>
        </w:trPr>
        <w:tc>
          <w:tcPr>
            <w:tcW w:w="5245" w:type="dxa"/>
            <w:shd w:val="clear" w:color="auto" w:fill="BDBDBD"/>
          </w:tcPr>
          <w:p w:rsidR="00DC3CE8" w:rsidRPr="00E12CA3" w:rsidRDefault="00E55863">
            <w:pPr>
              <w:pStyle w:val="TableParagraph"/>
              <w:ind w:left="1747" w:right="1645" w:hanging="87"/>
              <w:rPr>
                <w:b/>
                <w:lang w:val="ru-RU"/>
              </w:rPr>
            </w:pPr>
            <w:r w:rsidRPr="00E12CA3">
              <w:rPr>
                <w:b/>
                <w:lang w:val="ru-RU"/>
              </w:rPr>
              <w:t>Член ТВК має право (ч. 5 ст. 28 Закону)</w:t>
            </w:r>
          </w:p>
        </w:tc>
        <w:tc>
          <w:tcPr>
            <w:tcW w:w="4398" w:type="dxa"/>
            <w:shd w:val="clear" w:color="auto" w:fill="BDBDBD"/>
          </w:tcPr>
          <w:p w:rsidR="00DC3CE8" w:rsidRPr="00E12CA3" w:rsidRDefault="00E55863">
            <w:pPr>
              <w:pStyle w:val="TableParagraph"/>
              <w:ind w:left="1325" w:right="1065" w:hanging="240"/>
              <w:rPr>
                <w:b/>
                <w:lang w:val="ru-RU"/>
              </w:rPr>
            </w:pPr>
            <w:r w:rsidRPr="00E12CA3">
              <w:rPr>
                <w:b/>
                <w:lang w:val="ru-RU"/>
              </w:rPr>
              <w:t>Член ТВК зобов’язаний (ч. 7 ст. 28 Закону)</w:t>
            </w:r>
          </w:p>
        </w:tc>
      </w:tr>
      <w:tr w:rsidR="00DC3CE8" w:rsidRPr="00E12CA3">
        <w:trPr>
          <w:trHeight w:hRule="exact" w:val="816"/>
        </w:trPr>
        <w:tc>
          <w:tcPr>
            <w:tcW w:w="5245" w:type="dxa"/>
          </w:tcPr>
          <w:p w:rsidR="00DC3CE8" w:rsidRPr="00E12CA3" w:rsidRDefault="00E55863">
            <w:pPr>
              <w:pStyle w:val="TableParagraph"/>
              <w:spacing w:line="237" w:lineRule="auto"/>
              <w:ind w:right="450"/>
              <w:rPr>
                <w:lang w:val="ru-RU"/>
              </w:rPr>
            </w:pPr>
            <w:r w:rsidRPr="00E12CA3">
              <w:rPr>
                <w:lang w:val="ru-RU"/>
              </w:rPr>
              <w:t>брати участь у підготовці питань, що вносяться на розгляд виборчої комісії;</w:t>
            </w:r>
          </w:p>
        </w:tc>
        <w:tc>
          <w:tcPr>
            <w:tcW w:w="4398" w:type="dxa"/>
          </w:tcPr>
          <w:p w:rsidR="00DC3CE8" w:rsidRPr="00E12CA3" w:rsidRDefault="00E55863">
            <w:pPr>
              <w:pStyle w:val="TableParagraph"/>
              <w:ind w:left="105" w:right="97"/>
              <w:jc w:val="both"/>
              <w:rPr>
                <w:lang w:val="ru-RU"/>
              </w:rPr>
            </w:pPr>
            <w:r w:rsidRPr="00E12CA3">
              <w:rPr>
                <w:lang w:val="ru-RU"/>
              </w:rPr>
              <w:t>додержуватися Конституції України, Закону та інших законів України, зокрема з питань підготовки і проведення місцевих виборів</w:t>
            </w:r>
          </w:p>
        </w:tc>
      </w:tr>
      <w:tr w:rsidR="00DC3CE8" w:rsidRPr="00E12CA3">
        <w:trPr>
          <w:trHeight w:hRule="exact" w:val="1085"/>
        </w:trPr>
        <w:tc>
          <w:tcPr>
            <w:tcW w:w="5245" w:type="dxa"/>
          </w:tcPr>
          <w:p w:rsidR="00DC3CE8" w:rsidRPr="00E12CA3" w:rsidRDefault="00E55863">
            <w:pPr>
              <w:pStyle w:val="TableParagraph"/>
              <w:ind w:right="99"/>
              <w:jc w:val="both"/>
              <w:rPr>
                <w:lang w:val="ru-RU"/>
              </w:rPr>
            </w:pPr>
            <w:r w:rsidRPr="00E12CA3">
              <w:rPr>
                <w:lang w:val="ru-RU"/>
              </w:rPr>
              <w:t>виступати на засіданнях виборчої комісії, ставити іншим учасникам засідання запитання щодо питань порядку денного, вносити пропозиції з питань, віднесених до повноважень комісії;</w:t>
            </w:r>
          </w:p>
        </w:tc>
        <w:tc>
          <w:tcPr>
            <w:tcW w:w="4398" w:type="dxa"/>
          </w:tcPr>
          <w:p w:rsidR="00DC3CE8" w:rsidRPr="00E12CA3" w:rsidRDefault="00E55863">
            <w:pPr>
              <w:pStyle w:val="TableParagraph"/>
              <w:spacing w:before="1"/>
              <w:ind w:left="105"/>
              <w:rPr>
                <w:lang w:val="ru-RU"/>
              </w:rPr>
            </w:pPr>
            <w:r w:rsidRPr="00E12CA3">
              <w:rPr>
                <w:lang w:val="ru-RU"/>
              </w:rPr>
              <w:t>брати участь у засіданнях виборчої комісії</w:t>
            </w:r>
          </w:p>
        </w:tc>
      </w:tr>
      <w:tr w:rsidR="00DC3CE8" w:rsidRPr="00E12CA3">
        <w:trPr>
          <w:trHeight w:hRule="exact" w:val="816"/>
        </w:trPr>
        <w:tc>
          <w:tcPr>
            <w:tcW w:w="5245" w:type="dxa"/>
          </w:tcPr>
          <w:p w:rsidR="00DC3CE8" w:rsidRPr="00E12CA3" w:rsidRDefault="00E55863">
            <w:pPr>
              <w:pStyle w:val="TableParagraph"/>
              <w:ind w:right="273"/>
              <w:rPr>
                <w:lang w:val="ru-RU"/>
              </w:rPr>
            </w:pPr>
            <w:r w:rsidRPr="00E12CA3">
              <w:rPr>
                <w:lang w:val="ru-RU"/>
              </w:rPr>
              <w:t>за дорученням комісії перевіряти діяльність ДВК на відповідній території;</w:t>
            </w:r>
          </w:p>
        </w:tc>
        <w:tc>
          <w:tcPr>
            <w:tcW w:w="4398" w:type="dxa"/>
          </w:tcPr>
          <w:p w:rsidR="00DC3CE8" w:rsidRPr="00E12CA3" w:rsidRDefault="00E55863">
            <w:pPr>
              <w:pStyle w:val="TableParagraph"/>
              <w:ind w:left="105" w:right="99"/>
              <w:jc w:val="both"/>
              <w:rPr>
                <w:lang w:val="ru-RU"/>
              </w:rPr>
            </w:pPr>
            <w:r w:rsidRPr="00E12CA3">
              <w:rPr>
                <w:lang w:val="ru-RU"/>
              </w:rPr>
              <w:t>виконувати рішення виборчої комісії та обов'язки, покладені на нього згідно з їх розподілом у комісії</w:t>
            </w:r>
          </w:p>
        </w:tc>
      </w:tr>
      <w:tr w:rsidR="00DC3CE8" w:rsidRPr="00E12CA3">
        <w:trPr>
          <w:trHeight w:hRule="exact" w:val="1085"/>
        </w:trPr>
        <w:tc>
          <w:tcPr>
            <w:tcW w:w="5245" w:type="dxa"/>
          </w:tcPr>
          <w:p w:rsidR="00DC3CE8" w:rsidRPr="00E12CA3" w:rsidRDefault="00E55863">
            <w:pPr>
              <w:pStyle w:val="TableParagraph"/>
              <w:ind w:right="97"/>
              <w:jc w:val="both"/>
              <w:rPr>
                <w:lang w:val="ru-RU"/>
              </w:rPr>
            </w:pPr>
            <w:r w:rsidRPr="00E12CA3">
              <w:rPr>
                <w:lang w:val="ru-RU"/>
              </w:rPr>
              <w:t>безперешкодно відвідувати приміщення виборчих комісій, ознайомлюватися з документами виборчої комісії, членом якої він є, та ДВК на відповідній території;</w:t>
            </w:r>
          </w:p>
        </w:tc>
        <w:tc>
          <w:tcPr>
            <w:tcW w:w="4398" w:type="dxa"/>
          </w:tcPr>
          <w:p w:rsidR="00DC3CE8" w:rsidRPr="00E12CA3" w:rsidRDefault="00E55863">
            <w:pPr>
              <w:pStyle w:val="TableParagraph"/>
              <w:tabs>
                <w:tab w:val="left" w:pos="1471"/>
                <w:tab w:val="left" w:pos="2537"/>
                <w:tab w:val="left" w:pos="3672"/>
              </w:tabs>
              <w:ind w:left="105" w:right="98"/>
              <w:rPr>
                <w:lang w:val="ru-RU"/>
              </w:rPr>
            </w:pPr>
            <w:r w:rsidRPr="00E12CA3">
              <w:rPr>
                <w:lang w:val="ru-RU"/>
              </w:rPr>
              <w:t>виконувати</w:t>
            </w:r>
            <w:r w:rsidRPr="00E12CA3">
              <w:rPr>
                <w:lang w:val="ru-RU"/>
              </w:rPr>
              <w:tab/>
              <w:t>рішення</w:t>
            </w:r>
            <w:r w:rsidRPr="00E12CA3">
              <w:rPr>
                <w:lang w:val="ru-RU"/>
              </w:rPr>
              <w:tab/>
              <w:t>виборчої</w:t>
            </w:r>
            <w:r w:rsidRPr="00E12CA3">
              <w:rPr>
                <w:lang w:val="ru-RU"/>
              </w:rPr>
              <w:tab/>
              <w:t>комісії вищого рівня</w:t>
            </w:r>
          </w:p>
        </w:tc>
      </w:tr>
      <w:tr w:rsidR="00DC3CE8" w:rsidRPr="00E12CA3">
        <w:trPr>
          <w:trHeight w:hRule="exact" w:val="1620"/>
        </w:trPr>
        <w:tc>
          <w:tcPr>
            <w:tcW w:w="5245" w:type="dxa"/>
          </w:tcPr>
          <w:p w:rsidR="00DC3CE8" w:rsidRPr="00E12CA3" w:rsidRDefault="00E55863">
            <w:pPr>
              <w:pStyle w:val="TableParagraph"/>
              <w:ind w:right="95"/>
              <w:jc w:val="both"/>
              <w:rPr>
                <w:lang w:val="ru-RU"/>
              </w:rPr>
            </w:pPr>
            <w:r w:rsidRPr="00E12CA3">
              <w:rPr>
                <w:lang w:val="ru-RU"/>
              </w:rPr>
              <w:t>на увільнення від виконання виробничих або службових обов’язків за основним місцем роботи на час засідань виборчої комісії та виконання доручень виборчої комісії (для члена виборчої комісії, який виконує повноваження не на платній основі, - зі збереженням заробітної плати);</w:t>
            </w:r>
          </w:p>
        </w:tc>
        <w:tc>
          <w:tcPr>
            <w:tcW w:w="4398" w:type="dxa"/>
          </w:tcPr>
          <w:p w:rsidR="00DC3CE8" w:rsidRPr="00E12CA3" w:rsidRDefault="00DC3CE8">
            <w:pPr>
              <w:rPr>
                <w:lang w:val="ru-RU"/>
              </w:rPr>
            </w:pPr>
          </w:p>
        </w:tc>
      </w:tr>
    </w:tbl>
    <w:p w:rsidR="00DC3CE8" w:rsidRPr="00E12CA3" w:rsidRDefault="00DC3CE8">
      <w:pPr>
        <w:rPr>
          <w:lang w:val="ru-RU"/>
        </w:rPr>
        <w:sectPr w:rsidR="00DC3CE8" w:rsidRPr="00E12CA3">
          <w:pgSz w:w="11920" w:h="16850"/>
          <w:pgMar w:top="940" w:right="1000" w:bottom="780" w:left="980" w:header="0" w:footer="60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5"/>
        <w:gridCol w:w="4398"/>
      </w:tblGrid>
      <w:tr w:rsidR="00DC3CE8" w:rsidRPr="00E12CA3">
        <w:trPr>
          <w:trHeight w:hRule="exact" w:val="1085"/>
        </w:trPr>
        <w:tc>
          <w:tcPr>
            <w:tcW w:w="5245" w:type="dxa"/>
          </w:tcPr>
          <w:p w:rsidR="00DC3CE8" w:rsidRPr="00E12CA3" w:rsidRDefault="00E55863">
            <w:pPr>
              <w:pStyle w:val="TableParagraph"/>
              <w:ind w:right="98"/>
              <w:jc w:val="both"/>
              <w:rPr>
                <w:lang w:val="ru-RU"/>
              </w:rPr>
            </w:pPr>
            <w:r w:rsidRPr="00E12CA3">
              <w:rPr>
                <w:lang w:val="ru-RU"/>
              </w:rPr>
              <w:lastRenderedPageBreak/>
              <w:t xml:space="preserve">на відшкодування шкоди, заподіяної його життю, здоров’ю чи майну у зв’язку з виконанням обов’язків члена виборчої комісії, </w:t>
            </w:r>
            <w:proofErr w:type="gramStart"/>
            <w:r w:rsidRPr="00E12CA3">
              <w:rPr>
                <w:lang w:val="ru-RU"/>
              </w:rPr>
              <w:t>у порядку</w:t>
            </w:r>
            <w:proofErr w:type="gramEnd"/>
            <w:r w:rsidRPr="00E12CA3">
              <w:rPr>
                <w:lang w:val="ru-RU"/>
              </w:rPr>
              <w:t xml:space="preserve"> і розмірі, встановлених Кабінетом Міністрів України;</w:t>
            </w:r>
          </w:p>
        </w:tc>
        <w:tc>
          <w:tcPr>
            <w:tcW w:w="4398" w:type="dxa"/>
            <w:vMerge w:val="restart"/>
          </w:tcPr>
          <w:p w:rsidR="00DC3CE8" w:rsidRPr="00E12CA3" w:rsidRDefault="00DC3CE8">
            <w:pPr>
              <w:rPr>
                <w:lang w:val="ru-RU"/>
              </w:rPr>
            </w:pPr>
          </w:p>
        </w:tc>
      </w:tr>
      <w:tr w:rsidR="00DC3CE8" w:rsidRPr="00E12CA3">
        <w:trPr>
          <w:trHeight w:hRule="exact" w:val="547"/>
        </w:trPr>
        <w:tc>
          <w:tcPr>
            <w:tcW w:w="5245" w:type="dxa"/>
          </w:tcPr>
          <w:p w:rsidR="00DC3CE8" w:rsidRPr="00E12CA3" w:rsidRDefault="00E55863">
            <w:pPr>
              <w:pStyle w:val="TableParagraph"/>
              <w:spacing w:before="1" w:line="237" w:lineRule="auto"/>
              <w:ind w:right="91"/>
              <w:rPr>
                <w:lang w:val="ru-RU"/>
              </w:rPr>
            </w:pPr>
            <w:r w:rsidRPr="00E12CA3">
              <w:rPr>
                <w:lang w:val="ru-RU"/>
              </w:rPr>
              <w:t>представляти ТВК за її рішенням в органах державної влади та органах місцевого самоврядування;</w:t>
            </w:r>
          </w:p>
        </w:tc>
        <w:tc>
          <w:tcPr>
            <w:tcW w:w="4398" w:type="dxa"/>
            <w:vMerge/>
          </w:tcPr>
          <w:p w:rsidR="00DC3CE8" w:rsidRPr="00E12CA3" w:rsidRDefault="00DC3CE8">
            <w:pPr>
              <w:rPr>
                <w:lang w:val="ru-RU"/>
              </w:rPr>
            </w:pPr>
          </w:p>
        </w:tc>
      </w:tr>
      <w:tr w:rsidR="00DC3CE8" w:rsidRPr="00E12CA3">
        <w:trPr>
          <w:trHeight w:hRule="exact" w:val="545"/>
        </w:trPr>
        <w:tc>
          <w:tcPr>
            <w:tcW w:w="5245" w:type="dxa"/>
          </w:tcPr>
          <w:p w:rsidR="00DC3CE8" w:rsidRPr="00E12CA3" w:rsidRDefault="00E55863">
            <w:pPr>
              <w:pStyle w:val="TableParagraph"/>
              <w:ind w:right="723"/>
              <w:rPr>
                <w:lang w:val="ru-RU"/>
              </w:rPr>
            </w:pPr>
            <w:r w:rsidRPr="00E12CA3">
              <w:rPr>
                <w:lang w:val="ru-RU"/>
              </w:rPr>
              <w:t>здійснювати інші повноваження відповідно до Закону</w:t>
            </w:r>
          </w:p>
        </w:tc>
        <w:tc>
          <w:tcPr>
            <w:tcW w:w="4398" w:type="dxa"/>
            <w:vMerge/>
          </w:tcPr>
          <w:p w:rsidR="00DC3CE8" w:rsidRPr="00E12CA3" w:rsidRDefault="00DC3CE8">
            <w:pPr>
              <w:rPr>
                <w:lang w:val="ru-RU"/>
              </w:rPr>
            </w:pPr>
          </w:p>
        </w:tc>
      </w:tr>
      <w:tr w:rsidR="00DC3CE8" w:rsidRPr="00E12CA3">
        <w:trPr>
          <w:trHeight w:hRule="exact" w:val="278"/>
        </w:trPr>
        <w:tc>
          <w:tcPr>
            <w:tcW w:w="9643" w:type="dxa"/>
            <w:gridSpan w:val="2"/>
          </w:tcPr>
          <w:p w:rsidR="00DC3CE8" w:rsidRPr="00E12CA3" w:rsidRDefault="00E55863">
            <w:pPr>
              <w:pStyle w:val="TableParagraph"/>
              <w:spacing w:before="1"/>
              <w:rPr>
                <w:lang w:val="ru-RU"/>
              </w:rPr>
            </w:pPr>
            <w:r w:rsidRPr="00E12CA3">
              <w:rPr>
                <w:lang w:val="ru-RU"/>
              </w:rPr>
              <w:t>Член ТВК має інші права та обов’язки відповідно до Закону та інших законів України</w:t>
            </w:r>
          </w:p>
        </w:tc>
      </w:tr>
    </w:tbl>
    <w:p w:rsidR="00DC3CE8" w:rsidRPr="00E12CA3" w:rsidRDefault="00DC3CE8">
      <w:pPr>
        <w:pStyle w:val="a3"/>
        <w:rPr>
          <w:sz w:val="20"/>
          <w:lang w:val="ru-RU"/>
        </w:rPr>
      </w:pPr>
    </w:p>
    <w:p w:rsidR="00DC3CE8" w:rsidRPr="00E12CA3" w:rsidRDefault="00DC3CE8">
      <w:pPr>
        <w:pStyle w:val="a3"/>
        <w:spacing w:before="5"/>
        <w:rPr>
          <w:sz w:val="18"/>
          <w:lang w:val="ru-RU"/>
        </w:rPr>
      </w:pPr>
    </w:p>
    <w:p w:rsidR="00DC3CE8" w:rsidRPr="00E12CA3" w:rsidRDefault="00E55863">
      <w:pPr>
        <w:pStyle w:val="a3"/>
        <w:spacing w:before="57"/>
        <w:ind w:left="1136" w:right="406"/>
        <w:rPr>
          <w:lang w:val="ru-RU"/>
        </w:rPr>
      </w:pPr>
      <w:r>
        <w:rPr>
          <w:noProof/>
          <w:lang w:val="uk-UA" w:eastAsia="uk-UA"/>
        </w:rPr>
        <w:drawing>
          <wp:anchor distT="0" distB="0" distL="0" distR="0" simplePos="0" relativeHeight="1240" behindDoc="0" locked="0" layoutInCell="1" allowOverlap="1">
            <wp:simplePos x="0" y="0"/>
            <wp:positionH relativeFrom="page">
              <wp:posOffset>787400</wp:posOffset>
            </wp:positionH>
            <wp:positionV relativeFrom="paragraph">
              <wp:posOffset>-128859</wp:posOffset>
            </wp:positionV>
            <wp:extent cx="429894" cy="731520"/>
            <wp:effectExtent l="0" t="0" r="0" b="0"/>
            <wp:wrapNone/>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7" cstate="print"/>
                    <a:stretch>
                      <a:fillRect/>
                    </a:stretch>
                  </pic:blipFill>
                  <pic:spPr>
                    <a:xfrm>
                      <a:off x="0" y="0"/>
                      <a:ext cx="429894" cy="731520"/>
                    </a:xfrm>
                    <a:prstGeom prst="rect">
                      <a:avLst/>
                    </a:prstGeom>
                  </pic:spPr>
                </pic:pic>
              </a:graphicData>
            </a:graphic>
          </wp:anchor>
        </w:drawing>
      </w:r>
      <w:r w:rsidRPr="00E12CA3">
        <w:rPr>
          <w:lang w:val="ru-RU"/>
        </w:rPr>
        <w:t>Члену ТВК протягом строку повноважень комісії забороняється брати участь у здійсненні передвиборної агітації (п. 5 ч. 1 ст. 60 Закону).</w:t>
      </w:r>
    </w:p>
    <w:p w:rsidR="00DC3CE8" w:rsidRPr="00E12CA3" w:rsidRDefault="00DC3CE8">
      <w:pPr>
        <w:pStyle w:val="a3"/>
        <w:rPr>
          <w:sz w:val="20"/>
          <w:lang w:val="ru-RU"/>
        </w:rPr>
      </w:pPr>
    </w:p>
    <w:p w:rsidR="00DC3CE8" w:rsidRPr="00E12CA3" w:rsidRDefault="00DC3CE8">
      <w:pPr>
        <w:pStyle w:val="a3"/>
        <w:spacing w:before="2"/>
        <w:rPr>
          <w:sz w:val="26"/>
          <w:lang w:val="ru-RU"/>
        </w:rPr>
      </w:pPr>
    </w:p>
    <w:p w:rsidR="00DC3CE8" w:rsidRPr="00E12CA3" w:rsidRDefault="00E55863">
      <w:pPr>
        <w:pStyle w:val="a3"/>
        <w:spacing w:before="56"/>
        <w:ind w:left="132" w:right="123"/>
        <w:jc w:val="both"/>
        <w:rPr>
          <w:lang w:val="ru-RU"/>
        </w:rPr>
      </w:pPr>
      <w:r w:rsidRPr="00E12CA3">
        <w:rPr>
          <w:lang w:val="ru-RU"/>
        </w:rPr>
        <w:t>Повноваження усього складу ТВК можуть бути достроково припинені в установленому законом порядку виборчою комісією, яка сформувала відповідну ТВК, рішенням виборчої комісії вищого рівня з відповідних місцевих виборів або рішенням суду в разі одноразового грубого порушення чи систематичного порушення комісією Конституції України, Закону та інших законів України (ч. 3 ст. 29 Закону).</w:t>
      </w:r>
    </w:p>
    <w:p w:rsidR="00DC3CE8" w:rsidRPr="00E12CA3" w:rsidRDefault="00DC3CE8">
      <w:pPr>
        <w:pStyle w:val="a3"/>
        <w:spacing w:before="10"/>
        <w:rPr>
          <w:sz w:val="21"/>
          <w:lang w:val="ru-RU"/>
        </w:rPr>
      </w:pPr>
    </w:p>
    <w:p w:rsidR="00DC3CE8" w:rsidRPr="00E12CA3" w:rsidRDefault="00E55863">
      <w:pPr>
        <w:pStyle w:val="a3"/>
        <w:ind w:left="132" w:right="3408"/>
        <w:rPr>
          <w:lang w:val="ru-RU"/>
        </w:rPr>
      </w:pPr>
      <w:r w:rsidRPr="00E12CA3">
        <w:rPr>
          <w:lang w:val="ru-RU"/>
        </w:rPr>
        <w:t>Повноваження члена ТВК достроково припиняються з таких підстав (ч. 2 ст. 28, ч. 4 ст. 29 Закону):</w:t>
      </w:r>
    </w:p>
    <w:p w:rsidR="00DC3CE8" w:rsidRPr="00E12CA3" w:rsidRDefault="00DC3CE8">
      <w:pPr>
        <w:pStyle w:val="a3"/>
        <w:spacing w:before="10"/>
        <w:rPr>
          <w:sz w:val="21"/>
          <w:lang w:val="ru-RU"/>
        </w:rPr>
      </w:pPr>
    </w:p>
    <w:p w:rsidR="00DC3CE8" w:rsidRPr="00E12CA3" w:rsidRDefault="00E55863">
      <w:pPr>
        <w:pStyle w:val="a5"/>
        <w:numPr>
          <w:ilvl w:val="0"/>
          <w:numId w:val="30"/>
        </w:numPr>
        <w:tabs>
          <w:tab w:val="left" w:pos="844"/>
        </w:tabs>
        <w:ind w:hanging="360"/>
        <w:rPr>
          <w:lang w:val="ru-RU"/>
        </w:rPr>
      </w:pPr>
      <w:r>
        <w:rPr>
          <w:noProof/>
          <w:lang w:val="uk-UA" w:eastAsia="uk-UA"/>
        </w:rPr>
        <w:drawing>
          <wp:anchor distT="0" distB="0" distL="0" distR="0" simplePos="0" relativeHeight="1216" behindDoc="0" locked="0" layoutInCell="1" allowOverlap="1">
            <wp:simplePos x="0" y="0"/>
            <wp:positionH relativeFrom="page">
              <wp:posOffset>788034</wp:posOffset>
            </wp:positionH>
            <wp:positionV relativeFrom="paragraph">
              <wp:posOffset>173718</wp:posOffset>
            </wp:positionV>
            <wp:extent cx="427990" cy="728281"/>
            <wp:effectExtent l="0" t="0" r="0" b="0"/>
            <wp:wrapNone/>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8" cstate="print"/>
                    <a:stretch>
                      <a:fillRect/>
                    </a:stretch>
                  </pic:blipFill>
                  <pic:spPr>
                    <a:xfrm>
                      <a:off x="0" y="0"/>
                      <a:ext cx="427990" cy="728281"/>
                    </a:xfrm>
                    <a:prstGeom prst="rect">
                      <a:avLst/>
                    </a:prstGeom>
                  </pic:spPr>
                </pic:pic>
              </a:graphicData>
            </a:graphic>
          </wp:anchor>
        </w:drawing>
      </w:r>
      <w:r w:rsidRPr="00E12CA3">
        <w:rPr>
          <w:lang w:val="ru-RU"/>
        </w:rPr>
        <w:t>особиста заява про складення повноважень члена</w:t>
      </w:r>
      <w:r w:rsidRPr="00E12CA3">
        <w:rPr>
          <w:spacing w:val="-13"/>
          <w:lang w:val="ru-RU"/>
        </w:rPr>
        <w:t xml:space="preserve"> </w:t>
      </w:r>
      <w:r w:rsidRPr="00E12CA3">
        <w:rPr>
          <w:lang w:val="ru-RU"/>
        </w:rPr>
        <w:t>ТВК;</w:t>
      </w:r>
    </w:p>
    <w:p w:rsidR="00DC3CE8" w:rsidRPr="00E12CA3" w:rsidRDefault="00E55863">
      <w:pPr>
        <w:pStyle w:val="a3"/>
        <w:spacing w:before="122"/>
        <w:ind w:left="1136" w:right="100"/>
        <w:jc w:val="both"/>
        <w:rPr>
          <w:lang w:val="ru-RU"/>
        </w:rPr>
      </w:pPr>
      <w:r w:rsidRPr="00E12CA3">
        <w:rPr>
          <w:lang w:val="ru-RU"/>
        </w:rPr>
        <w:t>Така заява подається суб’єкту внесення кандидатури відповідного члена комісії для передачі відповідній виборчій комісії або для внесення подання про заміну члена виборчої комісії (п. 1 ч. 4 ст. 29 Закону</w:t>
      </w:r>
      <w:proofErr w:type="gramStart"/>
      <w:r w:rsidRPr="00E12CA3">
        <w:rPr>
          <w:lang w:val="ru-RU"/>
        </w:rPr>
        <w:t>) .</w:t>
      </w:r>
      <w:proofErr w:type="gramEnd"/>
    </w:p>
    <w:p w:rsidR="00DC3CE8" w:rsidRPr="00E12CA3" w:rsidRDefault="00DC3CE8">
      <w:pPr>
        <w:pStyle w:val="a3"/>
        <w:spacing w:before="6"/>
        <w:rPr>
          <w:sz w:val="18"/>
          <w:lang w:val="ru-RU"/>
        </w:rPr>
      </w:pPr>
    </w:p>
    <w:p w:rsidR="00DC3CE8" w:rsidRPr="00E12CA3" w:rsidRDefault="00E55863">
      <w:pPr>
        <w:pStyle w:val="a5"/>
        <w:numPr>
          <w:ilvl w:val="0"/>
          <w:numId w:val="30"/>
        </w:numPr>
        <w:tabs>
          <w:tab w:val="left" w:pos="844"/>
        </w:tabs>
        <w:ind w:right="137" w:hanging="360"/>
        <w:jc w:val="both"/>
        <w:rPr>
          <w:lang w:val="ru-RU"/>
        </w:rPr>
      </w:pPr>
      <w:r w:rsidRPr="00E12CA3">
        <w:rPr>
          <w:lang w:val="ru-RU"/>
        </w:rPr>
        <w:t xml:space="preserve">внесення подання про заміну члена ТВК суб'єктом, за поданням якого кандидатуру такого члена було включено </w:t>
      </w:r>
      <w:proofErr w:type="gramStart"/>
      <w:r w:rsidRPr="00E12CA3">
        <w:rPr>
          <w:lang w:val="ru-RU"/>
        </w:rPr>
        <w:t>до складу</w:t>
      </w:r>
      <w:proofErr w:type="gramEnd"/>
      <w:r w:rsidRPr="00E12CA3">
        <w:rPr>
          <w:spacing w:val="-11"/>
          <w:lang w:val="ru-RU"/>
        </w:rPr>
        <w:t xml:space="preserve"> </w:t>
      </w:r>
      <w:r w:rsidRPr="00E12CA3">
        <w:rPr>
          <w:lang w:val="ru-RU"/>
        </w:rPr>
        <w:t>ТВК;</w:t>
      </w:r>
    </w:p>
    <w:p w:rsidR="00DC3CE8" w:rsidRDefault="00E55863">
      <w:pPr>
        <w:pStyle w:val="a5"/>
        <w:numPr>
          <w:ilvl w:val="0"/>
          <w:numId w:val="30"/>
        </w:numPr>
        <w:tabs>
          <w:tab w:val="left" w:pos="842"/>
        </w:tabs>
        <w:ind w:left="841" w:hanging="348"/>
      </w:pPr>
      <w:r>
        <w:t>припинення його громадянства</w:t>
      </w:r>
      <w:r>
        <w:rPr>
          <w:spacing w:val="-15"/>
        </w:rPr>
        <w:t xml:space="preserve"> </w:t>
      </w:r>
      <w:r>
        <w:t>України;</w:t>
      </w:r>
    </w:p>
    <w:p w:rsidR="00DC3CE8" w:rsidRDefault="00E55863">
      <w:pPr>
        <w:pStyle w:val="a5"/>
        <w:numPr>
          <w:ilvl w:val="0"/>
          <w:numId w:val="30"/>
        </w:numPr>
        <w:tabs>
          <w:tab w:val="left" w:pos="844"/>
        </w:tabs>
        <w:ind w:right="123" w:hanging="360"/>
        <w:jc w:val="both"/>
      </w:pPr>
      <w:r>
        <w:t>вибуття на період до дня виборів за межі відповідної  адміністративно-територіальної  одиниці, що унеможливлює виконання обов’язків члена</w:t>
      </w:r>
      <w:r>
        <w:rPr>
          <w:spacing w:val="-20"/>
        </w:rPr>
        <w:t xml:space="preserve"> </w:t>
      </w:r>
      <w:r>
        <w:t>комісії;</w:t>
      </w:r>
    </w:p>
    <w:p w:rsidR="00DC3CE8" w:rsidRPr="00E12CA3" w:rsidRDefault="00E55863">
      <w:pPr>
        <w:pStyle w:val="a5"/>
        <w:numPr>
          <w:ilvl w:val="0"/>
          <w:numId w:val="30"/>
        </w:numPr>
        <w:tabs>
          <w:tab w:val="left" w:pos="844"/>
        </w:tabs>
        <w:ind w:right="126" w:hanging="360"/>
        <w:jc w:val="both"/>
        <w:rPr>
          <w:lang w:val="ru-RU"/>
        </w:rPr>
      </w:pPr>
      <w:r w:rsidRPr="00E12CA3">
        <w:rPr>
          <w:lang w:val="ru-RU"/>
        </w:rPr>
        <w:t xml:space="preserve">реєстрація його кандидатом у депутати місцевої ради, кандидатом </w:t>
      </w:r>
      <w:proofErr w:type="gramStart"/>
      <w:r w:rsidRPr="00E12CA3">
        <w:rPr>
          <w:lang w:val="ru-RU"/>
        </w:rPr>
        <w:t>на посаду</w:t>
      </w:r>
      <w:proofErr w:type="gramEnd"/>
      <w:r w:rsidRPr="00E12CA3">
        <w:rPr>
          <w:lang w:val="ru-RU"/>
        </w:rPr>
        <w:t xml:space="preserve"> сільського, селищного, міського голови, старости, кандидатом у депутати Верховної Ради Автономної Республіки Крим, кандидатом у народні депутати України, кандидатом на пост Президента України;</w:t>
      </w:r>
    </w:p>
    <w:p w:rsidR="00DC3CE8" w:rsidRPr="00E12CA3" w:rsidRDefault="00E55863">
      <w:pPr>
        <w:pStyle w:val="a5"/>
        <w:numPr>
          <w:ilvl w:val="0"/>
          <w:numId w:val="30"/>
        </w:numPr>
        <w:tabs>
          <w:tab w:val="left" w:pos="844"/>
        </w:tabs>
        <w:ind w:right="128" w:hanging="360"/>
        <w:jc w:val="both"/>
        <w:rPr>
          <w:lang w:val="ru-RU"/>
        </w:rPr>
      </w:pPr>
      <w:r w:rsidRPr="00E12CA3">
        <w:rPr>
          <w:lang w:val="ru-RU"/>
        </w:rPr>
        <w:t>реєстрація його довіреною особою кандидата в депутати або кандидата на посаду сільського, селищного, міського голови, старости, кандидата у народні депутати України, кандидата на пост Президента України, представником політичної партії в ЦВК, уповноваженою особою політичної партії, представником місцевої організації партії в територіальній виборчій комісії, уповноваженою особою місцевої організації партії, уповноваженою особою суб’єкта процесу всеукраїнського референдуму, представником ініціативної групи в ЦВК, офіційним спостерігачем, якщо виборчий процес зазначених виборів чи референдуму проводиться одночасно з виборчим процесом місцевих</w:t>
      </w:r>
      <w:r w:rsidRPr="00E12CA3">
        <w:rPr>
          <w:spacing w:val="-16"/>
          <w:lang w:val="ru-RU"/>
        </w:rPr>
        <w:t xml:space="preserve"> </w:t>
      </w:r>
      <w:r w:rsidRPr="00E12CA3">
        <w:rPr>
          <w:lang w:val="ru-RU"/>
        </w:rPr>
        <w:t>виборів;</w:t>
      </w:r>
    </w:p>
    <w:p w:rsidR="00DC3CE8" w:rsidRPr="00E12CA3" w:rsidRDefault="00E55863">
      <w:pPr>
        <w:pStyle w:val="a5"/>
        <w:numPr>
          <w:ilvl w:val="0"/>
          <w:numId w:val="30"/>
        </w:numPr>
        <w:tabs>
          <w:tab w:val="left" w:pos="844"/>
        </w:tabs>
        <w:ind w:right="128" w:hanging="360"/>
        <w:jc w:val="both"/>
        <w:rPr>
          <w:lang w:val="ru-RU"/>
        </w:rPr>
      </w:pPr>
      <w:r w:rsidRPr="00E12CA3">
        <w:rPr>
          <w:lang w:val="ru-RU"/>
        </w:rPr>
        <w:t>систематичне невиконання покладених на нього обов’язків або одноразове грубе порушення ним законодавства України про місцеві вибори, що встановлено рішенням суду або рішеннями виборчої комісії, яка сформувала склад відповідної</w:t>
      </w:r>
      <w:r w:rsidRPr="00E12CA3">
        <w:rPr>
          <w:spacing w:val="-25"/>
          <w:lang w:val="ru-RU"/>
        </w:rPr>
        <w:t xml:space="preserve"> </w:t>
      </w:r>
      <w:r w:rsidRPr="00E12CA3">
        <w:rPr>
          <w:lang w:val="ru-RU"/>
        </w:rPr>
        <w:t>ТВК;</w:t>
      </w:r>
    </w:p>
    <w:p w:rsidR="00DC3CE8" w:rsidRPr="00E12CA3" w:rsidRDefault="00E55863">
      <w:pPr>
        <w:pStyle w:val="a5"/>
        <w:numPr>
          <w:ilvl w:val="0"/>
          <w:numId w:val="30"/>
        </w:numPr>
        <w:tabs>
          <w:tab w:val="left" w:pos="844"/>
        </w:tabs>
        <w:ind w:right="141" w:hanging="360"/>
        <w:jc w:val="both"/>
        <w:rPr>
          <w:lang w:val="ru-RU"/>
        </w:rPr>
      </w:pPr>
      <w:r w:rsidRPr="00E12CA3">
        <w:rPr>
          <w:lang w:val="ru-RU"/>
        </w:rPr>
        <w:t>набрання щодо нього законної сили обвинувальним вироком суду за вчинення тяжкого або особливо</w:t>
      </w:r>
      <w:r w:rsidRPr="00E12CA3">
        <w:rPr>
          <w:spacing w:val="-3"/>
          <w:lang w:val="ru-RU"/>
        </w:rPr>
        <w:t xml:space="preserve"> </w:t>
      </w:r>
      <w:r w:rsidRPr="00E12CA3">
        <w:rPr>
          <w:lang w:val="ru-RU"/>
        </w:rPr>
        <w:t>тяжкого</w:t>
      </w:r>
      <w:r w:rsidRPr="00E12CA3">
        <w:rPr>
          <w:spacing w:val="-3"/>
          <w:lang w:val="ru-RU"/>
        </w:rPr>
        <w:t xml:space="preserve"> </w:t>
      </w:r>
      <w:r w:rsidRPr="00E12CA3">
        <w:rPr>
          <w:lang w:val="ru-RU"/>
        </w:rPr>
        <w:t>злочину,</w:t>
      </w:r>
      <w:r w:rsidRPr="00E12CA3">
        <w:rPr>
          <w:spacing w:val="-2"/>
          <w:lang w:val="ru-RU"/>
        </w:rPr>
        <w:t xml:space="preserve"> </w:t>
      </w:r>
      <w:r w:rsidRPr="00E12CA3">
        <w:rPr>
          <w:lang w:val="ru-RU"/>
        </w:rPr>
        <w:t>злочину</w:t>
      </w:r>
      <w:r w:rsidRPr="00E12CA3">
        <w:rPr>
          <w:spacing w:val="-4"/>
          <w:lang w:val="ru-RU"/>
        </w:rPr>
        <w:t xml:space="preserve"> </w:t>
      </w:r>
      <w:r w:rsidRPr="00E12CA3">
        <w:rPr>
          <w:lang w:val="ru-RU"/>
        </w:rPr>
        <w:t>проти</w:t>
      </w:r>
      <w:r w:rsidRPr="00E12CA3">
        <w:rPr>
          <w:spacing w:val="-1"/>
          <w:lang w:val="ru-RU"/>
        </w:rPr>
        <w:t xml:space="preserve"> </w:t>
      </w:r>
      <w:r w:rsidRPr="00E12CA3">
        <w:rPr>
          <w:lang w:val="ru-RU"/>
        </w:rPr>
        <w:t>виборчих</w:t>
      </w:r>
      <w:r w:rsidRPr="00E12CA3">
        <w:rPr>
          <w:spacing w:val="-2"/>
          <w:lang w:val="ru-RU"/>
        </w:rPr>
        <w:t xml:space="preserve"> </w:t>
      </w:r>
      <w:r w:rsidRPr="00E12CA3">
        <w:rPr>
          <w:lang w:val="ru-RU"/>
        </w:rPr>
        <w:t>прав</w:t>
      </w:r>
      <w:r w:rsidRPr="00E12CA3">
        <w:rPr>
          <w:spacing w:val="-2"/>
          <w:lang w:val="ru-RU"/>
        </w:rPr>
        <w:t xml:space="preserve"> </w:t>
      </w:r>
      <w:r w:rsidRPr="00E12CA3">
        <w:rPr>
          <w:lang w:val="ru-RU"/>
        </w:rPr>
        <w:t>громадян</w:t>
      </w:r>
      <w:r w:rsidRPr="00E12CA3">
        <w:rPr>
          <w:spacing w:val="-5"/>
          <w:lang w:val="ru-RU"/>
        </w:rPr>
        <w:t xml:space="preserve"> </w:t>
      </w:r>
      <w:r w:rsidRPr="00E12CA3">
        <w:rPr>
          <w:lang w:val="ru-RU"/>
        </w:rPr>
        <w:t>чи</w:t>
      </w:r>
      <w:r w:rsidRPr="00E12CA3">
        <w:rPr>
          <w:spacing w:val="-4"/>
          <w:lang w:val="ru-RU"/>
        </w:rPr>
        <w:t xml:space="preserve"> </w:t>
      </w:r>
      <w:r w:rsidRPr="00E12CA3">
        <w:rPr>
          <w:lang w:val="ru-RU"/>
        </w:rPr>
        <w:t>корупційного</w:t>
      </w:r>
      <w:r w:rsidRPr="00E12CA3">
        <w:rPr>
          <w:spacing w:val="-19"/>
          <w:lang w:val="ru-RU"/>
        </w:rPr>
        <w:t xml:space="preserve"> </w:t>
      </w:r>
      <w:r w:rsidRPr="00E12CA3">
        <w:rPr>
          <w:lang w:val="ru-RU"/>
        </w:rPr>
        <w:t>злочину;</w:t>
      </w:r>
    </w:p>
    <w:p w:rsidR="00DC3CE8" w:rsidRPr="00E12CA3" w:rsidRDefault="00E55863">
      <w:pPr>
        <w:pStyle w:val="a5"/>
        <w:numPr>
          <w:ilvl w:val="0"/>
          <w:numId w:val="30"/>
        </w:numPr>
        <w:tabs>
          <w:tab w:val="left" w:pos="844"/>
        </w:tabs>
        <w:ind w:right="126" w:hanging="360"/>
        <w:jc w:val="both"/>
        <w:rPr>
          <w:lang w:val="ru-RU"/>
        </w:rPr>
      </w:pPr>
      <w:r w:rsidRPr="00E12CA3">
        <w:rPr>
          <w:lang w:val="ru-RU"/>
        </w:rPr>
        <w:t xml:space="preserve">набуття ним членства в іншій виборчій комісії будь-якого рівня, що здійснює підготовку та </w:t>
      </w:r>
      <w:proofErr w:type="gramStart"/>
      <w:r w:rsidRPr="00E12CA3">
        <w:rPr>
          <w:lang w:val="ru-RU"/>
        </w:rPr>
        <w:t>проведення  місцевих</w:t>
      </w:r>
      <w:proofErr w:type="gramEnd"/>
      <w:r w:rsidRPr="00E12CA3">
        <w:rPr>
          <w:lang w:val="ru-RU"/>
        </w:rPr>
        <w:t xml:space="preserve">  виборів,  виборів  народних  депутатів  України,  Президента   </w:t>
      </w:r>
      <w:r w:rsidRPr="00E12CA3">
        <w:rPr>
          <w:spacing w:val="39"/>
          <w:lang w:val="ru-RU"/>
        </w:rPr>
        <w:t xml:space="preserve"> </w:t>
      </w:r>
      <w:r w:rsidRPr="00E12CA3">
        <w:rPr>
          <w:lang w:val="ru-RU"/>
        </w:rPr>
        <w:t>України,</w:t>
      </w:r>
    </w:p>
    <w:p w:rsidR="00DC3CE8" w:rsidRPr="00E12CA3" w:rsidRDefault="00DC3CE8">
      <w:pPr>
        <w:jc w:val="both"/>
        <w:rPr>
          <w:lang w:val="ru-RU"/>
        </w:rPr>
        <w:sectPr w:rsidR="00DC3CE8" w:rsidRPr="00E12CA3">
          <w:pgSz w:w="11920" w:h="16850"/>
          <w:pgMar w:top="980" w:right="1000" w:bottom="860" w:left="1000" w:header="0" w:footer="672" w:gutter="0"/>
          <w:cols w:space="720"/>
        </w:sectPr>
      </w:pPr>
    </w:p>
    <w:p w:rsidR="00DC3CE8" w:rsidRPr="00E12CA3" w:rsidRDefault="00E55863">
      <w:pPr>
        <w:pStyle w:val="a3"/>
        <w:spacing w:before="27" w:line="266" w:lineRule="exact"/>
        <w:ind w:left="873" w:right="869"/>
        <w:rPr>
          <w:lang w:val="ru-RU"/>
        </w:rPr>
      </w:pPr>
      <w:r w:rsidRPr="00E12CA3">
        <w:rPr>
          <w:lang w:val="ru-RU"/>
        </w:rPr>
        <w:lastRenderedPageBreak/>
        <w:t>комісії з референдуму, якщо процес відповідних виборів чи референдуму проводиться одночасно з процесом зазначених місцевих виборів;</w:t>
      </w:r>
    </w:p>
    <w:p w:rsidR="00DC3CE8" w:rsidRDefault="00E55863">
      <w:pPr>
        <w:pStyle w:val="a5"/>
        <w:numPr>
          <w:ilvl w:val="0"/>
          <w:numId w:val="30"/>
        </w:numPr>
        <w:tabs>
          <w:tab w:val="left" w:pos="862"/>
        </w:tabs>
        <w:spacing w:before="13" w:line="267" w:lineRule="exact"/>
        <w:ind w:left="861" w:hanging="348"/>
      </w:pPr>
      <w:r>
        <w:t>визнання його судом</w:t>
      </w:r>
      <w:r>
        <w:rPr>
          <w:spacing w:val="-10"/>
        </w:rPr>
        <w:t xml:space="preserve"> </w:t>
      </w:r>
      <w:r>
        <w:t>недієздатним;</w:t>
      </w:r>
    </w:p>
    <w:p w:rsidR="00DC3CE8" w:rsidRDefault="00E55863">
      <w:pPr>
        <w:pStyle w:val="a5"/>
        <w:numPr>
          <w:ilvl w:val="0"/>
          <w:numId w:val="30"/>
        </w:numPr>
        <w:tabs>
          <w:tab w:val="left" w:pos="862"/>
        </w:tabs>
        <w:spacing w:line="263" w:lineRule="exact"/>
        <w:ind w:left="861" w:hanging="348"/>
      </w:pPr>
      <w:r>
        <w:t>його</w:t>
      </w:r>
      <w:r>
        <w:rPr>
          <w:spacing w:val="-1"/>
        </w:rPr>
        <w:t xml:space="preserve"> </w:t>
      </w:r>
      <w:r>
        <w:t>смерть;</w:t>
      </w:r>
    </w:p>
    <w:p w:rsidR="00DC3CE8" w:rsidRPr="00E12CA3" w:rsidRDefault="00E55863">
      <w:pPr>
        <w:pStyle w:val="a5"/>
        <w:numPr>
          <w:ilvl w:val="0"/>
          <w:numId w:val="30"/>
        </w:numPr>
        <w:tabs>
          <w:tab w:val="left" w:pos="862"/>
        </w:tabs>
        <w:spacing w:line="264" w:lineRule="exact"/>
        <w:ind w:left="861" w:hanging="348"/>
        <w:rPr>
          <w:lang w:val="ru-RU"/>
        </w:rPr>
      </w:pPr>
      <w:r w:rsidRPr="00E12CA3">
        <w:rPr>
          <w:lang w:val="ru-RU"/>
        </w:rPr>
        <w:t>відмова скласти присягу члена</w:t>
      </w:r>
      <w:r w:rsidRPr="00E12CA3">
        <w:rPr>
          <w:spacing w:val="-12"/>
          <w:lang w:val="ru-RU"/>
        </w:rPr>
        <w:t xml:space="preserve"> </w:t>
      </w:r>
      <w:r w:rsidRPr="00E12CA3">
        <w:rPr>
          <w:lang w:val="ru-RU"/>
        </w:rPr>
        <w:t>комісії.</w:t>
      </w:r>
    </w:p>
    <w:p w:rsidR="00DC3CE8" w:rsidRPr="00E12CA3" w:rsidRDefault="00DC3CE8">
      <w:pPr>
        <w:pStyle w:val="a3"/>
        <w:rPr>
          <w:lang w:val="ru-RU"/>
        </w:rPr>
      </w:pPr>
    </w:p>
    <w:p w:rsidR="00DC3CE8" w:rsidRPr="00E12CA3" w:rsidRDefault="00E55863">
      <w:pPr>
        <w:pStyle w:val="a3"/>
        <w:ind w:left="152" w:right="147"/>
        <w:jc w:val="both"/>
        <w:rPr>
          <w:lang w:val="ru-RU"/>
        </w:rPr>
      </w:pPr>
      <w:r w:rsidRPr="00E12CA3">
        <w:rPr>
          <w:lang w:val="ru-RU"/>
        </w:rPr>
        <w:t>Повноваження члена виборчої комісії припиняються з моменту прийняття рішення про припинення повноважень члена комісії виборчою комісією, яка сформувала її склад (ч. 5 ст. 29 Закону).</w:t>
      </w:r>
    </w:p>
    <w:p w:rsidR="00DC3CE8" w:rsidRPr="00E12CA3" w:rsidRDefault="00DC3CE8">
      <w:pPr>
        <w:pStyle w:val="a3"/>
        <w:rPr>
          <w:lang w:val="ru-RU"/>
        </w:rPr>
      </w:pPr>
    </w:p>
    <w:p w:rsidR="00DC3CE8" w:rsidRPr="00E12CA3" w:rsidRDefault="00E55863">
      <w:pPr>
        <w:pStyle w:val="a3"/>
        <w:ind w:left="1254" w:right="110"/>
        <w:jc w:val="both"/>
        <w:rPr>
          <w:lang w:val="ru-RU"/>
        </w:rPr>
      </w:pPr>
      <w:r>
        <w:rPr>
          <w:noProof/>
          <w:lang w:val="uk-UA" w:eastAsia="uk-UA"/>
        </w:rPr>
        <w:drawing>
          <wp:anchor distT="0" distB="0" distL="0" distR="0" simplePos="0" relativeHeight="1264" behindDoc="0" locked="0" layoutInCell="1" allowOverlap="1">
            <wp:simplePos x="0" y="0"/>
            <wp:positionH relativeFrom="page">
              <wp:posOffset>788034</wp:posOffset>
            </wp:positionH>
            <wp:positionV relativeFrom="paragraph">
              <wp:posOffset>1697</wp:posOffset>
            </wp:positionV>
            <wp:extent cx="370725" cy="950214"/>
            <wp:effectExtent l="0" t="0" r="0" b="0"/>
            <wp:wrapNone/>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9" cstate="print"/>
                    <a:stretch>
                      <a:fillRect/>
                    </a:stretch>
                  </pic:blipFill>
                  <pic:spPr>
                    <a:xfrm>
                      <a:off x="0" y="0"/>
                      <a:ext cx="370725" cy="950214"/>
                    </a:xfrm>
                    <a:prstGeom prst="rect">
                      <a:avLst/>
                    </a:prstGeom>
                  </pic:spPr>
                </pic:pic>
              </a:graphicData>
            </a:graphic>
          </wp:anchor>
        </w:drawing>
      </w:r>
      <w:r w:rsidRPr="00E12CA3">
        <w:rPr>
          <w:lang w:val="ru-RU"/>
        </w:rPr>
        <w:t xml:space="preserve">У разі систематичного невиконання головою або заступником голови чи секретарем покладених на нього обов’язків ТВК може звернутися до виборчої комісії, яка сформувала її склад, з мотивованим рішенням про його (їх) заміну, якщо за це проголосувало </w:t>
      </w:r>
      <w:proofErr w:type="gramStart"/>
      <w:r w:rsidRPr="00E12CA3">
        <w:rPr>
          <w:lang w:val="ru-RU"/>
        </w:rPr>
        <w:t>не  менше</w:t>
      </w:r>
      <w:proofErr w:type="gramEnd"/>
      <w:r w:rsidRPr="00E12CA3">
        <w:rPr>
          <w:lang w:val="ru-RU"/>
        </w:rPr>
        <w:t xml:space="preserve"> 2/3 від складу комісії. Наприклад, комісія утворена у складі 18 осіб, для заміни голови ТВК необхідно, щоб проголосували 12 і більше членів</w:t>
      </w:r>
      <w:r w:rsidRPr="00E12CA3">
        <w:rPr>
          <w:spacing w:val="-15"/>
          <w:lang w:val="ru-RU"/>
        </w:rPr>
        <w:t xml:space="preserve"> </w:t>
      </w:r>
      <w:r w:rsidRPr="00E12CA3">
        <w:rPr>
          <w:lang w:val="ru-RU"/>
        </w:rPr>
        <w:t>ТВК.</w:t>
      </w:r>
    </w:p>
    <w:p w:rsidR="00DC3CE8" w:rsidRPr="00E12CA3" w:rsidRDefault="00DC3CE8">
      <w:pPr>
        <w:pStyle w:val="a3"/>
        <w:rPr>
          <w:lang w:val="ru-RU"/>
        </w:rPr>
      </w:pPr>
    </w:p>
    <w:p w:rsidR="00DC3CE8" w:rsidRPr="00E12CA3" w:rsidRDefault="00E55863">
      <w:pPr>
        <w:pStyle w:val="a3"/>
        <w:spacing w:before="157"/>
        <w:ind w:left="152" w:right="146"/>
        <w:jc w:val="both"/>
        <w:rPr>
          <w:lang w:val="ru-RU"/>
        </w:rPr>
      </w:pPr>
      <w:r w:rsidRPr="00E12CA3">
        <w:rPr>
          <w:lang w:val="ru-RU"/>
        </w:rPr>
        <w:t xml:space="preserve">У разі дострокового припинення повноважень члена виборчої комісії з підстав систематичного невиконання покладених на нього обов’язків або одноразового грубого порушення ним законодавства України про місцеві вибори, що встановлено рішенням суду або рішеннями виборчої комісії, яка сформувала склад відповідної ТВК, його кандидатура не може бути повторно включена </w:t>
      </w:r>
      <w:proofErr w:type="gramStart"/>
      <w:r w:rsidRPr="00E12CA3">
        <w:rPr>
          <w:lang w:val="ru-RU"/>
        </w:rPr>
        <w:t>до складу</w:t>
      </w:r>
      <w:proofErr w:type="gramEnd"/>
      <w:r w:rsidRPr="00E12CA3">
        <w:rPr>
          <w:lang w:val="ru-RU"/>
        </w:rPr>
        <w:t xml:space="preserve"> виборчої комісії та підлягає відхиленню.</w:t>
      </w:r>
    </w:p>
    <w:p w:rsidR="00DC3CE8" w:rsidRPr="00E12CA3" w:rsidRDefault="00DC3CE8">
      <w:pPr>
        <w:pStyle w:val="a3"/>
        <w:rPr>
          <w:lang w:val="ru-RU"/>
        </w:rPr>
      </w:pPr>
    </w:p>
    <w:p w:rsidR="00DC3CE8" w:rsidRPr="00E12CA3" w:rsidRDefault="00E55863">
      <w:pPr>
        <w:pStyle w:val="a3"/>
        <w:ind w:left="152" w:right="150"/>
        <w:jc w:val="both"/>
        <w:rPr>
          <w:lang w:val="ru-RU"/>
        </w:rPr>
      </w:pPr>
      <w:r w:rsidRPr="00E12CA3">
        <w:rPr>
          <w:lang w:val="ru-RU"/>
        </w:rPr>
        <w:t>Голова, заступник голови або секретар виборчої комісії можуть особисто подати власноручно написану заяву про складення своїх повноважень до виборчої комісії, що сформувала склад відповідної виборчої комісії.</w:t>
      </w:r>
    </w:p>
    <w:p w:rsidR="00DC3CE8" w:rsidRPr="00E12CA3" w:rsidRDefault="00DC3CE8">
      <w:pPr>
        <w:pStyle w:val="a3"/>
        <w:spacing w:before="10"/>
        <w:rPr>
          <w:sz w:val="21"/>
          <w:lang w:val="ru-RU"/>
        </w:rPr>
      </w:pPr>
    </w:p>
    <w:p w:rsidR="00DC3CE8" w:rsidRPr="00E12CA3" w:rsidRDefault="00E55863">
      <w:pPr>
        <w:pStyle w:val="a3"/>
        <w:ind w:left="152" w:right="160"/>
        <w:jc w:val="both"/>
        <w:rPr>
          <w:lang w:val="ru-RU"/>
        </w:rPr>
      </w:pPr>
      <w:r w:rsidRPr="00E12CA3">
        <w:rPr>
          <w:lang w:val="ru-RU"/>
        </w:rPr>
        <w:t>Рішення про припинення повноважень голови, заступника голови або секретаря виборчої комісії не є підставою для припинення повноважень зазначених осіб як членів відповідної виборчої комісії.</w:t>
      </w:r>
    </w:p>
    <w:p w:rsidR="00DC3CE8" w:rsidRPr="00E12CA3" w:rsidRDefault="00DC3CE8">
      <w:pPr>
        <w:pStyle w:val="a3"/>
        <w:rPr>
          <w:lang w:val="ru-RU"/>
        </w:rPr>
      </w:pPr>
    </w:p>
    <w:p w:rsidR="00DC3CE8" w:rsidRPr="00E12CA3" w:rsidRDefault="00E55863">
      <w:pPr>
        <w:pStyle w:val="a3"/>
        <w:spacing w:before="1"/>
        <w:ind w:left="152" w:right="156"/>
        <w:jc w:val="both"/>
        <w:rPr>
          <w:lang w:val="ru-RU"/>
        </w:rPr>
      </w:pPr>
      <w:r w:rsidRPr="00E12CA3">
        <w:rPr>
          <w:lang w:val="ru-RU"/>
        </w:rPr>
        <w:t xml:space="preserve">Рішення про припинення повноважень голови, заступника голови, секретаря виборчої комісії приймається одночасно з рішенням про призначення іншого або нового члена комісії </w:t>
      </w:r>
      <w:proofErr w:type="gramStart"/>
      <w:r w:rsidRPr="00E12CA3">
        <w:rPr>
          <w:lang w:val="ru-RU"/>
        </w:rPr>
        <w:t>на посаду</w:t>
      </w:r>
      <w:proofErr w:type="gramEnd"/>
      <w:r w:rsidRPr="00E12CA3">
        <w:rPr>
          <w:lang w:val="ru-RU"/>
        </w:rPr>
        <w:t xml:space="preserve"> голови, заступника голови, секретаря виборчої комісії від того самого суб’єкта подання, а в разі неможливості - приймається з урахуванням досвіду роботи осіб у виборчих комісіях, комісіях референдуму.</w:t>
      </w:r>
    </w:p>
    <w:p w:rsidR="00DC3CE8" w:rsidRPr="00E12CA3" w:rsidRDefault="00DC3CE8">
      <w:pPr>
        <w:pStyle w:val="a3"/>
        <w:spacing w:before="10"/>
        <w:rPr>
          <w:sz w:val="21"/>
          <w:lang w:val="ru-RU"/>
        </w:rPr>
      </w:pPr>
    </w:p>
    <w:p w:rsidR="00DC3CE8" w:rsidRPr="00E12CA3" w:rsidRDefault="00E55863">
      <w:pPr>
        <w:pStyle w:val="5"/>
        <w:ind w:left="152" w:right="143"/>
        <w:rPr>
          <w:lang w:val="ru-RU"/>
        </w:rPr>
      </w:pPr>
      <w:r w:rsidRPr="00E12CA3">
        <w:rPr>
          <w:lang w:val="ru-RU"/>
        </w:rPr>
        <w:t xml:space="preserve">Постановою Центральної виборчої комісії від 7.09.2015 року № 236 затверджено Роз’яснення щодо порядку внесення змін </w:t>
      </w:r>
      <w:proofErr w:type="gramStart"/>
      <w:r w:rsidRPr="00E12CA3">
        <w:rPr>
          <w:lang w:val="ru-RU"/>
        </w:rPr>
        <w:t>до складу</w:t>
      </w:r>
      <w:proofErr w:type="gramEnd"/>
      <w:r w:rsidRPr="00E12CA3">
        <w:rPr>
          <w:lang w:val="ru-RU"/>
        </w:rPr>
        <w:t xml:space="preserve"> територіальних та дільничних виборчих комісій з виборів депутатів Верховної Ради Автономної Республіки Крим, обласних, районних, міських, районних у містах, сільських, селищних рад, сільських, селищних, міських голів та старост сіл, селищ.</w:t>
      </w:r>
    </w:p>
    <w:p w:rsidR="00DC3CE8" w:rsidRPr="00E12CA3" w:rsidRDefault="00DC3CE8">
      <w:pPr>
        <w:pStyle w:val="a3"/>
        <w:rPr>
          <w:b/>
          <w:sz w:val="20"/>
          <w:lang w:val="ru-RU"/>
        </w:rPr>
      </w:pPr>
    </w:p>
    <w:p w:rsidR="00DC3CE8" w:rsidRPr="00E12CA3" w:rsidRDefault="00DC3CE8">
      <w:pPr>
        <w:pStyle w:val="a3"/>
        <w:spacing w:before="6"/>
        <w:rPr>
          <w:b/>
          <w:sz w:val="19"/>
          <w:lang w:val="ru-RU"/>
        </w:rPr>
      </w:pPr>
    </w:p>
    <w:p w:rsidR="00DC3CE8" w:rsidRPr="00E12CA3" w:rsidRDefault="00E55863">
      <w:pPr>
        <w:tabs>
          <w:tab w:val="left" w:pos="9824"/>
        </w:tabs>
        <w:spacing w:before="61"/>
        <w:ind w:left="152" w:hanging="29"/>
        <w:jc w:val="both"/>
        <w:rPr>
          <w:b/>
          <w:sz w:val="26"/>
          <w:lang w:val="ru-RU"/>
        </w:rPr>
      </w:pPr>
      <w:r w:rsidRPr="00E12CA3">
        <w:rPr>
          <w:rFonts w:ascii="Times New Roman" w:hAnsi="Times New Roman"/>
          <w:spacing w:val="-39"/>
          <w:w w:val="99"/>
          <w:sz w:val="26"/>
          <w:shd w:val="clear" w:color="auto" w:fill="D9D9D9"/>
          <w:lang w:val="ru-RU"/>
        </w:rPr>
        <w:t xml:space="preserve"> </w:t>
      </w:r>
      <w:r w:rsidRPr="00E12CA3">
        <w:rPr>
          <w:b/>
          <w:sz w:val="26"/>
          <w:shd w:val="clear" w:color="auto" w:fill="D9D9D9"/>
          <w:lang w:val="ru-RU"/>
        </w:rPr>
        <w:t>1.5.Організація роботи виборчих</w:t>
      </w:r>
      <w:r w:rsidRPr="00E12CA3">
        <w:rPr>
          <w:b/>
          <w:spacing w:val="-27"/>
          <w:sz w:val="26"/>
          <w:shd w:val="clear" w:color="auto" w:fill="D9D9D9"/>
          <w:lang w:val="ru-RU"/>
        </w:rPr>
        <w:t xml:space="preserve"> </w:t>
      </w:r>
      <w:r w:rsidRPr="00E12CA3">
        <w:rPr>
          <w:b/>
          <w:sz w:val="26"/>
          <w:shd w:val="clear" w:color="auto" w:fill="D9D9D9"/>
          <w:lang w:val="ru-RU"/>
        </w:rPr>
        <w:t>комісій</w:t>
      </w:r>
      <w:r w:rsidRPr="00E12CA3">
        <w:rPr>
          <w:b/>
          <w:sz w:val="26"/>
          <w:shd w:val="clear" w:color="auto" w:fill="D9D9D9"/>
          <w:lang w:val="ru-RU"/>
        </w:rPr>
        <w:tab/>
      </w:r>
    </w:p>
    <w:p w:rsidR="00DC3CE8" w:rsidRPr="00E12CA3" w:rsidRDefault="00DC3CE8">
      <w:pPr>
        <w:pStyle w:val="a3"/>
        <w:spacing w:before="6"/>
        <w:rPr>
          <w:b/>
          <w:sz w:val="21"/>
          <w:lang w:val="ru-RU"/>
        </w:rPr>
      </w:pPr>
    </w:p>
    <w:p w:rsidR="00DC3CE8" w:rsidRPr="00E12CA3" w:rsidRDefault="00E55863">
      <w:pPr>
        <w:pStyle w:val="a3"/>
        <w:ind w:left="152" w:right="148"/>
        <w:jc w:val="both"/>
        <w:rPr>
          <w:lang w:val="ru-RU"/>
        </w:rPr>
      </w:pPr>
      <w:r w:rsidRPr="00E12CA3">
        <w:rPr>
          <w:lang w:val="ru-RU"/>
        </w:rPr>
        <w:t>Організація роботи ТВК визначається ст. 27 Закону. Порядок роботи з документами, заявами, скаргами, запитами, пропозиціями, клопотаннями, зауваженнями (далі – документи, звернення) з моменту їх створення або надходження до відправлення чи передачі на зберігання до відповідної місцевої державної архівної установи ТВК, встановлені Порядком організації роботи та ведення діловодства у виборчих комісіях з місцевих виборів, затвердженим постановою ЦВК від 5 вересня 2015 року № 228 (далі – Порядок № 228).</w:t>
      </w:r>
    </w:p>
    <w:p w:rsidR="00DC3CE8" w:rsidRPr="00E12CA3" w:rsidRDefault="00DC3CE8">
      <w:pPr>
        <w:jc w:val="both"/>
        <w:rPr>
          <w:lang w:val="ru-RU"/>
        </w:rPr>
        <w:sectPr w:rsidR="00DC3CE8" w:rsidRPr="00E12CA3">
          <w:pgSz w:w="11920" w:h="16850"/>
          <w:pgMar w:top="940" w:right="980" w:bottom="780" w:left="980" w:header="0" w:footer="600" w:gutter="0"/>
          <w:cols w:space="720"/>
        </w:sectPr>
      </w:pPr>
    </w:p>
    <w:p w:rsidR="00DC3CE8" w:rsidRPr="00E12CA3" w:rsidRDefault="00E55863">
      <w:pPr>
        <w:pStyle w:val="5"/>
        <w:spacing w:before="30"/>
        <w:ind w:left="2390" w:right="539"/>
        <w:jc w:val="left"/>
        <w:rPr>
          <w:lang w:val="ru-RU"/>
        </w:rPr>
      </w:pPr>
      <w:r w:rsidRPr="00E12CA3">
        <w:rPr>
          <w:rFonts w:ascii="Times New Roman" w:hAnsi="Times New Roman"/>
          <w:b w:val="0"/>
          <w:spacing w:val="-56"/>
          <w:u w:val="single"/>
          <w:lang w:val="ru-RU"/>
        </w:rPr>
        <w:lastRenderedPageBreak/>
        <w:t xml:space="preserve"> </w:t>
      </w:r>
      <w:r w:rsidRPr="00E12CA3">
        <w:rPr>
          <w:u w:val="single"/>
          <w:lang w:val="ru-RU"/>
        </w:rPr>
        <w:t>Засідання як основна форма роботи виборчої комісії</w:t>
      </w:r>
    </w:p>
    <w:p w:rsidR="00DC3CE8" w:rsidRPr="00E12CA3" w:rsidRDefault="00DC3CE8">
      <w:pPr>
        <w:pStyle w:val="a3"/>
        <w:spacing w:before="3"/>
        <w:rPr>
          <w:b/>
          <w:sz w:val="17"/>
          <w:lang w:val="ru-RU"/>
        </w:rPr>
      </w:pPr>
    </w:p>
    <w:p w:rsidR="00DC3CE8" w:rsidRPr="00E12CA3" w:rsidRDefault="00E55863">
      <w:pPr>
        <w:pStyle w:val="a3"/>
        <w:spacing w:before="53" w:line="266" w:lineRule="exact"/>
        <w:ind w:left="112" w:right="116"/>
        <w:jc w:val="both"/>
        <w:rPr>
          <w:lang w:val="ru-RU"/>
        </w:rPr>
      </w:pPr>
      <w:r w:rsidRPr="00E12CA3">
        <w:rPr>
          <w:lang w:val="ru-RU"/>
        </w:rPr>
        <w:t>ТВК організовують свою роботу відповідно до вимог Закону та Порядку № 228 у формі відкритих засідань.</w:t>
      </w:r>
    </w:p>
    <w:p w:rsidR="00DC3CE8" w:rsidRPr="00E12CA3" w:rsidRDefault="00E55863">
      <w:pPr>
        <w:pStyle w:val="a3"/>
        <w:spacing w:before="6"/>
        <w:ind w:left="112" w:right="116"/>
        <w:jc w:val="both"/>
        <w:rPr>
          <w:lang w:val="ru-RU"/>
        </w:rPr>
      </w:pPr>
      <w:r w:rsidRPr="00E12CA3">
        <w:rPr>
          <w:lang w:val="ru-RU"/>
        </w:rPr>
        <w:t>Виборча комісія є колегіальним органом, тобто усі рішення комісії приймаються лише колегіально, за наявності необхідного кворуму, ані голова, ані жоден інший член комісії не має права приймати рішення від імені комісії одноособово.</w:t>
      </w:r>
    </w:p>
    <w:p w:rsidR="00DC3CE8" w:rsidRPr="00E12CA3" w:rsidRDefault="00DC3CE8">
      <w:pPr>
        <w:pStyle w:val="a3"/>
        <w:rPr>
          <w:lang w:val="ru-RU"/>
        </w:rPr>
      </w:pPr>
    </w:p>
    <w:p w:rsidR="00DC3CE8" w:rsidRPr="00E12CA3" w:rsidRDefault="00E55863">
      <w:pPr>
        <w:pStyle w:val="a3"/>
        <w:ind w:left="112"/>
        <w:jc w:val="both"/>
        <w:rPr>
          <w:lang w:val="ru-RU"/>
        </w:rPr>
      </w:pPr>
      <w:r w:rsidRPr="00E12CA3">
        <w:rPr>
          <w:lang w:val="ru-RU"/>
        </w:rPr>
        <w:t>Основною формою роботи ТВК є засідання, яке скликається:</w:t>
      </w:r>
    </w:p>
    <w:p w:rsidR="00DC3CE8" w:rsidRDefault="00E55863">
      <w:pPr>
        <w:pStyle w:val="a5"/>
        <w:numPr>
          <w:ilvl w:val="0"/>
          <w:numId w:val="30"/>
        </w:numPr>
        <w:tabs>
          <w:tab w:val="left" w:pos="822"/>
        </w:tabs>
        <w:ind w:left="821" w:hanging="348"/>
      </w:pPr>
      <w:r>
        <w:t>головою</w:t>
      </w:r>
      <w:r>
        <w:rPr>
          <w:spacing w:val="-4"/>
        </w:rPr>
        <w:t xml:space="preserve"> </w:t>
      </w:r>
      <w:r>
        <w:t>комісії;</w:t>
      </w:r>
    </w:p>
    <w:p w:rsidR="00DC3CE8" w:rsidRPr="00E12CA3" w:rsidRDefault="00E55863">
      <w:pPr>
        <w:pStyle w:val="a5"/>
        <w:numPr>
          <w:ilvl w:val="0"/>
          <w:numId w:val="30"/>
        </w:numPr>
        <w:tabs>
          <w:tab w:val="left" w:pos="822"/>
        </w:tabs>
        <w:ind w:left="821" w:hanging="348"/>
        <w:rPr>
          <w:lang w:val="ru-RU"/>
        </w:rPr>
      </w:pPr>
      <w:r w:rsidRPr="00E12CA3">
        <w:rPr>
          <w:lang w:val="ru-RU"/>
        </w:rPr>
        <w:t>заступником голови (у разі відсутності голови</w:t>
      </w:r>
      <w:r w:rsidRPr="00E12CA3">
        <w:rPr>
          <w:spacing w:val="-28"/>
          <w:lang w:val="ru-RU"/>
        </w:rPr>
        <w:t xml:space="preserve"> </w:t>
      </w:r>
      <w:r w:rsidRPr="00E12CA3">
        <w:rPr>
          <w:lang w:val="ru-RU"/>
        </w:rPr>
        <w:t>комісії);</w:t>
      </w:r>
    </w:p>
    <w:p w:rsidR="00DC3CE8" w:rsidRPr="00E12CA3" w:rsidRDefault="00E55863">
      <w:pPr>
        <w:pStyle w:val="a5"/>
        <w:numPr>
          <w:ilvl w:val="0"/>
          <w:numId w:val="30"/>
        </w:numPr>
        <w:tabs>
          <w:tab w:val="left" w:pos="822"/>
        </w:tabs>
        <w:ind w:left="821" w:hanging="348"/>
        <w:rPr>
          <w:lang w:val="ru-RU"/>
        </w:rPr>
      </w:pPr>
      <w:r w:rsidRPr="00E12CA3">
        <w:rPr>
          <w:lang w:val="ru-RU"/>
        </w:rPr>
        <w:t>секретарем (у разі відсутності голови комісії та його</w:t>
      </w:r>
      <w:r w:rsidRPr="00E12CA3">
        <w:rPr>
          <w:spacing w:val="-22"/>
          <w:lang w:val="ru-RU"/>
        </w:rPr>
        <w:t xml:space="preserve"> </w:t>
      </w:r>
      <w:r w:rsidRPr="00E12CA3">
        <w:rPr>
          <w:lang w:val="ru-RU"/>
        </w:rPr>
        <w:t>заступника).</w:t>
      </w:r>
    </w:p>
    <w:p w:rsidR="00DC3CE8" w:rsidRPr="00E12CA3" w:rsidRDefault="00DC3CE8">
      <w:pPr>
        <w:pStyle w:val="a3"/>
        <w:spacing w:before="10"/>
        <w:rPr>
          <w:sz w:val="21"/>
          <w:lang w:val="ru-RU"/>
        </w:rPr>
      </w:pPr>
    </w:p>
    <w:p w:rsidR="00DC3CE8" w:rsidRPr="00E12CA3" w:rsidRDefault="00E55863">
      <w:pPr>
        <w:pStyle w:val="a3"/>
        <w:ind w:left="112" w:right="109"/>
        <w:jc w:val="both"/>
        <w:rPr>
          <w:lang w:val="ru-RU"/>
        </w:rPr>
      </w:pPr>
      <w:r w:rsidRPr="00E12CA3">
        <w:rPr>
          <w:lang w:val="ru-RU"/>
        </w:rPr>
        <w:t xml:space="preserve">Перше засідання виборчої комісії скликається </w:t>
      </w:r>
      <w:r w:rsidRPr="00E12CA3">
        <w:rPr>
          <w:b/>
          <w:lang w:val="ru-RU"/>
        </w:rPr>
        <w:t xml:space="preserve">не пізніш як на другий день </w:t>
      </w:r>
      <w:r w:rsidRPr="00E12CA3">
        <w:rPr>
          <w:lang w:val="ru-RU"/>
        </w:rPr>
        <w:t>після дня сформування її складу, а наступні - за необхідності (ч. 3 ст. 27 Закону).</w:t>
      </w:r>
    </w:p>
    <w:p w:rsidR="00DC3CE8" w:rsidRPr="00E12CA3" w:rsidRDefault="00DC3CE8">
      <w:pPr>
        <w:pStyle w:val="a3"/>
        <w:spacing w:before="1"/>
        <w:rPr>
          <w:lang w:val="ru-RU"/>
        </w:rPr>
      </w:pPr>
    </w:p>
    <w:p w:rsidR="00DC3CE8" w:rsidRPr="00E12CA3" w:rsidRDefault="00E55863">
      <w:pPr>
        <w:pStyle w:val="a3"/>
        <w:ind w:left="112" w:right="112"/>
        <w:jc w:val="both"/>
        <w:rPr>
          <w:lang w:val="ru-RU"/>
        </w:rPr>
      </w:pPr>
      <w:r w:rsidRPr="00E12CA3">
        <w:rPr>
          <w:lang w:val="ru-RU"/>
        </w:rPr>
        <w:t xml:space="preserve">На </w:t>
      </w:r>
      <w:r w:rsidRPr="00E12CA3">
        <w:rPr>
          <w:b/>
          <w:lang w:val="ru-RU"/>
        </w:rPr>
        <w:t xml:space="preserve">письмову вимогу </w:t>
      </w:r>
      <w:r w:rsidRPr="00E12CA3">
        <w:rPr>
          <w:lang w:val="ru-RU"/>
        </w:rPr>
        <w:t>третини складу виборчої комісії голова виборчої комісії або його заступник зобов'язаний скликати засідання комісії не пізніше наступного дня після отримання такої вимоги (ч. 2 ст. 27 Закону).</w:t>
      </w:r>
    </w:p>
    <w:p w:rsidR="00DC3CE8" w:rsidRPr="00E12CA3" w:rsidRDefault="00DC3CE8">
      <w:pPr>
        <w:pStyle w:val="a3"/>
        <w:spacing w:before="9"/>
        <w:rPr>
          <w:sz w:val="21"/>
          <w:lang w:val="ru-RU"/>
        </w:rPr>
      </w:pPr>
    </w:p>
    <w:p w:rsidR="00DC3CE8" w:rsidRPr="00E12CA3" w:rsidRDefault="00E55863">
      <w:pPr>
        <w:pStyle w:val="a3"/>
        <w:spacing w:line="266" w:lineRule="exact"/>
        <w:ind w:left="112" w:right="113"/>
        <w:jc w:val="both"/>
        <w:rPr>
          <w:lang w:val="ru-RU"/>
        </w:rPr>
      </w:pPr>
      <w:r w:rsidRPr="00E12CA3">
        <w:rPr>
          <w:lang w:val="ru-RU"/>
        </w:rPr>
        <w:t>У разі необхідності засідання ТВК може бути скликане за рішенням комісії вищого рівня (ч. 2 ст. 27 Закону).</w:t>
      </w:r>
    </w:p>
    <w:p w:rsidR="00DC3CE8" w:rsidRPr="00E12CA3" w:rsidRDefault="00DC3CE8">
      <w:pPr>
        <w:pStyle w:val="a3"/>
        <w:spacing w:before="3"/>
        <w:rPr>
          <w:lang w:val="ru-RU"/>
        </w:rPr>
      </w:pPr>
    </w:p>
    <w:p w:rsidR="00DC3CE8" w:rsidRPr="00E12CA3" w:rsidRDefault="00E55863">
      <w:pPr>
        <w:pStyle w:val="a3"/>
        <w:spacing w:before="1"/>
        <w:ind w:left="112" w:right="107"/>
        <w:jc w:val="both"/>
        <w:rPr>
          <w:lang w:val="ru-RU"/>
        </w:rPr>
      </w:pPr>
      <w:r w:rsidRPr="00E12CA3">
        <w:rPr>
          <w:lang w:val="ru-RU"/>
        </w:rPr>
        <w:t xml:space="preserve">Засідання ТВК веде </w:t>
      </w:r>
      <w:r w:rsidRPr="00E12CA3">
        <w:rPr>
          <w:b/>
          <w:lang w:val="ru-RU"/>
        </w:rPr>
        <w:t>голова комісії або його заступник</w:t>
      </w:r>
      <w:r w:rsidRPr="00E12CA3">
        <w:rPr>
          <w:lang w:val="ru-RU"/>
        </w:rPr>
        <w:t>, у разі невиконання ними цієї функції або у разі їх відсутності комісія визначає із свого складу головуючого на засіданні (ч. 7 ст. 27 Закону).</w:t>
      </w:r>
    </w:p>
    <w:p w:rsidR="00DC3CE8" w:rsidRPr="00E12CA3" w:rsidRDefault="00DC3CE8">
      <w:pPr>
        <w:pStyle w:val="a3"/>
        <w:rPr>
          <w:lang w:val="ru-RU"/>
        </w:rPr>
      </w:pPr>
    </w:p>
    <w:p w:rsidR="00DC3CE8" w:rsidRPr="00E12CA3" w:rsidRDefault="00E55863">
      <w:pPr>
        <w:pStyle w:val="a3"/>
        <w:ind w:left="112" w:right="118"/>
        <w:jc w:val="both"/>
        <w:rPr>
          <w:lang w:val="ru-RU"/>
        </w:rPr>
      </w:pPr>
      <w:r w:rsidRPr="00E12CA3">
        <w:rPr>
          <w:lang w:val="ru-RU"/>
        </w:rPr>
        <w:t>Засідання ТВК скликається з обов'язковим повідомленням усіх членів комісії про час, місце проведення засідання та його порядок денний (ч.5 ст. 27 Закону, п. 3.4 Порядку № 228).</w:t>
      </w:r>
    </w:p>
    <w:p w:rsidR="00DC3CE8" w:rsidRPr="00E12CA3" w:rsidRDefault="00DC3CE8">
      <w:pPr>
        <w:pStyle w:val="a3"/>
        <w:rPr>
          <w:lang w:val="ru-RU"/>
        </w:rPr>
      </w:pPr>
    </w:p>
    <w:p w:rsidR="00DC3CE8" w:rsidRPr="00E12CA3" w:rsidRDefault="00DC3CE8">
      <w:pPr>
        <w:pStyle w:val="a3"/>
        <w:spacing w:before="1"/>
        <w:rPr>
          <w:lang w:val="ru-RU"/>
        </w:rPr>
      </w:pPr>
    </w:p>
    <w:p w:rsidR="00DC3CE8" w:rsidRPr="00E12CA3" w:rsidRDefault="00E55863">
      <w:pPr>
        <w:pStyle w:val="a3"/>
        <w:ind w:left="1356" w:right="222"/>
        <w:jc w:val="both"/>
        <w:rPr>
          <w:lang w:val="ru-RU"/>
        </w:rPr>
      </w:pPr>
      <w:r>
        <w:rPr>
          <w:noProof/>
          <w:lang w:val="uk-UA" w:eastAsia="uk-UA"/>
        </w:rPr>
        <w:drawing>
          <wp:anchor distT="0" distB="0" distL="0" distR="0" simplePos="0" relativeHeight="1288" behindDoc="0" locked="0" layoutInCell="1" allowOverlap="1">
            <wp:simplePos x="0" y="0"/>
            <wp:positionH relativeFrom="page">
              <wp:posOffset>719455</wp:posOffset>
            </wp:positionH>
            <wp:positionV relativeFrom="paragraph">
              <wp:posOffset>-168101</wp:posOffset>
            </wp:positionV>
            <wp:extent cx="664209" cy="1010412"/>
            <wp:effectExtent l="0" t="0" r="0" b="0"/>
            <wp:wrapNone/>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20" cstate="print"/>
                    <a:stretch>
                      <a:fillRect/>
                    </a:stretch>
                  </pic:blipFill>
                  <pic:spPr>
                    <a:xfrm>
                      <a:off x="0" y="0"/>
                      <a:ext cx="664209" cy="1010412"/>
                    </a:xfrm>
                    <a:prstGeom prst="rect">
                      <a:avLst/>
                    </a:prstGeom>
                  </pic:spPr>
                </pic:pic>
              </a:graphicData>
            </a:graphic>
          </wp:anchor>
        </w:drawing>
      </w:r>
      <w:r w:rsidRPr="00E12CA3">
        <w:rPr>
          <w:b/>
          <w:lang w:val="ru-RU"/>
        </w:rPr>
        <w:t xml:space="preserve">ПОРАДА! </w:t>
      </w:r>
      <w:r w:rsidRPr="00E12CA3">
        <w:rPr>
          <w:lang w:val="ru-RU"/>
        </w:rPr>
        <w:t xml:space="preserve">На першому засіданні ТВК слід створити та підтримувати в актуальному стані базу телефонних номерів членів ТВК, оскільки номери телефонів, вказані у поданні кандидатур до складу ТВК можуть не використовуватися або відрізнятися </w:t>
      </w:r>
      <w:proofErr w:type="gramStart"/>
      <w:r w:rsidRPr="00E12CA3">
        <w:rPr>
          <w:lang w:val="ru-RU"/>
        </w:rPr>
        <w:t>від  заявлених</w:t>
      </w:r>
      <w:proofErr w:type="gramEnd"/>
      <w:r w:rsidRPr="00E12CA3">
        <w:rPr>
          <w:lang w:val="ru-RU"/>
        </w:rPr>
        <w:t>.</w:t>
      </w:r>
    </w:p>
    <w:p w:rsidR="00DC3CE8" w:rsidRPr="00E12CA3" w:rsidRDefault="00DC3CE8">
      <w:pPr>
        <w:pStyle w:val="a3"/>
        <w:rPr>
          <w:lang w:val="ru-RU"/>
        </w:rPr>
      </w:pPr>
    </w:p>
    <w:p w:rsidR="00DC3CE8" w:rsidRPr="00E12CA3" w:rsidRDefault="00DC3CE8">
      <w:pPr>
        <w:pStyle w:val="a3"/>
        <w:rPr>
          <w:lang w:val="ru-RU"/>
        </w:rPr>
      </w:pPr>
    </w:p>
    <w:p w:rsidR="00DC3CE8" w:rsidRPr="00E12CA3" w:rsidRDefault="00DC3CE8">
      <w:pPr>
        <w:pStyle w:val="a3"/>
        <w:spacing w:before="6"/>
        <w:rPr>
          <w:sz w:val="20"/>
          <w:lang w:val="ru-RU"/>
        </w:rPr>
      </w:pPr>
    </w:p>
    <w:p w:rsidR="00DC3CE8" w:rsidRDefault="00E55863">
      <w:pPr>
        <w:pStyle w:val="6"/>
        <w:numPr>
          <w:ilvl w:val="0"/>
          <w:numId w:val="29"/>
        </w:numPr>
        <w:tabs>
          <w:tab w:val="left" w:pos="833"/>
          <w:tab w:val="left" w:pos="834"/>
        </w:tabs>
        <w:ind w:hanging="3707"/>
      </w:pPr>
      <w:r>
        <w:t>Кворум:</w:t>
      </w:r>
    </w:p>
    <w:p w:rsidR="00DC3CE8" w:rsidRDefault="00DC3CE8">
      <w:pPr>
        <w:pStyle w:val="a3"/>
        <w:rPr>
          <w:b/>
          <w:i/>
        </w:rPr>
      </w:pPr>
    </w:p>
    <w:p w:rsidR="00DC3CE8" w:rsidRPr="00E12CA3" w:rsidRDefault="00E55863">
      <w:pPr>
        <w:pStyle w:val="a3"/>
        <w:ind w:left="112" w:right="104"/>
        <w:jc w:val="both"/>
        <w:rPr>
          <w:lang w:val="ru-RU"/>
        </w:rPr>
      </w:pPr>
      <w:r>
        <w:t xml:space="preserve">Засідання ТВК є повноважним за умови присутності на ньому більше половини членів комісії від складу цієї комісії (ч. 4 чт. 27 Закону, п. 2.3 Порядку № 288). </w:t>
      </w:r>
      <w:r w:rsidRPr="00E12CA3">
        <w:rPr>
          <w:lang w:val="ru-RU"/>
        </w:rPr>
        <w:t xml:space="preserve">Наприклад, якщо кількісний склад ТВК </w:t>
      </w:r>
      <w:proofErr w:type="gramStart"/>
      <w:r w:rsidRPr="00E12CA3">
        <w:rPr>
          <w:lang w:val="ru-RU"/>
        </w:rPr>
        <w:t>–  18</w:t>
      </w:r>
      <w:proofErr w:type="gramEnd"/>
      <w:r w:rsidRPr="00E12CA3">
        <w:rPr>
          <w:lang w:val="ru-RU"/>
        </w:rPr>
        <w:t xml:space="preserve"> членів, засідання буде повноважним за умови присутності на ньому 10 і більше</w:t>
      </w:r>
      <w:r w:rsidRPr="00E12CA3">
        <w:rPr>
          <w:spacing w:val="-19"/>
          <w:lang w:val="ru-RU"/>
        </w:rPr>
        <w:t xml:space="preserve"> </w:t>
      </w:r>
      <w:r w:rsidRPr="00E12CA3">
        <w:rPr>
          <w:lang w:val="ru-RU"/>
        </w:rPr>
        <w:t>членів).</w:t>
      </w:r>
    </w:p>
    <w:p w:rsidR="00DC3CE8" w:rsidRPr="00E12CA3" w:rsidRDefault="00DC3CE8">
      <w:pPr>
        <w:pStyle w:val="a3"/>
        <w:spacing w:before="10"/>
        <w:rPr>
          <w:sz w:val="21"/>
          <w:lang w:val="ru-RU"/>
        </w:rPr>
      </w:pPr>
    </w:p>
    <w:p w:rsidR="00DC3CE8" w:rsidRPr="00E12CA3" w:rsidRDefault="00E55863">
      <w:pPr>
        <w:pStyle w:val="a3"/>
        <w:ind w:left="112" w:right="107"/>
        <w:jc w:val="both"/>
        <w:rPr>
          <w:lang w:val="ru-RU"/>
        </w:rPr>
      </w:pPr>
      <w:r w:rsidRPr="00E12CA3">
        <w:rPr>
          <w:lang w:val="ru-RU"/>
        </w:rPr>
        <w:t xml:space="preserve">Рішення ТВК приймається відкритим голосуванням більшістю голосів від </w:t>
      </w:r>
      <w:r w:rsidRPr="00E12CA3">
        <w:rPr>
          <w:b/>
          <w:lang w:val="ru-RU"/>
        </w:rPr>
        <w:t xml:space="preserve">складу </w:t>
      </w:r>
      <w:r w:rsidRPr="00E12CA3">
        <w:rPr>
          <w:lang w:val="ru-RU"/>
        </w:rPr>
        <w:t xml:space="preserve">ТВК, крім випадків, передбачених Законом, після його розгляду та обговорення на засіданні виборчої комісії, тобто якщо ТВК утворена у складі 18 членів, то для прийняття рішення необхідно, щоб за нього проголосували </w:t>
      </w:r>
      <w:proofErr w:type="gramStart"/>
      <w:r w:rsidRPr="00E12CA3">
        <w:rPr>
          <w:lang w:val="ru-RU"/>
        </w:rPr>
        <w:t>10  і</w:t>
      </w:r>
      <w:proofErr w:type="gramEnd"/>
      <w:r w:rsidRPr="00E12CA3">
        <w:rPr>
          <w:lang w:val="ru-RU"/>
        </w:rPr>
        <w:t xml:space="preserve"> більше членів (ч.14 ст. 27</w:t>
      </w:r>
      <w:r w:rsidRPr="00E12CA3">
        <w:rPr>
          <w:spacing w:val="-15"/>
          <w:lang w:val="ru-RU"/>
        </w:rPr>
        <w:t xml:space="preserve"> </w:t>
      </w:r>
      <w:r w:rsidRPr="00E12CA3">
        <w:rPr>
          <w:lang w:val="ru-RU"/>
        </w:rPr>
        <w:t>Закону).</w:t>
      </w:r>
    </w:p>
    <w:p w:rsidR="00DC3CE8" w:rsidRPr="00E12CA3" w:rsidRDefault="00DC3CE8">
      <w:pPr>
        <w:jc w:val="both"/>
        <w:rPr>
          <w:lang w:val="ru-RU"/>
        </w:rPr>
        <w:sectPr w:rsidR="00DC3CE8" w:rsidRPr="00E12CA3">
          <w:pgSz w:w="11920" w:h="16850"/>
          <w:pgMar w:top="940" w:right="1020" w:bottom="860" w:left="1020" w:header="0" w:footer="672" w:gutter="0"/>
          <w:cols w:space="720"/>
        </w:sectPr>
      </w:pPr>
    </w:p>
    <w:p w:rsidR="00DC3CE8" w:rsidRDefault="00E55863">
      <w:pPr>
        <w:pStyle w:val="a3"/>
        <w:ind w:left="160"/>
        <w:rPr>
          <w:sz w:val="20"/>
        </w:rPr>
      </w:pPr>
      <w:r>
        <w:rPr>
          <w:noProof/>
          <w:sz w:val="20"/>
          <w:lang w:val="uk-UA" w:eastAsia="uk-UA"/>
        </w:rPr>
        <w:lastRenderedPageBreak/>
        <w:drawing>
          <wp:inline distT="0" distB="0" distL="0" distR="0">
            <wp:extent cx="6445818" cy="3447288"/>
            <wp:effectExtent l="0" t="0" r="0" b="0"/>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21" cstate="print"/>
                    <a:stretch>
                      <a:fillRect/>
                    </a:stretch>
                  </pic:blipFill>
                  <pic:spPr>
                    <a:xfrm>
                      <a:off x="0" y="0"/>
                      <a:ext cx="6445818" cy="3447288"/>
                    </a:xfrm>
                    <a:prstGeom prst="rect">
                      <a:avLst/>
                    </a:prstGeom>
                  </pic:spPr>
                </pic:pic>
              </a:graphicData>
            </a:graphic>
          </wp:inline>
        </w:drawing>
      </w:r>
    </w:p>
    <w:p w:rsidR="00DC3CE8" w:rsidRDefault="00DC3CE8">
      <w:pPr>
        <w:pStyle w:val="a3"/>
        <w:rPr>
          <w:sz w:val="20"/>
        </w:rPr>
      </w:pPr>
    </w:p>
    <w:p w:rsidR="00DC3CE8" w:rsidRDefault="00DC3CE8">
      <w:pPr>
        <w:pStyle w:val="a3"/>
        <w:spacing w:before="8"/>
        <w:rPr>
          <w:sz w:val="19"/>
        </w:rPr>
      </w:pPr>
    </w:p>
    <w:p w:rsidR="00DC3CE8" w:rsidRPr="00E12CA3" w:rsidRDefault="00E55863">
      <w:pPr>
        <w:pStyle w:val="a3"/>
        <w:spacing w:before="57"/>
        <w:ind w:left="152"/>
        <w:jc w:val="both"/>
        <w:rPr>
          <w:lang w:val="ru-RU"/>
        </w:rPr>
      </w:pPr>
      <w:r w:rsidRPr="00E12CA3">
        <w:rPr>
          <w:lang w:val="ru-RU"/>
        </w:rPr>
        <w:t xml:space="preserve">Підготовку матеріалів до засідання ТВК забезпечує </w:t>
      </w:r>
      <w:r w:rsidRPr="00E12CA3">
        <w:rPr>
          <w:b/>
          <w:lang w:val="ru-RU"/>
        </w:rPr>
        <w:t xml:space="preserve">секретар комісії </w:t>
      </w:r>
      <w:r w:rsidRPr="00E12CA3">
        <w:rPr>
          <w:lang w:val="ru-RU"/>
        </w:rPr>
        <w:t>(п. 4.2, 4.3, 4.8 Порядку № 228).</w:t>
      </w:r>
    </w:p>
    <w:p w:rsidR="00DC3CE8" w:rsidRPr="00E12CA3" w:rsidRDefault="00DC3CE8">
      <w:pPr>
        <w:pStyle w:val="a3"/>
        <w:spacing w:before="10"/>
        <w:rPr>
          <w:sz w:val="21"/>
          <w:lang w:val="ru-RU"/>
        </w:rPr>
      </w:pPr>
    </w:p>
    <w:p w:rsidR="00DC3CE8" w:rsidRDefault="00E55863">
      <w:pPr>
        <w:pStyle w:val="6"/>
        <w:numPr>
          <w:ilvl w:val="0"/>
          <w:numId w:val="29"/>
        </w:numPr>
        <w:tabs>
          <w:tab w:val="left" w:pos="873"/>
          <w:tab w:val="left" w:pos="874"/>
        </w:tabs>
        <w:ind w:left="873"/>
      </w:pPr>
      <w:r>
        <w:t>Порядок</w:t>
      </w:r>
      <w:r>
        <w:rPr>
          <w:spacing w:val="-8"/>
        </w:rPr>
        <w:t xml:space="preserve"> </w:t>
      </w:r>
      <w:r>
        <w:t>денний:</w:t>
      </w:r>
    </w:p>
    <w:p w:rsidR="00DC3CE8" w:rsidRDefault="00DC3CE8">
      <w:pPr>
        <w:pStyle w:val="a3"/>
        <w:spacing w:before="9"/>
        <w:rPr>
          <w:b/>
          <w:i/>
          <w:sz w:val="21"/>
        </w:rPr>
      </w:pPr>
    </w:p>
    <w:p w:rsidR="00DC3CE8" w:rsidRPr="00E12CA3" w:rsidRDefault="00E55863">
      <w:pPr>
        <w:pStyle w:val="a3"/>
        <w:spacing w:line="266" w:lineRule="exact"/>
        <w:ind w:left="152" w:right="618"/>
        <w:jc w:val="both"/>
        <w:rPr>
          <w:lang w:val="ru-RU"/>
        </w:rPr>
      </w:pPr>
      <w:r w:rsidRPr="00E12CA3">
        <w:rPr>
          <w:lang w:val="ru-RU"/>
        </w:rPr>
        <w:t>Перед проведенням засідання виборчої комісії формується проект порядку денного цього засідання (п. 4.1. Порядку № 228).</w:t>
      </w:r>
    </w:p>
    <w:p w:rsidR="00DC3CE8" w:rsidRPr="00E12CA3" w:rsidRDefault="00DC3CE8">
      <w:pPr>
        <w:pStyle w:val="a3"/>
        <w:spacing w:before="3"/>
        <w:rPr>
          <w:lang w:val="ru-RU"/>
        </w:rPr>
      </w:pPr>
    </w:p>
    <w:p w:rsidR="00DC3CE8" w:rsidRPr="00E12CA3" w:rsidRDefault="00E55863">
      <w:pPr>
        <w:pStyle w:val="a3"/>
        <w:spacing w:before="1"/>
        <w:ind w:left="152" w:right="610"/>
        <w:jc w:val="both"/>
        <w:rPr>
          <w:lang w:val="ru-RU"/>
        </w:rPr>
      </w:pPr>
      <w:r w:rsidRPr="00E12CA3">
        <w:rPr>
          <w:lang w:val="ru-RU"/>
        </w:rPr>
        <w:t xml:space="preserve">Проект порядку денного засідання виборчої комісії, як правило, не пізніше ніж за день </w:t>
      </w:r>
      <w:proofErr w:type="gramStart"/>
      <w:r w:rsidRPr="00E12CA3">
        <w:rPr>
          <w:lang w:val="ru-RU"/>
        </w:rPr>
        <w:t>до  проведення</w:t>
      </w:r>
      <w:proofErr w:type="gramEnd"/>
      <w:r w:rsidRPr="00E12CA3">
        <w:rPr>
          <w:lang w:val="ru-RU"/>
        </w:rPr>
        <w:t xml:space="preserve"> засідання, готує секретар комісії згідно з планом роботи та за дорученням голови комісії, а також з урахуванням пропозицій членів комісії та погоджує його з головою комісії (п. 4.2 Порядку № 228).</w:t>
      </w:r>
    </w:p>
    <w:p w:rsidR="00DC3CE8" w:rsidRPr="00E12CA3" w:rsidRDefault="00DC3CE8">
      <w:pPr>
        <w:pStyle w:val="a3"/>
        <w:rPr>
          <w:lang w:val="ru-RU"/>
        </w:rPr>
      </w:pPr>
    </w:p>
    <w:p w:rsidR="00DC3CE8" w:rsidRPr="00E12CA3" w:rsidRDefault="00E55863">
      <w:pPr>
        <w:pStyle w:val="a3"/>
        <w:ind w:left="152" w:right="615"/>
        <w:jc w:val="both"/>
        <w:rPr>
          <w:lang w:val="ru-RU"/>
        </w:rPr>
      </w:pPr>
      <w:r w:rsidRPr="00E12CA3">
        <w:rPr>
          <w:lang w:val="ru-RU"/>
        </w:rPr>
        <w:t>Проект порядку денного засідання після його погодження з головою комісії секретар комісії в обов’язковому порядку разом з інформацією про час і місце проведення засідання доводить до відома членів комісії, як правило, не пізніше останнього дня перед днем проведення засідання, а в день, що передує дню виборів, та в день виборів – негайно (ч. 5 ст. 27 Закону, п. 4.3 Порядку № 228).</w:t>
      </w:r>
    </w:p>
    <w:p w:rsidR="00DC3CE8" w:rsidRPr="00E12CA3" w:rsidRDefault="00DC3CE8">
      <w:pPr>
        <w:pStyle w:val="a3"/>
        <w:spacing w:before="1"/>
        <w:rPr>
          <w:lang w:val="ru-RU"/>
        </w:rPr>
      </w:pPr>
    </w:p>
    <w:p w:rsidR="00DC3CE8" w:rsidRPr="00E12CA3" w:rsidRDefault="00E55863">
      <w:pPr>
        <w:pStyle w:val="a3"/>
        <w:ind w:left="152" w:right="616"/>
        <w:jc w:val="both"/>
        <w:rPr>
          <w:lang w:val="ru-RU"/>
        </w:rPr>
      </w:pPr>
      <w:r w:rsidRPr="00E12CA3">
        <w:rPr>
          <w:lang w:val="ru-RU"/>
        </w:rPr>
        <w:t>Інформація про дату, час проведення, порядок денний засідання виборчої комісії розміщується на стенді офіційних матеріалів комісії, як правило, не пізніше останнього дня перед днем засідання виборчої комісії (п. 4.5 Порядку № 228).</w:t>
      </w:r>
    </w:p>
    <w:p w:rsidR="00DC3CE8" w:rsidRPr="00E12CA3" w:rsidRDefault="00DC3CE8">
      <w:pPr>
        <w:pStyle w:val="a3"/>
        <w:rPr>
          <w:lang w:val="ru-RU"/>
        </w:rPr>
      </w:pPr>
    </w:p>
    <w:p w:rsidR="00DC3CE8" w:rsidRPr="00E12CA3" w:rsidRDefault="00E55863">
      <w:pPr>
        <w:pStyle w:val="a3"/>
        <w:ind w:left="1254" w:right="714"/>
        <w:jc w:val="both"/>
        <w:rPr>
          <w:lang w:val="ru-RU"/>
        </w:rPr>
      </w:pPr>
      <w:r>
        <w:rPr>
          <w:noProof/>
          <w:lang w:val="uk-UA" w:eastAsia="uk-UA"/>
        </w:rPr>
        <w:drawing>
          <wp:anchor distT="0" distB="0" distL="0" distR="0" simplePos="0" relativeHeight="1312" behindDoc="0" locked="0" layoutInCell="1" allowOverlap="1">
            <wp:simplePos x="0" y="0"/>
            <wp:positionH relativeFrom="page">
              <wp:posOffset>788034</wp:posOffset>
            </wp:positionH>
            <wp:positionV relativeFrom="paragraph">
              <wp:posOffset>1404</wp:posOffset>
            </wp:positionV>
            <wp:extent cx="426084" cy="891197"/>
            <wp:effectExtent l="0" t="0" r="0" b="0"/>
            <wp:wrapNone/>
            <wp:docPr id="1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jpeg"/>
                    <pic:cNvPicPr/>
                  </pic:nvPicPr>
                  <pic:blipFill>
                    <a:blip r:embed="rId17" cstate="print"/>
                    <a:stretch>
                      <a:fillRect/>
                    </a:stretch>
                  </pic:blipFill>
                  <pic:spPr>
                    <a:xfrm>
                      <a:off x="0" y="0"/>
                      <a:ext cx="426084" cy="891197"/>
                    </a:xfrm>
                    <a:prstGeom prst="rect">
                      <a:avLst/>
                    </a:prstGeom>
                  </pic:spPr>
                </pic:pic>
              </a:graphicData>
            </a:graphic>
          </wp:anchor>
        </w:drawing>
      </w:r>
      <w:r w:rsidRPr="00E12CA3">
        <w:rPr>
          <w:lang w:val="ru-RU"/>
        </w:rPr>
        <w:t>Список усіх запрошених на засідання виборчої комісії готує секретар комісії. У списку зазначаються: прізвище, ім’я, по батькові, посада запрошених, офіційні назви органів (організації, установи, політичної партії, тощо) або особи, яких вони представляють, а також у зв’язку з розглядом якого питання порядку денного вони запрошені (п. 4.11 Порядку № 288</w:t>
      </w:r>
      <w:proofErr w:type="gramStart"/>
      <w:r w:rsidRPr="00E12CA3">
        <w:rPr>
          <w:lang w:val="ru-RU"/>
        </w:rPr>
        <w:t>) .</w:t>
      </w:r>
      <w:proofErr w:type="gramEnd"/>
    </w:p>
    <w:p w:rsidR="00DC3CE8" w:rsidRPr="00E12CA3" w:rsidRDefault="00DC3CE8">
      <w:pPr>
        <w:jc w:val="both"/>
        <w:rPr>
          <w:lang w:val="ru-RU"/>
        </w:rPr>
        <w:sectPr w:rsidR="00DC3CE8" w:rsidRPr="00E12CA3">
          <w:footerReference w:type="even" r:id="rId22"/>
          <w:footerReference w:type="default" r:id="rId23"/>
          <w:pgSz w:w="11920" w:h="16850"/>
          <w:pgMar w:top="1280" w:right="520" w:bottom="780" w:left="980" w:header="0" w:footer="600" w:gutter="0"/>
          <w:cols w:space="720"/>
        </w:sectPr>
      </w:pPr>
    </w:p>
    <w:p w:rsidR="00DC3CE8" w:rsidRPr="00E12CA3" w:rsidRDefault="00E55863">
      <w:pPr>
        <w:pStyle w:val="6"/>
        <w:numPr>
          <w:ilvl w:val="0"/>
          <w:numId w:val="29"/>
        </w:numPr>
        <w:tabs>
          <w:tab w:val="left" w:pos="853"/>
          <w:tab w:val="left" w:pos="854"/>
        </w:tabs>
        <w:spacing w:before="31" w:line="458" w:lineRule="auto"/>
        <w:ind w:right="325" w:hanging="3687"/>
        <w:rPr>
          <w:lang w:val="ru-RU"/>
        </w:rPr>
      </w:pPr>
      <w:r w:rsidRPr="00E12CA3">
        <w:rPr>
          <w:lang w:val="ru-RU"/>
        </w:rPr>
        <w:lastRenderedPageBreak/>
        <w:t>Матеріали, що додаються до питань порядку денного засідання (п. 4.6 Порядку № 228): Складаються</w:t>
      </w:r>
      <w:r w:rsidRPr="00E12CA3">
        <w:rPr>
          <w:spacing w:val="-4"/>
          <w:lang w:val="ru-RU"/>
        </w:rPr>
        <w:t xml:space="preserve"> </w:t>
      </w:r>
      <w:r w:rsidRPr="00E12CA3">
        <w:rPr>
          <w:lang w:val="ru-RU"/>
        </w:rPr>
        <w:t>з:</w:t>
      </w:r>
    </w:p>
    <w:p w:rsidR="00DC3CE8" w:rsidRDefault="00E55863">
      <w:pPr>
        <w:pStyle w:val="a5"/>
        <w:numPr>
          <w:ilvl w:val="0"/>
          <w:numId w:val="30"/>
        </w:numPr>
        <w:tabs>
          <w:tab w:val="left" w:pos="844"/>
        </w:tabs>
        <w:spacing w:before="22"/>
        <w:ind w:left="843" w:hanging="350"/>
      </w:pPr>
      <w:r>
        <w:t>проекту рішення</w:t>
      </w:r>
      <w:r>
        <w:rPr>
          <w:spacing w:val="-13"/>
        </w:rPr>
        <w:t xml:space="preserve"> </w:t>
      </w:r>
      <w:r>
        <w:t>(постанова);</w:t>
      </w:r>
    </w:p>
    <w:p w:rsidR="00DC3CE8" w:rsidRDefault="00E55863">
      <w:pPr>
        <w:pStyle w:val="a5"/>
        <w:numPr>
          <w:ilvl w:val="0"/>
          <w:numId w:val="30"/>
        </w:numPr>
        <w:tabs>
          <w:tab w:val="left" w:pos="844"/>
        </w:tabs>
        <w:ind w:right="434" w:hanging="360"/>
      </w:pPr>
      <w:r>
        <w:t>додатків, якщо такі зазначені у тексті рішення (звернення, заява, роз’яснення, план, список, звіт, довідка</w:t>
      </w:r>
      <w:r>
        <w:rPr>
          <w:spacing w:val="-5"/>
        </w:rPr>
        <w:t xml:space="preserve"> </w:t>
      </w:r>
      <w:r>
        <w:t>тощо);</w:t>
      </w:r>
    </w:p>
    <w:p w:rsidR="00DC3CE8" w:rsidRPr="00E12CA3" w:rsidRDefault="00E55863">
      <w:pPr>
        <w:pStyle w:val="a5"/>
        <w:numPr>
          <w:ilvl w:val="0"/>
          <w:numId w:val="30"/>
        </w:numPr>
        <w:tabs>
          <w:tab w:val="left" w:pos="842"/>
        </w:tabs>
        <w:ind w:left="841" w:hanging="348"/>
        <w:rPr>
          <w:lang w:val="ru-RU"/>
        </w:rPr>
      </w:pPr>
      <w:r w:rsidRPr="00E12CA3">
        <w:rPr>
          <w:lang w:val="ru-RU"/>
        </w:rPr>
        <w:t>у разі потреби – доповідної записки члена комісії, який готує питання на розгляд</w:t>
      </w:r>
      <w:r w:rsidRPr="00E12CA3">
        <w:rPr>
          <w:spacing w:val="-37"/>
          <w:lang w:val="ru-RU"/>
        </w:rPr>
        <w:t xml:space="preserve"> </w:t>
      </w:r>
      <w:r w:rsidRPr="00E12CA3">
        <w:rPr>
          <w:lang w:val="ru-RU"/>
        </w:rPr>
        <w:t>комісії.</w:t>
      </w:r>
    </w:p>
    <w:p w:rsidR="00DC3CE8" w:rsidRPr="00E12CA3" w:rsidRDefault="00DC3CE8">
      <w:pPr>
        <w:pStyle w:val="a3"/>
        <w:rPr>
          <w:lang w:val="ru-RU"/>
        </w:rPr>
      </w:pPr>
    </w:p>
    <w:p w:rsidR="00DC3CE8" w:rsidRPr="00E12CA3" w:rsidRDefault="00E55863">
      <w:pPr>
        <w:pStyle w:val="a3"/>
        <w:ind w:left="132" w:right="110"/>
        <w:jc w:val="both"/>
        <w:rPr>
          <w:lang w:val="ru-RU"/>
        </w:rPr>
      </w:pPr>
      <w:r w:rsidRPr="00E12CA3">
        <w:rPr>
          <w:lang w:val="ru-RU"/>
        </w:rPr>
        <w:t>Проект рішення виборчої комісії готує член комісії відповідно до наданого доручення голови комісії, до якого долучає всі необхідні документи, а також перелік осіб, які повинні бути запрошені на засідання виборчої комісії, та передає відповідні матеріали (проект рішення) голові комісії (п. 4.7 Порядку № 228).</w:t>
      </w:r>
    </w:p>
    <w:p w:rsidR="00DC3CE8" w:rsidRPr="00E12CA3" w:rsidRDefault="00DC3CE8">
      <w:pPr>
        <w:pStyle w:val="a3"/>
        <w:rPr>
          <w:lang w:val="ru-RU"/>
        </w:rPr>
      </w:pPr>
    </w:p>
    <w:p w:rsidR="00DC3CE8" w:rsidRPr="00E12CA3" w:rsidRDefault="00E55863">
      <w:pPr>
        <w:pStyle w:val="6"/>
        <w:ind w:left="19" w:firstLine="0"/>
        <w:jc w:val="center"/>
        <w:rPr>
          <w:lang w:val="ru-RU"/>
        </w:rPr>
      </w:pPr>
      <w:r w:rsidRPr="00E12CA3">
        <w:rPr>
          <w:lang w:val="ru-RU"/>
        </w:rPr>
        <w:t>Погоджуються:</w:t>
      </w:r>
    </w:p>
    <w:p w:rsidR="00DC3CE8" w:rsidRPr="00E12CA3" w:rsidRDefault="00DC3CE8">
      <w:pPr>
        <w:pStyle w:val="a3"/>
        <w:spacing w:before="1"/>
        <w:rPr>
          <w:b/>
          <w:i/>
          <w:lang w:val="ru-RU"/>
        </w:rPr>
      </w:pPr>
    </w:p>
    <w:p w:rsidR="00DC3CE8" w:rsidRPr="00E12CA3" w:rsidRDefault="00E55863">
      <w:pPr>
        <w:pStyle w:val="a3"/>
        <w:ind w:left="132" w:right="118"/>
        <w:jc w:val="both"/>
        <w:rPr>
          <w:lang w:val="ru-RU"/>
        </w:rPr>
      </w:pPr>
      <w:r w:rsidRPr="00E12CA3">
        <w:rPr>
          <w:lang w:val="ru-RU"/>
        </w:rPr>
        <w:t>після ознайомлення з підготовленими матеріалами голова комісії вчиняє на проекті постанови відповідну резолюцію ("для розгляду на засіданні комісії") та передає їх секретарю, який забезпечує комплектність матеріалів до питань порядку денного для членів комісії (п. 4.8 Порядку № 228).</w:t>
      </w:r>
    </w:p>
    <w:p w:rsidR="00DC3CE8" w:rsidRPr="00E12CA3" w:rsidRDefault="00DC3CE8">
      <w:pPr>
        <w:pStyle w:val="a3"/>
        <w:rPr>
          <w:lang w:val="ru-RU"/>
        </w:rPr>
      </w:pPr>
    </w:p>
    <w:p w:rsidR="00DC3CE8" w:rsidRPr="00E12CA3" w:rsidRDefault="00E55863">
      <w:pPr>
        <w:pStyle w:val="6"/>
        <w:ind w:left="27" w:firstLine="0"/>
        <w:jc w:val="center"/>
        <w:rPr>
          <w:lang w:val="ru-RU"/>
        </w:rPr>
      </w:pPr>
      <w:r w:rsidRPr="00E12CA3">
        <w:rPr>
          <w:lang w:val="ru-RU"/>
        </w:rPr>
        <w:t>Надаються:</w:t>
      </w:r>
    </w:p>
    <w:p w:rsidR="00DC3CE8" w:rsidRPr="00E12CA3" w:rsidRDefault="00DC3CE8">
      <w:pPr>
        <w:pStyle w:val="a3"/>
        <w:spacing w:before="10"/>
        <w:rPr>
          <w:b/>
          <w:i/>
          <w:sz w:val="21"/>
          <w:lang w:val="ru-RU"/>
        </w:rPr>
      </w:pPr>
    </w:p>
    <w:p w:rsidR="00DC3CE8" w:rsidRPr="00E12CA3" w:rsidRDefault="00E55863">
      <w:pPr>
        <w:pStyle w:val="a3"/>
        <w:ind w:left="132" w:right="112"/>
        <w:jc w:val="both"/>
        <w:rPr>
          <w:lang w:val="ru-RU"/>
        </w:rPr>
      </w:pPr>
      <w:r w:rsidRPr="00E12CA3">
        <w:rPr>
          <w:lang w:val="ru-RU"/>
        </w:rPr>
        <w:t xml:space="preserve">членам ТВК, як правило, не пізніше останнього дня перед днем проведення засідання комісії, однак не пізніш як </w:t>
      </w:r>
      <w:proofErr w:type="gramStart"/>
      <w:r w:rsidRPr="00E12CA3">
        <w:rPr>
          <w:lang w:val="ru-RU"/>
        </w:rPr>
        <w:t>до початку</w:t>
      </w:r>
      <w:proofErr w:type="gramEnd"/>
      <w:r w:rsidRPr="00E12CA3">
        <w:rPr>
          <w:lang w:val="ru-RU"/>
        </w:rPr>
        <w:t xml:space="preserve"> засідання (ч. 6 ст. 27 Закону, п. 4.10 Порядку № 228).</w:t>
      </w:r>
    </w:p>
    <w:p w:rsidR="00DC3CE8" w:rsidRPr="00E12CA3" w:rsidRDefault="00DC3CE8">
      <w:pPr>
        <w:pStyle w:val="a3"/>
        <w:spacing w:before="10"/>
        <w:rPr>
          <w:sz w:val="21"/>
          <w:lang w:val="ru-RU"/>
        </w:rPr>
      </w:pPr>
    </w:p>
    <w:p w:rsidR="00DC3CE8" w:rsidRPr="00E12CA3" w:rsidRDefault="00E55863">
      <w:pPr>
        <w:pStyle w:val="a3"/>
        <w:ind w:left="132" w:right="112"/>
        <w:jc w:val="both"/>
        <w:rPr>
          <w:lang w:val="ru-RU"/>
        </w:rPr>
      </w:pPr>
      <w:r w:rsidRPr="00E12CA3">
        <w:rPr>
          <w:lang w:val="ru-RU"/>
        </w:rPr>
        <w:t xml:space="preserve">У разі необхідності внесення змін </w:t>
      </w:r>
      <w:proofErr w:type="gramStart"/>
      <w:r w:rsidRPr="00E12CA3">
        <w:rPr>
          <w:lang w:val="ru-RU"/>
        </w:rPr>
        <w:t>до порядку</w:t>
      </w:r>
      <w:proofErr w:type="gramEnd"/>
      <w:r w:rsidRPr="00E12CA3">
        <w:rPr>
          <w:lang w:val="ru-RU"/>
        </w:rPr>
        <w:t xml:space="preserve"> денного під час засідання виборчої комісії (вилучення питання, доповнення новим питанням) головуючий на засіданні вносить відповідну пропозицію (самостійно або за ініціативою члена комісії). Кожна пропозиція про внесення змін </w:t>
      </w:r>
      <w:proofErr w:type="gramStart"/>
      <w:r w:rsidRPr="00E12CA3">
        <w:rPr>
          <w:lang w:val="ru-RU"/>
        </w:rPr>
        <w:t>до порядку</w:t>
      </w:r>
      <w:proofErr w:type="gramEnd"/>
      <w:r w:rsidRPr="00E12CA3">
        <w:rPr>
          <w:lang w:val="ru-RU"/>
        </w:rPr>
        <w:t xml:space="preserve"> денного засідання виборчої комісії обговорюється та затверджується протокольним рішенням комісії (п. 7.5 Порядку № 228).</w:t>
      </w:r>
    </w:p>
    <w:p w:rsidR="00DC3CE8" w:rsidRPr="00E12CA3" w:rsidRDefault="00DC3CE8">
      <w:pPr>
        <w:pStyle w:val="a3"/>
        <w:spacing w:before="10"/>
        <w:rPr>
          <w:sz w:val="21"/>
          <w:lang w:val="ru-RU"/>
        </w:rPr>
      </w:pPr>
    </w:p>
    <w:p w:rsidR="00DC3CE8" w:rsidRPr="00E12CA3" w:rsidRDefault="00E55863">
      <w:pPr>
        <w:pStyle w:val="a3"/>
        <w:ind w:left="132" w:right="111"/>
        <w:jc w:val="both"/>
        <w:rPr>
          <w:lang w:val="ru-RU"/>
        </w:rPr>
      </w:pPr>
      <w:proofErr w:type="gramStart"/>
      <w:r w:rsidRPr="00E12CA3">
        <w:rPr>
          <w:lang w:val="ru-RU"/>
        </w:rPr>
        <w:t>На початку</w:t>
      </w:r>
      <w:proofErr w:type="gramEnd"/>
      <w:r w:rsidRPr="00E12CA3">
        <w:rPr>
          <w:lang w:val="ru-RU"/>
        </w:rPr>
        <w:t xml:space="preserve"> засідання виборчою комісією за пропозицією головуючого на засіданні обговорюється та затверджується порядок денний засідання комісії, про що приймається протокольне рішення (п. 7.4 Порядку № 228).</w:t>
      </w:r>
    </w:p>
    <w:p w:rsidR="00DC3CE8" w:rsidRPr="00E12CA3" w:rsidRDefault="00DC3CE8">
      <w:pPr>
        <w:pStyle w:val="a3"/>
        <w:rPr>
          <w:lang w:val="ru-RU"/>
        </w:rPr>
      </w:pPr>
    </w:p>
    <w:p w:rsidR="00DC3CE8" w:rsidRPr="00E12CA3" w:rsidRDefault="00E55863">
      <w:pPr>
        <w:pStyle w:val="a3"/>
        <w:ind w:left="132" w:right="108"/>
        <w:jc w:val="both"/>
        <w:rPr>
          <w:lang w:val="ru-RU"/>
        </w:rPr>
      </w:pPr>
      <w:r w:rsidRPr="00E12CA3">
        <w:rPr>
          <w:lang w:val="ru-RU"/>
        </w:rPr>
        <w:t>Комісія на вимогу трьох членів комісії, а також за рішенням комісії вищого рівня або суду зобов’язана розглянути на своєму засіданні питання, що належать до її повноважень, не пізніш як у триденний строк від дня заявлення вимоги або прийняття зазначеного рішення, але не пізніше дня голосування (дня повторного голосування), а в день голосування (день повторного голосування) – невідкладно (п.</w:t>
      </w:r>
    </w:p>
    <w:p w:rsidR="00DC3CE8" w:rsidRDefault="00E55863">
      <w:pPr>
        <w:pStyle w:val="a5"/>
        <w:numPr>
          <w:ilvl w:val="1"/>
          <w:numId w:val="28"/>
        </w:numPr>
        <w:tabs>
          <w:tab w:val="left" w:pos="465"/>
        </w:tabs>
        <w:spacing w:before="2"/>
        <w:jc w:val="both"/>
      </w:pPr>
      <w:r>
        <w:t>Порядку №</w:t>
      </w:r>
      <w:r>
        <w:rPr>
          <w:spacing w:val="-12"/>
        </w:rPr>
        <w:t xml:space="preserve"> </w:t>
      </w:r>
      <w:r>
        <w:t>288).</w:t>
      </w:r>
    </w:p>
    <w:p w:rsidR="00DC3CE8" w:rsidRDefault="00DC3CE8">
      <w:pPr>
        <w:pStyle w:val="a3"/>
        <w:spacing w:before="8"/>
        <w:rPr>
          <w:sz w:val="21"/>
        </w:rPr>
      </w:pPr>
    </w:p>
    <w:p w:rsidR="00DC3CE8" w:rsidRPr="00E12CA3" w:rsidRDefault="00E55863">
      <w:pPr>
        <w:pStyle w:val="6"/>
        <w:numPr>
          <w:ilvl w:val="2"/>
          <w:numId w:val="28"/>
        </w:numPr>
        <w:tabs>
          <w:tab w:val="left" w:pos="673"/>
          <w:tab w:val="left" w:pos="674"/>
        </w:tabs>
        <w:rPr>
          <w:lang w:val="ru-RU"/>
        </w:rPr>
      </w:pPr>
      <w:r w:rsidRPr="00E12CA3">
        <w:rPr>
          <w:lang w:val="ru-RU"/>
        </w:rPr>
        <w:t>Право присутності на засіданні виборчої</w:t>
      </w:r>
      <w:r w:rsidRPr="00E12CA3">
        <w:rPr>
          <w:spacing w:val="-36"/>
          <w:lang w:val="ru-RU"/>
        </w:rPr>
        <w:t xml:space="preserve"> </w:t>
      </w:r>
      <w:r w:rsidRPr="00E12CA3">
        <w:rPr>
          <w:lang w:val="ru-RU"/>
        </w:rPr>
        <w:t>комісії</w:t>
      </w:r>
    </w:p>
    <w:p w:rsidR="00DC3CE8" w:rsidRPr="00E12CA3" w:rsidRDefault="00DC3CE8">
      <w:pPr>
        <w:pStyle w:val="a3"/>
        <w:rPr>
          <w:b/>
          <w:i/>
          <w:lang w:val="ru-RU"/>
        </w:rPr>
      </w:pPr>
    </w:p>
    <w:p w:rsidR="00DC3CE8" w:rsidRPr="00E12CA3" w:rsidRDefault="00E55863">
      <w:pPr>
        <w:ind w:left="132" w:right="107"/>
        <w:jc w:val="both"/>
        <w:rPr>
          <w:lang w:val="ru-RU"/>
        </w:rPr>
      </w:pPr>
      <w:r w:rsidRPr="00E12CA3">
        <w:rPr>
          <w:lang w:val="ru-RU"/>
        </w:rPr>
        <w:t xml:space="preserve">На засіданні ТВК, крім членів ТВК, мають право бути присутніми </w:t>
      </w:r>
      <w:r w:rsidRPr="00E12CA3">
        <w:rPr>
          <w:b/>
          <w:i/>
          <w:lang w:val="ru-RU"/>
        </w:rPr>
        <w:t xml:space="preserve">без дозволу чи запрошення </w:t>
      </w:r>
      <w:proofErr w:type="gramStart"/>
      <w:r w:rsidRPr="00E12CA3">
        <w:rPr>
          <w:lang w:val="ru-RU"/>
        </w:rPr>
        <w:t>лише  такі</w:t>
      </w:r>
      <w:proofErr w:type="gramEnd"/>
      <w:r w:rsidRPr="00E12CA3">
        <w:rPr>
          <w:lang w:val="ru-RU"/>
        </w:rPr>
        <w:t xml:space="preserve"> особи (ч. 9 ст. 27</w:t>
      </w:r>
      <w:r w:rsidRPr="00E12CA3">
        <w:rPr>
          <w:spacing w:val="-14"/>
          <w:lang w:val="ru-RU"/>
        </w:rPr>
        <w:t xml:space="preserve"> </w:t>
      </w:r>
      <w:r w:rsidRPr="00E12CA3">
        <w:rPr>
          <w:lang w:val="ru-RU"/>
        </w:rPr>
        <w:t>Закону):</w:t>
      </w:r>
    </w:p>
    <w:p w:rsidR="00DC3CE8" w:rsidRPr="00E12CA3" w:rsidRDefault="00DC3CE8">
      <w:pPr>
        <w:pStyle w:val="a3"/>
        <w:spacing w:before="5" w:after="1"/>
        <w:rPr>
          <w:lang w:val="ru-RU"/>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9"/>
        <w:gridCol w:w="3654"/>
      </w:tblGrid>
      <w:tr w:rsidR="00DC3CE8">
        <w:trPr>
          <w:trHeight w:hRule="exact" w:val="277"/>
        </w:trPr>
        <w:tc>
          <w:tcPr>
            <w:tcW w:w="9643" w:type="dxa"/>
            <w:gridSpan w:val="2"/>
            <w:shd w:val="clear" w:color="auto" w:fill="A6A6A6"/>
          </w:tcPr>
          <w:p w:rsidR="00DC3CE8" w:rsidRDefault="00E55863">
            <w:pPr>
              <w:pStyle w:val="TableParagraph"/>
              <w:spacing w:before="1"/>
              <w:ind w:left="0" w:right="95"/>
              <w:jc w:val="right"/>
              <w:rPr>
                <w:b/>
              </w:rPr>
            </w:pPr>
            <w:r>
              <w:rPr>
                <w:b/>
              </w:rPr>
              <w:t>Таблиця 2</w:t>
            </w:r>
          </w:p>
        </w:tc>
      </w:tr>
      <w:tr w:rsidR="00DC3CE8">
        <w:trPr>
          <w:trHeight w:hRule="exact" w:val="133"/>
        </w:trPr>
        <w:tc>
          <w:tcPr>
            <w:tcW w:w="9643" w:type="dxa"/>
            <w:gridSpan w:val="2"/>
          </w:tcPr>
          <w:p w:rsidR="00DC3CE8" w:rsidRDefault="00DC3CE8"/>
        </w:tc>
      </w:tr>
      <w:tr w:rsidR="00DC3CE8">
        <w:trPr>
          <w:trHeight w:hRule="exact" w:val="547"/>
        </w:trPr>
        <w:tc>
          <w:tcPr>
            <w:tcW w:w="5989" w:type="dxa"/>
            <w:shd w:val="clear" w:color="auto" w:fill="A6A6A6"/>
          </w:tcPr>
          <w:p w:rsidR="00DC3CE8" w:rsidRPr="00E12CA3" w:rsidRDefault="00E55863">
            <w:pPr>
              <w:pStyle w:val="TableParagraph"/>
              <w:spacing w:before="1"/>
              <w:ind w:right="660"/>
              <w:rPr>
                <w:b/>
                <w:lang w:val="ru-RU"/>
              </w:rPr>
            </w:pPr>
            <w:r w:rsidRPr="00E12CA3">
              <w:rPr>
                <w:b/>
                <w:lang w:val="ru-RU"/>
              </w:rPr>
              <w:t>Хто має право бути присутнім?</w:t>
            </w:r>
          </w:p>
        </w:tc>
        <w:tc>
          <w:tcPr>
            <w:tcW w:w="3653" w:type="dxa"/>
            <w:shd w:val="clear" w:color="auto" w:fill="A6A6A6"/>
          </w:tcPr>
          <w:p w:rsidR="00DC3CE8" w:rsidRDefault="00E55863">
            <w:pPr>
              <w:pStyle w:val="TableParagraph"/>
              <w:spacing w:before="1"/>
              <w:rPr>
                <w:b/>
              </w:rPr>
            </w:pPr>
            <w:r>
              <w:rPr>
                <w:b/>
              </w:rPr>
              <w:t>Обмеження по кількості</w:t>
            </w:r>
          </w:p>
        </w:tc>
      </w:tr>
      <w:tr w:rsidR="00DC3CE8">
        <w:trPr>
          <w:trHeight w:hRule="exact" w:val="278"/>
        </w:trPr>
        <w:tc>
          <w:tcPr>
            <w:tcW w:w="5989" w:type="dxa"/>
          </w:tcPr>
          <w:p w:rsidR="00DC3CE8" w:rsidRDefault="00E55863">
            <w:pPr>
              <w:pStyle w:val="TableParagraph"/>
              <w:spacing w:before="1"/>
              <w:ind w:right="660"/>
            </w:pPr>
            <w:r>
              <w:t>члени ЦВК</w:t>
            </w:r>
          </w:p>
        </w:tc>
        <w:tc>
          <w:tcPr>
            <w:tcW w:w="3653" w:type="dxa"/>
          </w:tcPr>
          <w:p w:rsidR="00DC3CE8" w:rsidRDefault="00E55863">
            <w:pPr>
              <w:pStyle w:val="TableParagraph"/>
              <w:spacing w:before="1"/>
            </w:pPr>
            <w:r>
              <w:t>без обмежень</w:t>
            </w:r>
          </w:p>
        </w:tc>
      </w:tr>
      <w:tr w:rsidR="00DC3CE8">
        <w:trPr>
          <w:trHeight w:hRule="exact" w:val="276"/>
        </w:trPr>
        <w:tc>
          <w:tcPr>
            <w:tcW w:w="5989" w:type="dxa"/>
          </w:tcPr>
          <w:p w:rsidR="00DC3CE8" w:rsidRDefault="00E55863">
            <w:pPr>
              <w:pStyle w:val="TableParagraph"/>
              <w:spacing w:before="1"/>
              <w:ind w:right="660"/>
            </w:pPr>
            <w:r>
              <w:t>працівники Секретаріату ЦВК</w:t>
            </w:r>
          </w:p>
        </w:tc>
        <w:tc>
          <w:tcPr>
            <w:tcW w:w="3653" w:type="dxa"/>
          </w:tcPr>
          <w:p w:rsidR="00DC3CE8" w:rsidRDefault="00E55863">
            <w:pPr>
              <w:pStyle w:val="TableParagraph"/>
              <w:spacing w:before="1"/>
            </w:pPr>
            <w:r>
              <w:t>без обмежень</w:t>
            </w:r>
          </w:p>
        </w:tc>
      </w:tr>
      <w:tr w:rsidR="00DC3CE8">
        <w:trPr>
          <w:trHeight w:hRule="exact" w:val="550"/>
        </w:trPr>
        <w:tc>
          <w:tcPr>
            <w:tcW w:w="5989" w:type="dxa"/>
          </w:tcPr>
          <w:p w:rsidR="00DC3CE8" w:rsidRPr="00E12CA3" w:rsidRDefault="00E55863">
            <w:pPr>
              <w:pStyle w:val="TableParagraph"/>
              <w:ind w:right="660"/>
              <w:rPr>
                <w:lang w:val="ru-RU"/>
              </w:rPr>
            </w:pPr>
            <w:r w:rsidRPr="00E12CA3">
              <w:rPr>
                <w:lang w:val="ru-RU"/>
              </w:rPr>
              <w:t>працівники Служби розпорядника Державного реєстру виборців</w:t>
            </w:r>
          </w:p>
        </w:tc>
        <w:tc>
          <w:tcPr>
            <w:tcW w:w="3653" w:type="dxa"/>
          </w:tcPr>
          <w:p w:rsidR="00DC3CE8" w:rsidRDefault="00E55863">
            <w:pPr>
              <w:pStyle w:val="TableParagraph"/>
              <w:spacing w:before="4"/>
            </w:pPr>
            <w:r>
              <w:t>без обмежень</w:t>
            </w:r>
          </w:p>
        </w:tc>
      </w:tr>
    </w:tbl>
    <w:p w:rsidR="00DC3CE8" w:rsidRDefault="00DC3CE8">
      <w:pPr>
        <w:sectPr w:rsidR="00DC3CE8">
          <w:pgSz w:w="11920" w:h="16850"/>
          <w:pgMar w:top="940" w:right="1020" w:bottom="860" w:left="1000" w:header="0" w:footer="672" w:gutter="0"/>
          <w:cols w:space="720"/>
        </w:sect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9"/>
        <w:gridCol w:w="3653"/>
      </w:tblGrid>
      <w:tr w:rsidR="00DC3CE8">
        <w:trPr>
          <w:trHeight w:hRule="exact" w:val="278"/>
        </w:trPr>
        <w:tc>
          <w:tcPr>
            <w:tcW w:w="5989" w:type="dxa"/>
          </w:tcPr>
          <w:p w:rsidR="00DC3CE8" w:rsidRDefault="00E55863">
            <w:pPr>
              <w:pStyle w:val="TableParagraph"/>
              <w:spacing w:before="1"/>
              <w:ind w:right="169"/>
            </w:pPr>
            <w:r>
              <w:lastRenderedPageBreak/>
              <w:t>члени ТВК вищого рівня з відповідних місцевих виборів</w:t>
            </w:r>
          </w:p>
        </w:tc>
        <w:tc>
          <w:tcPr>
            <w:tcW w:w="3653" w:type="dxa"/>
          </w:tcPr>
          <w:p w:rsidR="00DC3CE8" w:rsidRDefault="00E55863">
            <w:pPr>
              <w:pStyle w:val="TableParagraph"/>
              <w:spacing w:before="1"/>
            </w:pPr>
            <w:r>
              <w:t>без обмежень</w:t>
            </w:r>
          </w:p>
        </w:tc>
      </w:tr>
      <w:tr w:rsidR="00DC3CE8" w:rsidRPr="00E12CA3">
        <w:trPr>
          <w:trHeight w:hRule="exact" w:val="816"/>
        </w:trPr>
        <w:tc>
          <w:tcPr>
            <w:tcW w:w="5989" w:type="dxa"/>
          </w:tcPr>
          <w:p w:rsidR="00DC3CE8" w:rsidRPr="00E12CA3" w:rsidRDefault="00E55863">
            <w:pPr>
              <w:pStyle w:val="TableParagraph"/>
              <w:ind w:right="98"/>
              <w:jc w:val="both"/>
              <w:rPr>
                <w:lang w:val="ru-RU"/>
              </w:rPr>
            </w:pPr>
            <w:r w:rsidRPr="00E12CA3">
              <w:rPr>
                <w:lang w:val="ru-RU"/>
              </w:rPr>
              <w:t>кандидати у депутати в одномандатному виборчому окрузі, їх довірені особи, офіційні спостерігачі від кандидатів у депутати в одномандатному виборчому окрузі</w:t>
            </w:r>
          </w:p>
        </w:tc>
        <w:tc>
          <w:tcPr>
            <w:tcW w:w="3653" w:type="dxa"/>
          </w:tcPr>
          <w:p w:rsidR="00DC3CE8" w:rsidRPr="00E12CA3" w:rsidRDefault="00E55863">
            <w:pPr>
              <w:pStyle w:val="TableParagraph"/>
              <w:spacing w:line="268" w:lineRule="exact"/>
              <w:rPr>
                <w:lang w:val="ru-RU"/>
              </w:rPr>
            </w:pPr>
            <w:r w:rsidRPr="00E12CA3">
              <w:rPr>
                <w:lang w:val="ru-RU"/>
              </w:rPr>
              <w:t>не більше 2 осіб від 1 кандидата</w:t>
            </w:r>
          </w:p>
        </w:tc>
      </w:tr>
      <w:tr w:rsidR="00DC3CE8" w:rsidRPr="00E12CA3">
        <w:trPr>
          <w:trHeight w:hRule="exact" w:val="1351"/>
        </w:trPr>
        <w:tc>
          <w:tcPr>
            <w:tcW w:w="5989" w:type="dxa"/>
          </w:tcPr>
          <w:p w:rsidR="00DC3CE8" w:rsidRPr="00E12CA3" w:rsidRDefault="00E55863">
            <w:pPr>
              <w:pStyle w:val="TableParagraph"/>
              <w:ind w:right="94"/>
              <w:jc w:val="both"/>
              <w:rPr>
                <w:lang w:val="ru-RU"/>
              </w:rPr>
            </w:pPr>
            <w:r w:rsidRPr="00E12CA3">
              <w:rPr>
                <w:lang w:val="ru-RU"/>
              </w:rPr>
              <w:t xml:space="preserve">кандидати в депутати в </w:t>
            </w:r>
            <w:proofErr w:type="gramStart"/>
            <w:r w:rsidRPr="00E12CA3">
              <w:rPr>
                <w:lang w:val="ru-RU"/>
              </w:rPr>
              <w:t>багатомандатному  виборчому</w:t>
            </w:r>
            <w:proofErr w:type="gramEnd"/>
            <w:r w:rsidRPr="00E12CA3">
              <w:rPr>
                <w:lang w:val="ru-RU"/>
              </w:rPr>
              <w:t xml:space="preserve"> окрузі, представники, уповноважені особи місцевих організацій партій, офіційні спостерігачі від місцевих організацій партій, які висунули кандидатів у депутати у багатомандатному виборчому окрузі</w:t>
            </w:r>
          </w:p>
        </w:tc>
        <w:tc>
          <w:tcPr>
            <w:tcW w:w="3653" w:type="dxa"/>
          </w:tcPr>
          <w:p w:rsidR="00DC3CE8" w:rsidRPr="00E12CA3" w:rsidRDefault="00E55863">
            <w:pPr>
              <w:pStyle w:val="TableParagraph"/>
              <w:ind w:right="671"/>
              <w:rPr>
                <w:lang w:val="ru-RU"/>
              </w:rPr>
            </w:pPr>
            <w:r w:rsidRPr="00E12CA3">
              <w:rPr>
                <w:lang w:val="ru-RU"/>
              </w:rPr>
              <w:t>не більше 2 осіб від 1 місцевої організації партії</w:t>
            </w:r>
          </w:p>
        </w:tc>
      </w:tr>
      <w:tr w:rsidR="00DC3CE8" w:rsidRPr="00E12CA3">
        <w:trPr>
          <w:trHeight w:hRule="exact" w:val="1085"/>
        </w:trPr>
        <w:tc>
          <w:tcPr>
            <w:tcW w:w="5989" w:type="dxa"/>
          </w:tcPr>
          <w:p w:rsidR="00DC3CE8" w:rsidRPr="00E12CA3" w:rsidRDefault="00E55863">
            <w:pPr>
              <w:pStyle w:val="TableParagraph"/>
              <w:ind w:right="95"/>
              <w:jc w:val="both"/>
              <w:rPr>
                <w:lang w:val="ru-RU"/>
              </w:rPr>
            </w:pPr>
            <w:r w:rsidRPr="00E12CA3">
              <w:rPr>
                <w:lang w:val="ru-RU"/>
              </w:rPr>
              <w:t xml:space="preserve">кандидати на посаду </w:t>
            </w:r>
            <w:proofErr w:type="gramStart"/>
            <w:r w:rsidRPr="00E12CA3">
              <w:rPr>
                <w:lang w:val="ru-RU"/>
              </w:rPr>
              <w:t>сільського,  селищного</w:t>
            </w:r>
            <w:proofErr w:type="gramEnd"/>
            <w:r w:rsidRPr="00E12CA3">
              <w:rPr>
                <w:lang w:val="ru-RU"/>
              </w:rPr>
              <w:t>,  міського голови, кандидати на посаду старости, їх довірені особи, офіційні спостерігачі від кандидатів на посаду сільського, селищного, міського голови, кандидатів на посаду старости</w:t>
            </w:r>
          </w:p>
        </w:tc>
        <w:tc>
          <w:tcPr>
            <w:tcW w:w="3653" w:type="dxa"/>
          </w:tcPr>
          <w:p w:rsidR="00DC3CE8" w:rsidRPr="00E12CA3" w:rsidRDefault="00E55863">
            <w:pPr>
              <w:pStyle w:val="TableParagraph"/>
              <w:spacing w:line="268" w:lineRule="exact"/>
              <w:rPr>
                <w:lang w:val="ru-RU"/>
              </w:rPr>
            </w:pPr>
            <w:r w:rsidRPr="00E12CA3">
              <w:rPr>
                <w:lang w:val="ru-RU"/>
              </w:rPr>
              <w:t>не більше 1 особи від 1 кандидата</w:t>
            </w:r>
          </w:p>
        </w:tc>
      </w:tr>
      <w:tr w:rsidR="00DC3CE8" w:rsidRPr="00E12CA3">
        <w:trPr>
          <w:trHeight w:hRule="exact" w:val="548"/>
        </w:trPr>
        <w:tc>
          <w:tcPr>
            <w:tcW w:w="5989" w:type="dxa"/>
          </w:tcPr>
          <w:p w:rsidR="00DC3CE8" w:rsidRPr="00E12CA3" w:rsidRDefault="00E55863">
            <w:pPr>
              <w:pStyle w:val="TableParagraph"/>
              <w:ind w:right="169"/>
              <w:rPr>
                <w:lang w:val="ru-RU"/>
              </w:rPr>
            </w:pPr>
            <w:r w:rsidRPr="00E12CA3">
              <w:rPr>
                <w:lang w:val="ru-RU"/>
              </w:rPr>
              <w:t>офіційні спостерігачі від громадських організацій, іноземних держав і міжнародних організацій</w:t>
            </w:r>
          </w:p>
        </w:tc>
        <w:tc>
          <w:tcPr>
            <w:tcW w:w="3653" w:type="dxa"/>
          </w:tcPr>
          <w:p w:rsidR="00DC3CE8" w:rsidRPr="00E12CA3" w:rsidRDefault="00E55863">
            <w:pPr>
              <w:pStyle w:val="TableParagraph"/>
              <w:spacing w:line="268" w:lineRule="exact"/>
              <w:rPr>
                <w:lang w:val="ru-RU"/>
              </w:rPr>
            </w:pPr>
            <w:r w:rsidRPr="00E12CA3">
              <w:rPr>
                <w:lang w:val="ru-RU"/>
              </w:rPr>
              <w:t>не більше 2 осіб від 1 організації</w:t>
            </w:r>
          </w:p>
        </w:tc>
      </w:tr>
      <w:tr w:rsidR="00DC3CE8" w:rsidRPr="00E12CA3">
        <w:trPr>
          <w:trHeight w:hRule="exact" w:val="278"/>
        </w:trPr>
        <w:tc>
          <w:tcPr>
            <w:tcW w:w="5989" w:type="dxa"/>
          </w:tcPr>
          <w:p w:rsidR="00DC3CE8" w:rsidRDefault="00E55863">
            <w:pPr>
              <w:pStyle w:val="TableParagraph"/>
              <w:spacing w:before="1"/>
              <w:ind w:right="660"/>
            </w:pPr>
            <w:r>
              <w:t>представники засобів масової інформації</w:t>
            </w:r>
          </w:p>
        </w:tc>
        <w:tc>
          <w:tcPr>
            <w:tcW w:w="3653" w:type="dxa"/>
          </w:tcPr>
          <w:p w:rsidR="00DC3CE8" w:rsidRPr="00E12CA3" w:rsidRDefault="00E55863">
            <w:pPr>
              <w:pStyle w:val="TableParagraph"/>
              <w:spacing w:before="1"/>
              <w:rPr>
                <w:lang w:val="ru-RU"/>
              </w:rPr>
            </w:pPr>
            <w:r w:rsidRPr="00E12CA3">
              <w:rPr>
                <w:lang w:val="ru-RU"/>
              </w:rPr>
              <w:t>не більше 2 осіб від 1 ЗМІ</w:t>
            </w:r>
          </w:p>
        </w:tc>
      </w:tr>
    </w:tbl>
    <w:p w:rsidR="00DC3CE8" w:rsidRPr="00E12CA3" w:rsidRDefault="00DC3CE8">
      <w:pPr>
        <w:pStyle w:val="a3"/>
        <w:spacing w:before="7"/>
        <w:rPr>
          <w:sz w:val="16"/>
          <w:lang w:val="ru-RU"/>
        </w:rPr>
      </w:pPr>
    </w:p>
    <w:p w:rsidR="00DC3CE8" w:rsidRPr="00E12CA3" w:rsidRDefault="00E55863">
      <w:pPr>
        <w:pStyle w:val="a3"/>
        <w:spacing w:before="57"/>
        <w:ind w:left="152" w:right="124"/>
        <w:jc w:val="both"/>
        <w:rPr>
          <w:lang w:val="ru-RU"/>
        </w:rPr>
      </w:pPr>
      <w:r w:rsidRPr="00E12CA3">
        <w:rPr>
          <w:lang w:val="ru-RU"/>
        </w:rPr>
        <w:t>Інші особи, крім зазначених, можуть бути присутніми на засіданні ТВК тільки з дозволу або на запрошення цієї комісії, про що приймається рішення на засіданні ТВК (ч. 9 ст. 27 Закону). Перебування інших осібна засіданні ТВК під час встановлення результатів голосування забороняється (ч. 9 ст. 27 Закону).</w:t>
      </w:r>
    </w:p>
    <w:p w:rsidR="00DC3CE8" w:rsidRPr="00E12CA3" w:rsidRDefault="00DC3CE8">
      <w:pPr>
        <w:pStyle w:val="a3"/>
        <w:spacing w:before="10"/>
        <w:rPr>
          <w:sz w:val="21"/>
          <w:lang w:val="ru-RU"/>
        </w:rPr>
      </w:pPr>
    </w:p>
    <w:p w:rsidR="00DC3CE8" w:rsidRPr="00E12CA3" w:rsidRDefault="00E55863">
      <w:pPr>
        <w:pStyle w:val="a3"/>
        <w:ind w:left="152" w:right="130"/>
        <w:jc w:val="both"/>
        <w:rPr>
          <w:lang w:val="ru-RU"/>
        </w:rPr>
      </w:pPr>
      <w:r w:rsidRPr="00E12CA3">
        <w:rPr>
          <w:lang w:val="ru-RU"/>
        </w:rPr>
        <w:t>За реєстрацію осіб, які беруть участь у засіданні на запрошення комісії та без дозволу чи запрошення відповідає секретар комісії. Перед початком засідання секретар комісії подає голові ТВК список цих осіб (п 4.12 Порядку № 228).</w:t>
      </w:r>
    </w:p>
    <w:p w:rsidR="00DC3CE8" w:rsidRPr="00E12CA3" w:rsidRDefault="00DC3CE8">
      <w:pPr>
        <w:pStyle w:val="a3"/>
        <w:rPr>
          <w:lang w:val="ru-RU"/>
        </w:rPr>
      </w:pPr>
    </w:p>
    <w:p w:rsidR="00DC3CE8" w:rsidRPr="00E12CA3" w:rsidRDefault="00E55863">
      <w:pPr>
        <w:pStyle w:val="a3"/>
        <w:ind w:left="152" w:right="127"/>
        <w:jc w:val="both"/>
        <w:rPr>
          <w:lang w:val="ru-RU"/>
        </w:rPr>
      </w:pPr>
      <w:r w:rsidRPr="00E12CA3">
        <w:rPr>
          <w:lang w:val="ru-RU"/>
        </w:rPr>
        <w:t xml:space="preserve">Голова або заступник голови (головуючий на засіданні) ТВК на початку засідання або на початку розгляду питання оголошує кількість присутніх членів ТВК, список запрошених та </w:t>
      </w:r>
      <w:proofErr w:type="gramStart"/>
      <w:r w:rsidRPr="00E12CA3">
        <w:rPr>
          <w:lang w:val="ru-RU"/>
        </w:rPr>
        <w:t>інших  осіб</w:t>
      </w:r>
      <w:proofErr w:type="gramEnd"/>
      <w:r w:rsidRPr="00E12CA3">
        <w:rPr>
          <w:lang w:val="ru-RU"/>
        </w:rPr>
        <w:t>,  які мають право бути присутніми на засіданні комісії без дозволу або запрошення комісії, представників засобів масової інформації (п. 7.2 Порядку № 228).</w:t>
      </w:r>
    </w:p>
    <w:p w:rsidR="00DC3CE8" w:rsidRPr="00E12CA3" w:rsidRDefault="00DC3CE8">
      <w:pPr>
        <w:pStyle w:val="a3"/>
        <w:rPr>
          <w:lang w:val="ru-RU"/>
        </w:rPr>
      </w:pPr>
    </w:p>
    <w:p w:rsidR="00DC3CE8" w:rsidRPr="00E12CA3" w:rsidRDefault="00E55863">
      <w:pPr>
        <w:pStyle w:val="a3"/>
        <w:ind w:left="1396" w:right="232"/>
        <w:jc w:val="both"/>
        <w:rPr>
          <w:lang w:val="ru-RU"/>
        </w:rPr>
      </w:pPr>
      <w:r>
        <w:rPr>
          <w:noProof/>
          <w:lang w:val="uk-UA" w:eastAsia="uk-UA"/>
        </w:rPr>
        <w:drawing>
          <wp:anchor distT="0" distB="0" distL="0" distR="0" simplePos="0" relativeHeight="1336" behindDoc="0" locked="0" layoutInCell="1" allowOverlap="1">
            <wp:simplePos x="0" y="0"/>
            <wp:positionH relativeFrom="page">
              <wp:posOffset>788034</wp:posOffset>
            </wp:positionH>
            <wp:positionV relativeFrom="paragraph">
              <wp:posOffset>-360</wp:posOffset>
            </wp:positionV>
            <wp:extent cx="457200" cy="949858"/>
            <wp:effectExtent l="0" t="0" r="0" b="0"/>
            <wp:wrapNone/>
            <wp:docPr id="2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jpeg"/>
                    <pic:cNvPicPr/>
                  </pic:nvPicPr>
                  <pic:blipFill>
                    <a:blip r:embed="rId17" cstate="print"/>
                    <a:stretch>
                      <a:fillRect/>
                    </a:stretch>
                  </pic:blipFill>
                  <pic:spPr>
                    <a:xfrm>
                      <a:off x="0" y="0"/>
                      <a:ext cx="457200" cy="949858"/>
                    </a:xfrm>
                    <a:prstGeom prst="rect">
                      <a:avLst/>
                    </a:prstGeom>
                  </pic:spPr>
                </pic:pic>
              </a:graphicData>
            </a:graphic>
          </wp:anchor>
        </w:drawing>
      </w:r>
      <w:r w:rsidRPr="00E12CA3">
        <w:rPr>
          <w:lang w:val="ru-RU"/>
        </w:rPr>
        <w:t xml:space="preserve">ТВК може прийняти мотивоване рішення про позбавлення права присутності на своєму засіданні кандидата в депутати, його довіреної особи, представника </w:t>
      </w:r>
      <w:proofErr w:type="gramStart"/>
      <w:r w:rsidRPr="00E12CA3">
        <w:rPr>
          <w:lang w:val="ru-RU"/>
        </w:rPr>
        <w:t>або  уповноваженої</w:t>
      </w:r>
      <w:proofErr w:type="gramEnd"/>
      <w:r w:rsidRPr="00E12CA3">
        <w:rPr>
          <w:lang w:val="ru-RU"/>
        </w:rPr>
        <w:t xml:space="preserve"> особи місцевої організації партії, кандидата на посаду сільського, селищного, міського голови, його довіреної особи, офіційного спостерігача, представника ЗМІ та особи, запрошеної на засідання ТВК, якщо вони неправомірно перешкоджають проведенню засідання (ч. 10 ст. 27 Закону). Таке рішення приймається не менше ніж двома третинами голосів від складу</w:t>
      </w:r>
      <w:r w:rsidRPr="00E12CA3">
        <w:rPr>
          <w:spacing w:val="-9"/>
          <w:lang w:val="ru-RU"/>
        </w:rPr>
        <w:t xml:space="preserve"> </w:t>
      </w:r>
      <w:r w:rsidRPr="00E12CA3">
        <w:rPr>
          <w:lang w:val="ru-RU"/>
        </w:rPr>
        <w:t>ТВК.</w:t>
      </w:r>
    </w:p>
    <w:p w:rsidR="00DC3CE8" w:rsidRPr="00E12CA3" w:rsidRDefault="00DC3CE8">
      <w:pPr>
        <w:pStyle w:val="a3"/>
        <w:rPr>
          <w:lang w:val="ru-RU"/>
        </w:rPr>
      </w:pPr>
    </w:p>
    <w:p w:rsidR="00DC3CE8" w:rsidRDefault="00E55863">
      <w:pPr>
        <w:pStyle w:val="6"/>
        <w:numPr>
          <w:ilvl w:val="2"/>
          <w:numId w:val="28"/>
        </w:numPr>
        <w:tabs>
          <w:tab w:val="left" w:pos="693"/>
          <w:tab w:val="left" w:pos="694"/>
        </w:tabs>
        <w:ind w:left="693"/>
      </w:pPr>
      <w:r>
        <w:t>Документування діяльності територіальної виборчої</w:t>
      </w:r>
      <w:r>
        <w:rPr>
          <w:spacing w:val="-31"/>
        </w:rPr>
        <w:t xml:space="preserve"> </w:t>
      </w:r>
      <w:r>
        <w:t>комісії</w:t>
      </w:r>
    </w:p>
    <w:p w:rsidR="00DC3CE8" w:rsidRDefault="00DC3CE8">
      <w:pPr>
        <w:pStyle w:val="a3"/>
        <w:spacing w:before="10"/>
        <w:rPr>
          <w:b/>
          <w:i/>
          <w:sz w:val="21"/>
        </w:rPr>
      </w:pPr>
    </w:p>
    <w:p w:rsidR="00DC3CE8" w:rsidRPr="00E12CA3" w:rsidRDefault="00E55863">
      <w:pPr>
        <w:pStyle w:val="a3"/>
        <w:spacing w:before="1"/>
        <w:ind w:left="152" w:right="135"/>
        <w:jc w:val="both"/>
        <w:rPr>
          <w:lang w:val="ru-RU"/>
        </w:rPr>
      </w:pPr>
      <w:r w:rsidRPr="00E12CA3">
        <w:rPr>
          <w:lang w:val="ru-RU"/>
        </w:rPr>
        <w:t xml:space="preserve">Відповідальність за організацію роботи та стан </w:t>
      </w:r>
      <w:proofErr w:type="gramStart"/>
      <w:r w:rsidRPr="00E12CA3">
        <w:rPr>
          <w:lang w:val="ru-RU"/>
        </w:rPr>
        <w:t>діловодства  в</w:t>
      </w:r>
      <w:proofErr w:type="gramEnd"/>
      <w:r w:rsidRPr="00E12CA3">
        <w:rPr>
          <w:lang w:val="ru-RU"/>
        </w:rPr>
        <w:t xml:space="preserve">  комісії  покладається  на  голову  ТВК  (п. 1.18 Порядку №</w:t>
      </w:r>
      <w:r w:rsidRPr="00E12CA3">
        <w:rPr>
          <w:spacing w:val="-9"/>
          <w:lang w:val="ru-RU"/>
        </w:rPr>
        <w:t xml:space="preserve"> </w:t>
      </w:r>
      <w:r w:rsidRPr="00E12CA3">
        <w:rPr>
          <w:lang w:val="ru-RU"/>
        </w:rPr>
        <w:t>228).</w:t>
      </w:r>
    </w:p>
    <w:p w:rsidR="00DC3CE8" w:rsidRPr="00E12CA3" w:rsidRDefault="00DC3CE8">
      <w:pPr>
        <w:pStyle w:val="a3"/>
        <w:spacing w:before="10"/>
        <w:rPr>
          <w:sz w:val="21"/>
          <w:lang w:val="ru-RU"/>
        </w:rPr>
      </w:pPr>
    </w:p>
    <w:p w:rsidR="00DC3CE8" w:rsidRPr="00E12CA3" w:rsidRDefault="00E55863">
      <w:pPr>
        <w:pStyle w:val="a3"/>
        <w:ind w:left="152" w:right="131"/>
        <w:jc w:val="both"/>
        <w:rPr>
          <w:lang w:val="ru-RU"/>
        </w:rPr>
      </w:pPr>
      <w:r w:rsidRPr="00E12CA3">
        <w:rPr>
          <w:lang w:val="ru-RU"/>
        </w:rPr>
        <w:t>Підготовку матеріалів до засідання комісії, оформлення та доопрацювання прийнятих на її засіданні документів, достовірність документування засідання комісії забезпечує секретар ТВК (п. 10.1, 10.2 Порядку № 228).</w:t>
      </w:r>
    </w:p>
    <w:p w:rsidR="00DC3CE8" w:rsidRPr="00E12CA3" w:rsidRDefault="00DC3CE8">
      <w:pPr>
        <w:pStyle w:val="a3"/>
        <w:rPr>
          <w:lang w:val="ru-RU"/>
        </w:rPr>
      </w:pPr>
    </w:p>
    <w:p w:rsidR="00DC3CE8" w:rsidRPr="00E12CA3" w:rsidRDefault="00E55863">
      <w:pPr>
        <w:ind w:left="2889" w:right="549"/>
        <w:rPr>
          <w:b/>
          <w:lang w:val="ru-RU"/>
        </w:rPr>
      </w:pPr>
      <w:r w:rsidRPr="00E12CA3">
        <w:rPr>
          <w:rFonts w:ascii="Times New Roman" w:hAnsi="Times New Roman"/>
          <w:spacing w:val="-56"/>
          <w:u w:val="single"/>
          <w:lang w:val="ru-RU"/>
        </w:rPr>
        <w:t xml:space="preserve"> </w:t>
      </w:r>
      <w:r w:rsidRPr="00E12CA3">
        <w:rPr>
          <w:b/>
          <w:u w:val="single"/>
          <w:lang w:val="ru-RU"/>
        </w:rPr>
        <w:t>Протокол засідання ТВК (ч.11 ст. 27 Закону)</w:t>
      </w:r>
    </w:p>
    <w:p w:rsidR="00DC3CE8" w:rsidRPr="00E12CA3" w:rsidRDefault="00DC3CE8">
      <w:pPr>
        <w:pStyle w:val="a3"/>
        <w:spacing w:before="5"/>
        <w:rPr>
          <w:b/>
          <w:sz w:val="17"/>
          <w:lang w:val="ru-RU"/>
        </w:rPr>
      </w:pPr>
    </w:p>
    <w:p w:rsidR="00DC3CE8" w:rsidRPr="00E12CA3" w:rsidRDefault="00E55863">
      <w:pPr>
        <w:pStyle w:val="a3"/>
        <w:spacing w:before="56"/>
        <w:ind w:left="152" w:right="131"/>
        <w:jc w:val="both"/>
        <w:rPr>
          <w:lang w:val="ru-RU"/>
        </w:rPr>
      </w:pPr>
      <w:r w:rsidRPr="00E12CA3">
        <w:rPr>
          <w:lang w:val="ru-RU"/>
        </w:rPr>
        <w:t>На засіданні ТВК ведеться протокол засідання, який веде секретар комісії. За відсутності секретаря комісії чи у разі невиконання ним своїх повноважень на засіданні комісія обирає зі свого складу секретаря засідання, який виконує обов'язки секретаря комісії на відповідному засіданні та при оформленні документів засідання.</w:t>
      </w:r>
    </w:p>
    <w:p w:rsidR="00DC3CE8" w:rsidRPr="00E12CA3" w:rsidRDefault="00DC3CE8">
      <w:pPr>
        <w:jc w:val="both"/>
        <w:rPr>
          <w:lang w:val="ru-RU"/>
        </w:rPr>
        <w:sectPr w:rsidR="00DC3CE8" w:rsidRPr="00E12CA3">
          <w:footerReference w:type="even" r:id="rId24"/>
          <w:footerReference w:type="default" r:id="rId25"/>
          <w:pgSz w:w="11920" w:h="16850"/>
          <w:pgMar w:top="980" w:right="1000" w:bottom="780" w:left="980" w:header="0" w:footer="600" w:gutter="0"/>
          <w:pgNumType w:start="12"/>
          <w:cols w:space="720"/>
        </w:sectPr>
      </w:pPr>
    </w:p>
    <w:p w:rsidR="00DC3CE8" w:rsidRPr="00E12CA3" w:rsidRDefault="00E55863">
      <w:pPr>
        <w:pStyle w:val="a3"/>
        <w:spacing w:before="37"/>
        <w:ind w:left="132"/>
        <w:jc w:val="both"/>
        <w:rPr>
          <w:lang w:val="ru-RU"/>
        </w:rPr>
      </w:pPr>
      <w:r w:rsidRPr="00E12CA3">
        <w:rPr>
          <w:lang w:val="ru-RU"/>
        </w:rPr>
        <w:lastRenderedPageBreak/>
        <w:t xml:space="preserve">Протокол засідання виборчої комісії оформляє секретар комісії (секретар засідання) (п. </w:t>
      </w:r>
      <w:proofErr w:type="gramStart"/>
      <w:r w:rsidRPr="00E12CA3">
        <w:rPr>
          <w:lang w:val="ru-RU"/>
        </w:rPr>
        <w:t>12.4  Порядку</w:t>
      </w:r>
      <w:proofErr w:type="gramEnd"/>
    </w:p>
    <w:p w:rsidR="00DC3CE8" w:rsidRPr="00E12CA3" w:rsidRDefault="00E55863">
      <w:pPr>
        <w:pStyle w:val="a3"/>
        <w:ind w:left="132"/>
        <w:jc w:val="both"/>
        <w:rPr>
          <w:lang w:val="ru-RU"/>
        </w:rPr>
      </w:pPr>
      <w:r w:rsidRPr="00E12CA3">
        <w:rPr>
          <w:lang w:val="ru-RU"/>
        </w:rPr>
        <w:t>№ 228).</w:t>
      </w:r>
    </w:p>
    <w:p w:rsidR="00DC3CE8" w:rsidRPr="00E12CA3" w:rsidRDefault="00DC3CE8">
      <w:pPr>
        <w:pStyle w:val="a3"/>
        <w:spacing w:before="10"/>
        <w:rPr>
          <w:sz w:val="21"/>
          <w:lang w:val="ru-RU"/>
        </w:rPr>
      </w:pPr>
    </w:p>
    <w:p w:rsidR="00DC3CE8" w:rsidRPr="00E12CA3" w:rsidRDefault="00E55863">
      <w:pPr>
        <w:ind w:left="132"/>
        <w:jc w:val="both"/>
        <w:rPr>
          <w:lang w:val="ru-RU"/>
        </w:rPr>
      </w:pPr>
      <w:r w:rsidRPr="00E12CA3">
        <w:rPr>
          <w:b/>
          <w:lang w:val="ru-RU"/>
        </w:rPr>
        <w:t xml:space="preserve">Протокол засідання має містити такі реквізити </w:t>
      </w:r>
      <w:r w:rsidRPr="00E12CA3">
        <w:rPr>
          <w:lang w:val="ru-RU"/>
        </w:rPr>
        <w:t>(п. 12.2 Порядку № 228</w:t>
      </w:r>
    </w:p>
    <w:p w:rsidR="00DC3CE8" w:rsidRPr="00E12CA3" w:rsidRDefault="00E55863">
      <w:pPr>
        <w:pStyle w:val="a3"/>
        <w:ind w:left="699" w:right="209"/>
        <w:rPr>
          <w:lang w:val="ru-RU"/>
        </w:rPr>
      </w:pPr>
      <w:r>
        <w:rPr>
          <w:rFonts w:ascii="Symbol" w:hAnsi="Symbol"/>
        </w:rPr>
        <w:t></w:t>
      </w:r>
      <w:r w:rsidRPr="00E12CA3">
        <w:rPr>
          <w:lang w:val="ru-RU"/>
        </w:rPr>
        <w:t>назву документа (протокол);</w:t>
      </w:r>
    </w:p>
    <w:p w:rsidR="00DC3CE8" w:rsidRPr="00E12CA3" w:rsidRDefault="00E55863">
      <w:pPr>
        <w:pStyle w:val="a3"/>
        <w:spacing w:line="279" w:lineRule="exact"/>
        <w:ind w:left="699" w:right="209"/>
        <w:rPr>
          <w:lang w:val="ru-RU"/>
        </w:rPr>
      </w:pPr>
      <w:r>
        <w:rPr>
          <w:rFonts w:ascii="Symbol" w:hAnsi="Symbol"/>
        </w:rPr>
        <w:t></w:t>
      </w:r>
      <w:r w:rsidRPr="00E12CA3">
        <w:rPr>
          <w:lang w:val="ru-RU"/>
        </w:rPr>
        <w:t>назву виду діяльності виборчої комісії (засідання);</w:t>
      </w:r>
    </w:p>
    <w:p w:rsidR="00DC3CE8" w:rsidRPr="00E12CA3" w:rsidRDefault="00E55863">
      <w:pPr>
        <w:pStyle w:val="a3"/>
        <w:spacing w:line="279" w:lineRule="exact"/>
        <w:ind w:left="699" w:right="209"/>
        <w:rPr>
          <w:lang w:val="ru-RU"/>
        </w:rPr>
      </w:pPr>
      <w:r>
        <w:rPr>
          <w:rFonts w:ascii="Symbol" w:hAnsi="Symbol"/>
        </w:rPr>
        <w:t></w:t>
      </w:r>
      <w:r w:rsidRPr="00E12CA3">
        <w:rPr>
          <w:lang w:val="ru-RU"/>
        </w:rPr>
        <w:t>назву виборчої комісії;</w:t>
      </w:r>
    </w:p>
    <w:p w:rsidR="00DC3CE8" w:rsidRPr="00E12CA3" w:rsidRDefault="00E55863">
      <w:pPr>
        <w:pStyle w:val="a3"/>
        <w:spacing w:before="5" w:line="279" w:lineRule="exact"/>
        <w:ind w:left="699" w:right="209"/>
        <w:rPr>
          <w:lang w:val="ru-RU"/>
        </w:rPr>
      </w:pPr>
      <w:r>
        <w:rPr>
          <w:rFonts w:ascii="Symbol" w:hAnsi="Symbol"/>
        </w:rPr>
        <w:t></w:t>
      </w:r>
      <w:r w:rsidRPr="00E12CA3">
        <w:rPr>
          <w:lang w:val="ru-RU"/>
        </w:rPr>
        <w:t>час, дату і місце проведення засідання;</w:t>
      </w:r>
    </w:p>
    <w:p w:rsidR="00DC3CE8" w:rsidRPr="00E12CA3" w:rsidRDefault="00E55863">
      <w:pPr>
        <w:pStyle w:val="a3"/>
        <w:spacing w:line="277" w:lineRule="exact"/>
        <w:ind w:left="699" w:right="209"/>
        <w:rPr>
          <w:lang w:val="ru-RU"/>
        </w:rPr>
      </w:pPr>
      <w:r>
        <w:rPr>
          <w:rFonts w:ascii="Symbol" w:hAnsi="Symbol"/>
        </w:rPr>
        <w:t></w:t>
      </w:r>
      <w:r w:rsidRPr="00E12CA3">
        <w:rPr>
          <w:lang w:val="ru-RU"/>
        </w:rPr>
        <w:t>загальну кількість членів виборчої комісії;</w:t>
      </w:r>
    </w:p>
    <w:p w:rsidR="00DC3CE8" w:rsidRPr="00E12CA3" w:rsidRDefault="00E55863">
      <w:pPr>
        <w:pStyle w:val="a3"/>
        <w:spacing w:line="277" w:lineRule="exact"/>
        <w:ind w:left="699" w:right="209"/>
        <w:rPr>
          <w:lang w:val="ru-RU"/>
        </w:rPr>
      </w:pPr>
      <w:r>
        <w:rPr>
          <w:rFonts w:ascii="Symbol" w:hAnsi="Symbol"/>
        </w:rPr>
        <w:t></w:t>
      </w:r>
      <w:r w:rsidRPr="00E12CA3">
        <w:rPr>
          <w:lang w:val="ru-RU"/>
        </w:rPr>
        <w:t>кількість присутніх на засіданні членів виборчої комісії;</w:t>
      </w:r>
    </w:p>
    <w:p w:rsidR="00DC3CE8" w:rsidRPr="00E12CA3" w:rsidRDefault="00E55863">
      <w:pPr>
        <w:pStyle w:val="a3"/>
        <w:ind w:left="132" w:right="209" w:firstLine="566"/>
        <w:rPr>
          <w:lang w:val="ru-RU"/>
        </w:rPr>
      </w:pPr>
      <w:r w:rsidRPr="00E12CA3">
        <w:rPr>
          <w:rFonts w:ascii="Times New Roman" w:hAnsi="Times New Roman"/>
          <w:lang w:val="ru-RU"/>
        </w:rPr>
        <w:t xml:space="preserve">– </w:t>
      </w:r>
      <w:r w:rsidRPr="00E12CA3">
        <w:rPr>
          <w:lang w:val="ru-RU"/>
        </w:rPr>
        <w:t xml:space="preserve">кількість осіб, які беруть участь у засіданні на запрошення виборчої комісії та без дозволу або запрошення (у разі потреби </w:t>
      </w:r>
      <w:proofErr w:type="gramStart"/>
      <w:r w:rsidRPr="00E12CA3">
        <w:rPr>
          <w:lang w:val="ru-RU"/>
        </w:rPr>
        <w:t>до протоколу</w:t>
      </w:r>
      <w:proofErr w:type="gramEnd"/>
      <w:r w:rsidRPr="00E12CA3">
        <w:rPr>
          <w:lang w:val="ru-RU"/>
        </w:rPr>
        <w:t xml:space="preserve"> додається реєстраційний листок);</w:t>
      </w:r>
    </w:p>
    <w:p w:rsidR="00DC3CE8" w:rsidRPr="00E12CA3" w:rsidRDefault="00E55863">
      <w:pPr>
        <w:pStyle w:val="a3"/>
        <w:spacing w:before="5" w:line="277" w:lineRule="exact"/>
        <w:ind w:left="699" w:right="209"/>
        <w:rPr>
          <w:lang w:val="ru-RU"/>
        </w:rPr>
      </w:pPr>
      <w:r>
        <w:rPr>
          <w:rFonts w:ascii="Symbol" w:hAnsi="Symbol"/>
        </w:rPr>
        <w:t></w:t>
      </w:r>
      <w:r w:rsidRPr="00E12CA3">
        <w:rPr>
          <w:lang w:val="ru-RU"/>
        </w:rPr>
        <w:t>порядок денний з формулюванням питань у називному відмінку.</w:t>
      </w:r>
    </w:p>
    <w:p w:rsidR="00DC3CE8" w:rsidRPr="00E12CA3" w:rsidRDefault="00E55863">
      <w:pPr>
        <w:pStyle w:val="a3"/>
        <w:ind w:left="132" w:right="410"/>
        <w:rPr>
          <w:lang w:val="ru-RU"/>
        </w:rPr>
      </w:pPr>
      <w:r w:rsidRPr="00E12CA3">
        <w:rPr>
          <w:lang w:val="ru-RU"/>
        </w:rPr>
        <w:t>Текст протоколу засідання виборчої комісії з розгляду кожного питання складається з трьох частин, що починаються словами: "Слухали", "Виступили", "Вирішили" ("Постановили").</w:t>
      </w:r>
    </w:p>
    <w:p w:rsidR="00DC3CE8" w:rsidRPr="00E12CA3" w:rsidRDefault="00DC3CE8">
      <w:pPr>
        <w:pStyle w:val="a3"/>
        <w:rPr>
          <w:lang w:val="ru-RU"/>
        </w:rPr>
      </w:pPr>
    </w:p>
    <w:p w:rsidR="00DC3CE8" w:rsidRPr="00E12CA3" w:rsidRDefault="00E55863">
      <w:pPr>
        <w:pStyle w:val="a3"/>
        <w:ind w:left="132" w:right="113"/>
        <w:jc w:val="both"/>
        <w:rPr>
          <w:lang w:val="ru-RU"/>
        </w:rPr>
      </w:pPr>
      <w:proofErr w:type="gramStart"/>
      <w:r w:rsidRPr="00E12CA3">
        <w:rPr>
          <w:b/>
          <w:i/>
          <w:lang w:val="ru-RU"/>
        </w:rPr>
        <w:t>До протоколу</w:t>
      </w:r>
      <w:proofErr w:type="gramEnd"/>
      <w:r w:rsidRPr="00E12CA3">
        <w:rPr>
          <w:b/>
          <w:i/>
          <w:lang w:val="ru-RU"/>
        </w:rPr>
        <w:t xml:space="preserve"> засідання долучаються </w:t>
      </w:r>
      <w:r w:rsidRPr="00E12CA3">
        <w:rPr>
          <w:lang w:val="ru-RU"/>
        </w:rPr>
        <w:t>оригінали постанов, прийнятих на цьому засіданні, додатки до них, якщо такі були, інші документи щодо розглянутих на засіданні питань, а також, за наявності, викладені в письмовій формі окремі думки членів комісії.</w:t>
      </w:r>
    </w:p>
    <w:p w:rsidR="00DC3CE8" w:rsidRPr="00E12CA3" w:rsidRDefault="00E55863">
      <w:pPr>
        <w:pStyle w:val="a3"/>
        <w:ind w:left="853" w:right="104"/>
        <w:rPr>
          <w:b/>
          <w:lang w:val="ru-RU"/>
        </w:rPr>
      </w:pPr>
      <w:r w:rsidRPr="00E12CA3">
        <w:rPr>
          <w:lang w:val="ru-RU"/>
        </w:rPr>
        <w:t xml:space="preserve">Окремі думки членів комісії є невід’ємною частиною протоколу засідання виборчої комісії </w:t>
      </w:r>
      <w:r w:rsidRPr="00E12CA3">
        <w:rPr>
          <w:b/>
          <w:lang w:val="ru-RU"/>
        </w:rPr>
        <w:t>(п.</w:t>
      </w:r>
    </w:p>
    <w:p w:rsidR="00DC3CE8" w:rsidRDefault="00E55863">
      <w:pPr>
        <w:pStyle w:val="5"/>
        <w:numPr>
          <w:ilvl w:val="1"/>
          <w:numId w:val="27"/>
        </w:numPr>
        <w:tabs>
          <w:tab w:val="left" w:pos="578"/>
        </w:tabs>
        <w:jc w:val="both"/>
      </w:pPr>
      <w:r>
        <w:t>Порядку №</w:t>
      </w:r>
      <w:r>
        <w:rPr>
          <w:spacing w:val="-12"/>
        </w:rPr>
        <w:t xml:space="preserve"> </w:t>
      </w:r>
      <w:r>
        <w:t>288).</w:t>
      </w:r>
    </w:p>
    <w:p w:rsidR="00DC3CE8" w:rsidRDefault="00DC3CE8">
      <w:pPr>
        <w:pStyle w:val="a3"/>
        <w:spacing w:before="9"/>
        <w:rPr>
          <w:b/>
          <w:sz w:val="21"/>
        </w:rPr>
      </w:pPr>
    </w:p>
    <w:p w:rsidR="00DC3CE8" w:rsidRPr="00E12CA3" w:rsidRDefault="00E55863">
      <w:pPr>
        <w:spacing w:line="266" w:lineRule="exact"/>
        <w:ind w:left="132" w:right="874"/>
        <w:rPr>
          <w:lang w:val="ru-RU"/>
        </w:rPr>
      </w:pPr>
      <w:r w:rsidRPr="00E12CA3">
        <w:rPr>
          <w:lang w:val="ru-RU"/>
        </w:rPr>
        <w:t xml:space="preserve">Протокол засідання комісії підписується </w:t>
      </w:r>
      <w:r w:rsidRPr="00E12CA3">
        <w:rPr>
          <w:b/>
          <w:lang w:val="ru-RU"/>
        </w:rPr>
        <w:t>головуючим на засіданні та секретарем (секретарем засідання) комісії</w:t>
      </w:r>
      <w:r w:rsidRPr="00E12CA3">
        <w:rPr>
          <w:lang w:val="ru-RU"/>
        </w:rPr>
        <w:t>.</w:t>
      </w:r>
    </w:p>
    <w:p w:rsidR="00DC3CE8" w:rsidRPr="00E12CA3" w:rsidRDefault="00DC3CE8">
      <w:pPr>
        <w:pStyle w:val="a3"/>
        <w:spacing w:before="3"/>
        <w:rPr>
          <w:lang w:val="ru-RU"/>
        </w:rPr>
      </w:pPr>
    </w:p>
    <w:p w:rsidR="00DC3CE8" w:rsidRPr="00E12CA3" w:rsidRDefault="00E55863">
      <w:pPr>
        <w:spacing w:before="1"/>
        <w:ind w:left="132"/>
        <w:jc w:val="both"/>
        <w:rPr>
          <w:lang w:val="ru-RU"/>
        </w:rPr>
      </w:pPr>
      <w:r w:rsidRPr="00E12CA3">
        <w:rPr>
          <w:b/>
          <w:i/>
          <w:lang w:val="ru-RU"/>
        </w:rPr>
        <w:t xml:space="preserve">Протокол засідання надається </w:t>
      </w:r>
      <w:r w:rsidRPr="00E12CA3">
        <w:rPr>
          <w:lang w:val="ru-RU"/>
        </w:rPr>
        <w:t>не пізніше наступного засідання комісії для ознайомлення:</w:t>
      </w:r>
    </w:p>
    <w:p w:rsidR="00DC3CE8" w:rsidRPr="00E12CA3" w:rsidRDefault="00E55863">
      <w:pPr>
        <w:pStyle w:val="a5"/>
        <w:numPr>
          <w:ilvl w:val="2"/>
          <w:numId w:val="27"/>
        </w:numPr>
        <w:tabs>
          <w:tab w:val="left" w:pos="844"/>
        </w:tabs>
        <w:ind w:hanging="380"/>
        <w:rPr>
          <w:lang w:val="ru-RU"/>
        </w:rPr>
      </w:pPr>
      <w:r w:rsidRPr="00E12CA3">
        <w:rPr>
          <w:lang w:val="ru-RU"/>
        </w:rPr>
        <w:t>члену ТВК на його вимогу, при цьому член ТВК має право підписати</w:t>
      </w:r>
      <w:r w:rsidRPr="00E12CA3">
        <w:rPr>
          <w:spacing w:val="-34"/>
          <w:lang w:val="ru-RU"/>
        </w:rPr>
        <w:t xml:space="preserve"> </w:t>
      </w:r>
      <w:r w:rsidRPr="00E12CA3">
        <w:rPr>
          <w:lang w:val="ru-RU"/>
        </w:rPr>
        <w:t>протокол.</w:t>
      </w:r>
    </w:p>
    <w:p w:rsidR="00DC3CE8" w:rsidRPr="00E12CA3" w:rsidRDefault="00E55863">
      <w:pPr>
        <w:pStyle w:val="a5"/>
        <w:numPr>
          <w:ilvl w:val="2"/>
          <w:numId w:val="27"/>
        </w:numPr>
        <w:tabs>
          <w:tab w:val="left" w:pos="842"/>
        </w:tabs>
        <w:ind w:left="841" w:hanging="348"/>
        <w:rPr>
          <w:lang w:val="ru-RU"/>
        </w:rPr>
      </w:pPr>
      <w:r w:rsidRPr="00E12CA3">
        <w:rPr>
          <w:lang w:val="ru-RU"/>
        </w:rPr>
        <w:t>суб'єкту виборчого процесу на його</w:t>
      </w:r>
      <w:r w:rsidRPr="00E12CA3">
        <w:rPr>
          <w:spacing w:val="-14"/>
          <w:lang w:val="ru-RU"/>
        </w:rPr>
        <w:t xml:space="preserve"> </w:t>
      </w:r>
      <w:r w:rsidRPr="00E12CA3">
        <w:rPr>
          <w:lang w:val="ru-RU"/>
        </w:rPr>
        <w:t>вимогу.</w:t>
      </w:r>
    </w:p>
    <w:p w:rsidR="00DC3CE8" w:rsidRPr="00E12CA3" w:rsidRDefault="00DC3CE8">
      <w:pPr>
        <w:pStyle w:val="a3"/>
        <w:rPr>
          <w:lang w:val="ru-RU"/>
        </w:rPr>
      </w:pPr>
    </w:p>
    <w:p w:rsidR="00DC3CE8" w:rsidRPr="00E12CA3" w:rsidRDefault="00DC3CE8">
      <w:pPr>
        <w:pStyle w:val="a3"/>
        <w:rPr>
          <w:lang w:val="ru-RU"/>
        </w:rPr>
      </w:pPr>
    </w:p>
    <w:p w:rsidR="00DC3CE8" w:rsidRPr="00E12CA3" w:rsidRDefault="00E55863">
      <w:pPr>
        <w:pStyle w:val="5"/>
        <w:ind w:left="19"/>
        <w:jc w:val="center"/>
        <w:rPr>
          <w:lang w:val="ru-RU"/>
        </w:rPr>
      </w:pPr>
      <w:r w:rsidRPr="00E12CA3">
        <w:rPr>
          <w:rFonts w:ascii="Times New Roman" w:hAnsi="Times New Roman"/>
          <w:b w:val="0"/>
          <w:spacing w:val="-56"/>
          <w:u w:val="single"/>
          <w:lang w:val="ru-RU"/>
        </w:rPr>
        <w:t xml:space="preserve"> </w:t>
      </w:r>
      <w:r w:rsidRPr="00E12CA3">
        <w:rPr>
          <w:u w:val="single"/>
          <w:lang w:val="ru-RU"/>
        </w:rPr>
        <w:t>Рішення ТВК (ч.15 ст. 27 Закону, п.9.7 Порядку № 228)</w:t>
      </w:r>
    </w:p>
    <w:p w:rsidR="00DC3CE8" w:rsidRPr="00E12CA3" w:rsidRDefault="00DC3CE8">
      <w:pPr>
        <w:pStyle w:val="a3"/>
        <w:spacing w:before="5"/>
        <w:rPr>
          <w:b/>
          <w:sz w:val="17"/>
          <w:lang w:val="ru-RU"/>
        </w:rPr>
      </w:pPr>
    </w:p>
    <w:p w:rsidR="00DC3CE8" w:rsidRDefault="00E55863">
      <w:pPr>
        <w:spacing w:before="56"/>
        <w:ind w:left="132" w:right="209"/>
        <w:rPr>
          <w:b/>
        </w:rPr>
      </w:pPr>
      <w:r>
        <w:rPr>
          <w:b/>
        </w:rPr>
        <w:t>Структура рішення ТВК</w:t>
      </w:r>
    </w:p>
    <w:p w:rsidR="00DC3CE8" w:rsidRDefault="00DC3CE8">
      <w:pPr>
        <w:pStyle w:val="a3"/>
        <w:spacing w:before="3"/>
        <w:rPr>
          <w:b/>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1"/>
        <w:gridCol w:w="7432"/>
      </w:tblGrid>
      <w:tr w:rsidR="00DC3CE8">
        <w:trPr>
          <w:trHeight w:hRule="exact" w:val="396"/>
        </w:trPr>
        <w:tc>
          <w:tcPr>
            <w:tcW w:w="9643" w:type="dxa"/>
            <w:gridSpan w:val="2"/>
            <w:tcBorders>
              <w:bottom w:val="nil"/>
            </w:tcBorders>
            <w:shd w:val="clear" w:color="auto" w:fill="A6A6A6"/>
          </w:tcPr>
          <w:p w:rsidR="00DC3CE8" w:rsidRDefault="00E55863">
            <w:pPr>
              <w:pStyle w:val="TableParagraph"/>
              <w:spacing w:before="1"/>
              <w:ind w:left="0" w:right="95"/>
              <w:jc w:val="right"/>
              <w:rPr>
                <w:b/>
              </w:rPr>
            </w:pPr>
            <w:r>
              <w:rPr>
                <w:b/>
              </w:rPr>
              <w:t>Таблиця 3</w:t>
            </w:r>
          </w:p>
        </w:tc>
      </w:tr>
      <w:tr w:rsidR="00DC3CE8">
        <w:trPr>
          <w:trHeight w:hRule="exact" w:val="194"/>
        </w:trPr>
        <w:tc>
          <w:tcPr>
            <w:tcW w:w="9643" w:type="dxa"/>
            <w:gridSpan w:val="2"/>
            <w:tcBorders>
              <w:top w:val="single" w:sz="51" w:space="0" w:color="A6A6A6"/>
            </w:tcBorders>
          </w:tcPr>
          <w:p w:rsidR="00DC3CE8" w:rsidRDefault="00DC3CE8"/>
        </w:tc>
      </w:tr>
      <w:tr w:rsidR="00DC3CE8" w:rsidRPr="00E12CA3">
        <w:trPr>
          <w:trHeight w:hRule="exact" w:val="617"/>
        </w:trPr>
        <w:tc>
          <w:tcPr>
            <w:tcW w:w="2211" w:type="dxa"/>
            <w:shd w:val="clear" w:color="auto" w:fill="A6A6A6"/>
          </w:tcPr>
          <w:p w:rsidR="00DC3CE8" w:rsidRDefault="00E55863">
            <w:pPr>
              <w:pStyle w:val="TableParagraph"/>
              <w:spacing w:before="1"/>
              <w:ind w:right="675"/>
              <w:rPr>
                <w:b/>
              </w:rPr>
            </w:pPr>
            <w:r>
              <w:rPr>
                <w:b/>
              </w:rPr>
              <w:t>Реквізити</w:t>
            </w:r>
          </w:p>
        </w:tc>
        <w:tc>
          <w:tcPr>
            <w:tcW w:w="7432" w:type="dxa"/>
          </w:tcPr>
          <w:p w:rsidR="00DC3CE8" w:rsidRPr="00E12CA3" w:rsidRDefault="00E55863">
            <w:pPr>
              <w:pStyle w:val="TableParagraph"/>
              <w:ind w:left="105" w:right="94"/>
              <w:rPr>
                <w:lang w:val="ru-RU"/>
              </w:rPr>
            </w:pPr>
            <w:r w:rsidRPr="00E12CA3">
              <w:rPr>
                <w:lang w:val="ru-RU"/>
              </w:rPr>
              <w:t>найменування комісії, найменування рішення (постанова), час, дату та місце його прийняття і порядковий номер;</w:t>
            </w:r>
          </w:p>
        </w:tc>
      </w:tr>
      <w:tr w:rsidR="00DC3CE8">
        <w:trPr>
          <w:trHeight w:hRule="exact" w:val="1085"/>
        </w:trPr>
        <w:tc>
          <w:tcPr>
            <w:tcW w:w="2211" w:type="dxa"/>
            <w:shd w:val="clear" w:color="auto" w:fill="A6A6A6"/>
          </w:tcPr>
          <w:p w:rsidR="00DC3CE8" w:rsidRDefault="00E55863">
            <w:pPr>
              <w:pStyle w:val="TableParagraph"/>
              <w:ind w:right="675"/>
              <w:rPr>
                <w:b/>
              </w:rPr>
            </w:pPr>
            <w:r>
              <w:rPr>
                <w:b/>
              </w:rPr>
              <w:t>Мотивувальна частина</w:t>
            </w:r>
          </w:p>
        </w:tc>
        <w:tc>
          <w:tcPr>
            <w:tcW w:w="7432" w:type="dxa"/>
          </w:tcPr>
          <w:p w:rsidR="00DC3CE8" w:rsidRDefault="00E55863">
            <w:pPr>
              <w:pStyle w:val="TableParagraph"/>
              <w:ind w:left="105" w:right="94"/>
              <w:jc w:val="both"/>
            </w:pPr>
            <w:proofErr w:type="gramStart"/>
            <w:r>
              <w:t>посилання</w:t>
            </w:r>
            <w:proofErr w:type="gramEnd"/>
            <w:r>
              <w:t xml:space="preserve"> на обставини, що зумовили розгляд питання на засіданні комісії, посилання на конкретні положення нормативно-правових актів або рішення ЦВК чи ТВК або судові рішення, якими керувалася комісія при прийнятті рішення.</w:t>
            </w:r>
          </w:p>
        </w:tc>
      </w:tr>
      <w:tr w:rsidR="00DC3CE8" w:rsidRPr="00E12CA3">
        <w:trPr>
          <w:trHeight w:hRule="exact" w:val="1891"/>
        </w:trPr>
        <w:tc>
          <w:tcPr>
            <w:tcW w:w="2211" w:type="dxa"/>
            <w:shd w:val="clear" w:color="auto" w:fill="A6A6A6"/>
          </w:tcPr>
          <w:p w:rsidR="00DC3CE8" w:rsidRDefault="00E55863">
            <w:pPr>
              <w:pStyle w:val="TableParagraph"/>
              <w:ind w:right="811"/>
              <w:rPr>
                <w:b/>
              </w:rPr>
            </w:pPr>
            <w:r>
              <w:rPr>
                <w:b/>
              </w:rPr>
              <w:t>Резолютивна частина</w:t>
            </w:r>
          </w:p>
        </w:tc>
        <w:tc>
          <w:tcPr>
            <w:tcW w:w="7432" w:type="dxa"/>
          </w:tcPr>
          <w:p w:rsidR="00DC3CE8" w:rsidRPr="00E12CA3" w:rsidRDefault="00E55863">
            <w:pPr>
              <w:pStyle w:val="TableParagraph"/>
              <w:ind w:left="105" w:right="95"/>
              <w:jc w:val="both"/>
              <w:rPr>
                <w:lang w:val="ru-RU"/>
              </w:rPr>
            </w:pPr>
            <w:proofErr w:type="gramStart"/>
            <w:r>
              <w:t>містить</w:t>
            </w:r>
            <w:proofErr w:type="gramEnd"/>
            <w:r>
              <w:t xml:space="preserve"> відповідне рішення комісії, викладене у формі висновку, із зазначенням завдань і заходів, спрямованих на реалізацію повноважень комісії з питання, що розглядається. </w:t>
            </w:r>
            <w:r w:rsidRPr="00E12CA3">
              <w:rPr>
                <w:lang w:val="ru-RU"/>
              </w:rPr>
              <w:t xml:space="preserve">У разі потреби може мати вказівки на необхідність доведення змісту рішення до суб’єктів, на яких поширюється дія рішення, виконавців, осіб, на яких покладається контроль </w:t>
            </w:r>
            <w:proofErr w:type="gramStart"/>
            <w:r w:rsidRPr="00E12CA3">
              <w:rPr>
                <w:lang w:val="ru-RU"/>
              </w:rPr>
              <w:t>за  виконанням</w:t>
            </w:r>
            <w:proofErr w:type="gramEnd"/>
            <w:r w:rsidRPr="00E12CA3">
              <w:rPr>
                <w:lang w:val="ru-RU"/>
              </w:rPr>
              <w:t xml:space="preserve"> документа, а також строки його виконання та</w:t>
            </w:r>
            <w:r w:rsidRPr="00E12CA3">
              <w:rPr>
                <w:spacing w:val="-19"/>
                <w:lang w:val="ru-RU"/>
              </w:rPr>
              <w:t xml:space="preserve"> </w:t>
            </w:r>
            <w:r w:rsidRPr="00E12CA3">
              <w:rPr>
                <w:lang w:val="ru-RU"/>
              </w:rPr>
              <w:t>додатки.</w:t>
            </w:r>
          </w:p>
          <w:p w:rsidR="00DC3CE8" w:rsidRPr="00E12CA3" w:rsidRDefault="00E55863">
            <w:pPr>
              <w:pStyle w:val="TableParagraph"/>
              <w:ind w:left="105"/>
              <w:jc w:val="both"/>
              <w:rPr>
                <w:lang w:val="ru-RU"/>
              </w:rPr>
            </w:pPr>
            <w:r w:rsidRPr="00E12CA3">
              <w:rPr>
                <w:lang w:val="ru-RU"/>
              </w:rPr>
              <w:t>Складається з пронумерованих пунктів та підпунктів.</w:t>
            </w:r>
          </w:p>
        </w:tc>
      </w:tr>
    </w:tbl>
    <w:p w:rsidR="00DC3CE8" w:rsidRPr="00E12CA3" w:rsidRDefault="00DC3CE8">
      <w:pPr>
        <w:jc w:val="both"/>
        <w:rPr>
          <w:lang w:val="ru-RU"/>
        </w:rPr>
        <w:sectPr w:rsidR="00DC3CE8" w:rsidRPr="00E12CA3">
          <w:pgSz w:w="11920" w:h="16850"/>
          <w:pgMar w:top="1200" w:right="1020" w:bottom="860" w:left="1000" w:header="0" w:footer="672" w:gutter="0"/>
          <w:cols w:space="720"/>
        </w:sectPr>
      </w:pPr>
    </w:p>
    <w:p w:rsidR="00DC3CE8" w:rsidRPr="00E12CA3" w:rsidRDefault="00E55863">
      <w:pPr>
        <w:pStyle w:val="a3"/>
        <w:spacing w:before="30"/>
        <w:ind w:left="152" w:right="125"/>
        <w:jc w:val="both"/>
        <w:rPr>
          <w:lang w:val="ru-RU"/>
        </w:rPr>
      </w:pPr>
      <w:r w:rsidRPr="00E12CA3">
        <w:rPr>
          <w:lang w:val="ru-RU"/>
        </w:rPr>
        <w:lastRenderedPageBreak/>
        <w:t xml:space="preserve">З питань поточної діяльності ТВК може приймати </w:t>
      </w:r>
      <w:r w:rsidRPr="00E12CA3">
        <w:rPr>
          <w:b/>
          <w:lang w:val="ru-RU"/>
        </w:rPr>
        <w:t>протокольні рішення</w:t>
      </w:r>
      <w:r w:rsidRPr="00E12CA3">
        <w:rPr>
          <w:lang w:val="ru-RU"/>
        </w:rPr>
        <w:t xml:space="preserve">, зміст яких заноситься </w:t>
      </w:r>
      <w:proofErr w:type="gramStart"/>
      <w:r w:rsidRPr="00E12CA3">
        <w:rPr>
          <w:lang w:val="ru-RU"/>
        </w:rPr>
        <w:t>до протоколу</w:t>
      </w:r>
      <w:proofErr w:type="gramEnd"/>
      <w:r w:rsidRPr="00E12CA3">
        <w:rPr>
          <w:lang w:val="ru-RU"/>
        </w:rPr>
        <w:t xml:space="preserve"> засідання комісії та не оформлюється окремим документом (ч. 12 ст. 27 Закону). Наприклад, протокольне рішення про розподіл обов’язків між членами ТВК.</w:t>
      </w:r>
    </w:p>
    <w:p w:rsidR="00DC3CE8" w:rsidRPr="00E12CA3" w:rsidRDefault="00DC3CE8">
      <w:pPr>
        <w:pStyle w:val="a3"/>
        <w:spacing w:before="10"/>
        <w:rPr>
          <w:sz w:val="21"/>
          <w:lang w:val="ru-RU"/>
        </w:rPr>
      </w:pPr>
    </w:p>
    <w:p w:rsidR="00DC3CE8" w:rsidRPr="00E12CA3" w:rsidRDefault="00E55863">
      <w:pPr>
        <w:pStyle w:val="5"/>
        <w:ind w:left="152"/>
        <w:rPr>
          <w:lang w:val="ru-RU"/>
        </w:rPr>
      </w:pPr>
      <w:r w:rsidRPr="00E12CA3">
        <w:rPr>
          <w:lang w:val="ru-RU"/>
        </w:rPr>
        <w:t>Оформлення прийнятих на засіданні комісії рішень (розділ 10 Порядку № 228)</w:t>
      </w:r>
    </w:p>
    <w:p w:rsidR="00DC3CE8" w:rsidRPr="00E12CA3" w:rsidRDefault="00DC3CE8">
      <w:pPr>
        <w:pStyle w:val="a3"/>
        <w:spacing w:before="10"/>
        <w:rPr>
          <w:b/>
          <w:sz w:val="21"/>
          <w:lang w:val="ru-RU"/>
        </w:rPr>
      </w:pPr>
    </w:p>
    <w:p w:rsidR="00DC3CE8" w:rsidRPr="00E12CA3" w:rsidRDefault="00E55863">
      <w:pPr>
        <w:pStyle w:val="a3"/>
        <w:ind w:left="152" w:right="130"/>
        <w:jc w:val="both"/>
        <w:rPr>
          <w:lang w:val="ru-RU"/>
        </w:rPr>
      </w:pPr>
      <w:r w:rsidRPr="00E12CA3">
        <w:rPr>
          <w:lang w:val="ru-RU"/>
        </w:rPr>
        <w:t xml:space="preserve">Рішення, прийняті ТВК, </w:t>
      </w:r>
      <w:r w:rsidRPr="00E12CA3">
        <w:rPr>
          <w:b/>
          <w:i/>
          <w:lang w:val="ru-RU"/>
        </w:rPr>
        <w:t xml:space="preserve">доопрацьовуються </w:t>
      </w:r>
      <w:r w:rsidRPr="00E12CA3">
        <w:rPr>
          <w:lang w:val="ru-RU"/>
        </w:rPr>
        <w:t xml:space="preserve">секретарем ТВК. Він вносить до проектів </w:t>
      </w:r>
      <w:proofErr w:type="gramStart"/>
      <w:r w:rsidRPr="00E12CA3">
        <w:rPr>
          <w:lang w:val="ru-RU"/>
        </w:rPr>
        <w:t>рішень  відповідні</w:t>
      </w:r>
      <w:proofErr w:type="gramEnd"/>
      <w:r w:rsidRPr="00E12CA3">
        <w:rPr>
          <w:lang w:val="ru-RU"/>
        </w:rPr>
        <w:t xml:space="preserve"> зміни згідно з результатами голосування на засіданні ТВК. Секретар ТВК забезпечує комплектність матеріалів, що додаються до рішення чи протокольного рішення, а також їх реєстрацію у відповідних журналах із зазначенням реєстраційних</w:t>
      </w:r>
      <w:r w:rsidRPr="00E12CA3">
        <w:rPr>
          <w:spacing w:val="-19"/>
          <w:lang w:val="ru-RU"/>
        </w:rPr>
        <w:t xml:space="preserve"> </w:t>
      </w:r>
      <w:r w:rsidRPr="00E12CA3">
        <w:rPr>
          <w:lang w:val="ru-RU"/>
        </w:rPr>
        <w:t>номерів.</w:t>
      </w:r>
    </w:p>
    <w:p w:rsidR="00DC3CE8" w:rsidRPr="00E12CA3" w:rsidRDefault="00DC3CE8">
      <w:pPr>
        <w:pStyle w:val="a3"/>
        <w:rPr>
          <w:lang w:val="ru-RU"/>
        </w:rPr>
      </w:pPr>
    </w:p>
    <w:p w:rsidR="00DC3CE8" w:rsidRPr="00E12CA3" w:rsidRDefault="00DC3CE8">
      <w:pPr>
        <w:pStyle w:val="a3"/>
        <w:spacing w:before="1"/>
        <w:rPr>
          <w:lang w:val="ru-RU"/>
        </w:rPr>
      </w:pPr>
    </w:p>
    <w:p w:rsidR="00DC3CE8" w:rsidRPr="00E12CA3" w:rsidRDefault="00E55863">
      <w:pPr>
        <w:pStyle w:val="a3"/>
        <w:spacing w:line="264" w:lineRule="exact"/>
        <w:ind w:left="152" w:right="131"/>
        <w:jc w:val="both"/>
        <w:rPr>
          <w:lang w:val="ru-RU"/>
        </w:rPr>
      </w:pPr>
      <w:r w:rsidRPr="00E12CA3">
        <w:rPr>
          <w:lang w:val="ru-RU"/>
        </w:rPr>
        <w:t>Рішення підписується головуючим на засіданні (ч. 15 ст. 27 Закону). Зміст та номер рішення повинні бути відображені у протоколі відповідного засідання комісії.</w:t>
      </w:r>
    </w:p>
    <w:p w:rsidR="00DC3CE8" w:rsidRPr="00E12CA3" w:rsidRDefault="00DC3CE8">
      <w:pPr>
        <w:pStyle w:val="a3"/>
        <w:spacing w:before="6"/>
        <w:rPr>
          <w:lang w:val="ru-RU"/>
        </w:rPr>
      </w:pPr>
    </w:p>
    <w:p w:rsidR="00DC3CE8" w:rsidRPr="00E12CA3" w:rsidRDefault="00E55863">
      <w:pPr>
        <w:pStyle w:val="a3"/>
        <w:spacing w:line="266" w:lineRule="exact"/>
        <w:ind w:left="152" w:right="130"/>
        <w:jc w:val="both"/>
        <w:rPr>
          <w:lang w:val="ru-RU"/>
        </w:rPr>
      </w:pPr>
      <w:r w:rsidRPr="00E12CA3">
        <w:rPr>
          <w:lang w:val="ru-RU"/>
        </w:rPr>
        <w:t>Додатки до рішення, прийнятого на засіданні комісії, підписує також секретар ТВК чи секретар відповідного засідання комісії (п. 10.3 Порядку № 228).</w:t>
      </w:r>
    </w:p>
    <w:p w:rsidR="00DC3CE8" w:rsidRPr="00E12CA3" w:rsidRDefault="00DC3CE8">
      <w:pPr>
        <w:pStyle w:val="a3"/>
        <w:spacing w:before="6"/>
        <w:rPr>
          <w:lang w:val="ru-RU"/>
        </w:rPr>
      </w:pPr>
    </w:p>
    <w:p w:rsidR="00DC3CE8" w:rsidRPr="00E12CA3" w:rsidRDefault="00E55863">
      <w:pPr>
        <w:pStyle w:val="a3"/>
        <w:ind w:left="152" w:right="121"/>
        <w:jc w:val="both"/>
        <w:rPr>
          <w:lang w:val="ru-RU"/>
        </w:rPr>
      </w:pPr>
      <w:r w:rsidRPr="00E12CA3">
        <w:rPr>
          <w:b/>
          <w:i/>
          <w:lang w:val="ru-RU"/>
        </w:rPr>
        <w:t xml:space="preserve">Рішення ТВК </w:t>
      </w:r>
      <w:r w:rsidRPr="00E12CA3">
        <w:rPr>
          <w:lang w:val="ru-RU"/>
        </w:rPr>
        <w:t xml:space="preserve">не пізніше ранку наступного дня після дня його прийняття, а прийняте напередодні дня голосування (дня повторного голосування), у день голосування (день повторного голосування) та під час встановлення результатів голосування (результатів повторного голосування) - не пізніше ніж  через 4 години після завершення засідання виборчої комісії </w:t>
      </w:r>
      <w:r w:rsidRPr="00E12CA3">
        <w:rPr>
          <w:b/>
          <w:i/>
          <w:lang w:val="ru-RU"/>
        </w:rPr>
        <w:t xml:space="preserve">вивішується для загального ознайомлення </w:t>
      </w:r>
      <w:r w:rsidRPr="00E12CA3">
        <w:rPr>
          <w:lang w:val="ru-RU"/>
        </w:rPr>
        <w:t>на стенді офіційних матеріалів комісії, який обладнується в приміщенні комісії у місці, вільно доступному для</w:t>
      </w:r>
      <w:r w:rsidRPr="00E12CA3">
        <w:rPr>
          <w:spacing w:val="-7"/>
          <w:lang w:val="ru-RU"/>
        </w:rPr>
        <w:t xml:space="preserve"> </w:t>
      </w:r>
      <w:r w:rsidRPr="00E12CA3">
        <w:rPr>
          <w:lang w:val="ru-RU"/>
        </w:rPr>
        <w:t>відвідувачів.</w:t>
      </w:r>
    </w:p>
    <w:p w:rsidR="00DC3CE8" w:rsidRPr="00E12CA3" w:rsidRDefault="00DC3CE8">
      <w:pPr>
        <w:pStyle w:val="a3"/>
        <w:rPr>
          <w:lang w:val="ru-RU"/>
        </w:rPr>
      </w:pPr>
    </w:p>
    <w:p w:rsidR="00DC3CE8" w:rsidRPr="00E12CA3" w:rsidRDefault="00E55863">
      <w:pPr>
        <w:pStyle w:val="a3"/>
        <w:ind w:left="152" w:right="142"/>
        <w:jc w:val="both"/>
        <w:rPr>
          <w:lang w:val="ru-RU"/>
        </w:rPr>
      </w:pPr>
      <w:r w:rsidRPr="00E12CA3">
        <w:rPr>
          <w:lang w:val="ru-RU"/>
        </w:rPr>
        <w:t>У цей же строк рішення комісії доводиться до відома суб'єктів виборчого процесу, яких вона стосується (п. 10.5 Порядку № 228).</w:t>
      </w:r>
    </w:p>
    <w:p w:rsidR="00DC3CE8" w:rsidRPr="00E12CA3" w:rsidRDefault="00DC3CE8">
      <w:pPr>
        <w:pStyle w:val="a3"/>
        <w:spacing w:before="3"/>
        <w:rPr>
          <w:lang w:val="ru-RU"/>
        </w:rPr>
      </w:pPr>
    </w:p>
    <w:p w:rsidR="00DC3CE8" w:rsidRPr="00E12CA3" w:rsidRDefault="00E55863">
      <w:pPr>
        <w:pStyle w:val="a3"/>
        <w:ind w:left="152" w:right="130"/>
        <w:jc w:val="both"/>
        <w:rPr>
          <w:lang w:val="ru-RU"/>
        </w:rPr>
      </w:pPr>
      <w:r w:rsidRPr="00E12CA3">
        <w:rPr>
          <w:lang w:val="ru-RU"/>
        </w:rPr>
        <w:t>Копія рішення, засвідчена головою ТВК чи його заступником і секретарем ТВК та скріплена печаткою ТВК, не пізніше ніж через 4 години після його прийняття, а в день голосування (день повторного голосування) - невідкладно, видається суб’єкту виборчого процесу, якого вона стосується, на його вимогу. (ч. 15 ст. 27 Закону).</w:t>
      </w:r>
    </w:p>
    <w:p w:rsidR="00DC3CE8" w:rsidRPr="00E12CA3" w:rsidRDefault="00DC3CE8">
      <w:pPr>
        <w:pStyle w:val="a3"/>
        <w:spacing w:before="10"/>
        <w:rPr>
          <w:sz w:val="21"/>
          <w:lang w:val="ru-RU"/>
        </w:rPr>
      </w:pPr>
    </w:p>
    <w:p w:rsidR="00DC3CE8" w:rsidRPr="00E12CA3" w:rsidRDefault="00E55863">
      <w:pPr>
        <w:pStyle w:val="5"/>
        <w:ind w:left="3177" w:right="549"/>
        <w:jc w:val="left"/>
        <w:rPr>
          <w:lang w:val="ru-RU"/>
        </w:rPr>
      </w:pPr>
      <w:r w:rsidRPr="00E12CA3">
        <w:rPr>
          <w:rFonts w:ascii="Times New Roman" w:hAnsi="Times New Roman"/>
          <w:b w:val="0"/>
          <w:spacing w:val="-56"/>
          <w:u w:val="single"/>
          <w:lang w:val="ru-RU"/>
        </w:rPr>
        <w:t xml:space="preserve"> </w:t>
      </w:r>
      <w:r w:rsidRPr="00E12CA3">
        <w:rPr>
          <w:u w:val="single"/>
          <w:lang w:val="ru-RU"/>
        </w:rPr>
        <w:t>Акти і протоколи (ч. 13 ст. 27 Закону):</w:t>
      </w:r>
    </w:p>
    <w:p w:rsidR="00DC3CE8" w:rsidRPr="00E12CA3" w:rsidRDefault="00DC3CE8">
      <w:pPr>
        <w:pStyle w:val="a3"/>
        <w:spacing w:before="5"/>
        <w:rPr>
          <w:b/>
          <w:sz w:val="17"/>
          <w:lang w:val="ru-RU"/>
        </w:rPr>
      </w:pPr>
    </w:p>
    <w:p w:rsidR="00DC3CE8" w:rsidRPr="00E12CA3" w:rsidRDefault="00E55863">
      <w:pPr>
        <w:pStyle w:val="a3"/>
        <w:spacing w:before="53" w:line="266" w:lineRule="exact"/>
        <w:ind w:left="152" w:right="286"/>
        <w:rPr>
          <w:lang w:val="ru-RU"/>
        </w:rPr>
      </w:pPr>
      <w:r w:rsidRPr="00E12CA3">
        <w:rPr>
          <w:lang w:val="ru-RU"/>
        </w:rPr>
        <w:t>ТВК складає акти та протоколи. Акт комісії засвідчує певний факт або певну подію, виявлені і визнані комісією. Протокол комісії встановлює підсумки певних дій, виконаних комісією.</w:t>
      </w:r>
    </w:p>
    <w:p w:rsidR="00DC3CE8" w:rsidRPr="00E12CA3" w:rsidRDefault="00DC3CE8">
      <w:pPr>
        <w:pStyle w:val="a3"/>
        <w:spacing w:before="6"/>
        <w:rPr>
          <w:lang w:val="ru-RU"/>
        </w:rPr>
      </w:pPr>
    </w:p>
    <w:p w:rsidR="00DC3CE8" w:rsidRPr="00E12CA3" w:rsidRDefault="00E55863">
      <w:pPr>
        <w:ind w:left="152" w:right="392"/>
        <w:rPr>
          <w:lang w:val="ru-RU"/>
        </w:rPr>
      </w:pPr>
      <w:r w:rsidRPr="00E12CA3">
        <w:rPr>
          <w:b/>
          <w:i/>
          <w:lang w:val="ru-RU"/>
        </w:rPr>
        <w:t xml:space="preserve">Акти і протоколи складаються </w:t>
      </w:r>
      <w:r w:rsidRPr="00E12CA3">
        <w:rPr>
          <w:lang w:val="ru-RU"/>
        </w:rPr>
        <w:t>у випадках, передбачених Законом, за формами, затвердженими ЦВК, та у кількості примірників, встановленій Законом.</w:t>
      </w:r>
    </w:p>
    <w:p w:rsidR="00DC3CE8" w:rsidRPr="00E12CA3" w:rsidRDefault="00DC3CE8">
      <w:pPr>
        <w:pStyle w:val="a3"/>
        <w:spacing w:before="9"/>
        <w:rPr>
          <w:sz w:val="21"/>
          <w:lang w:val="ru-RU"/>
        </w:rPr>
      </w:pPr>
    </w:p>
    <w:p w:rsidR="00DC3CE8" w:rsidRPr="00E12CA3" w:rsidRDefault="00E55863">
      <w:pPr>
        <w:spacing w:before="1" w:line="266" w:lineRule="exact"/>
        <w:ind w:left="152" w:right="611"/>
        <w:rPr>
          <w:lang w:val="ru-RU"/>
        </w:rPr>
      </w:pPr>
      <w:r w:rsidRPr="00E12CA3">
        <w:rPr>
          <w:b/>
          <w:i/>
          <w:lang w:val="ru-RU"/>
        </w:rPr>
        <w:t xml:space="preserve">Акт або протокол підписуються </w:t>
      </w:r>
      <w:r w:rsidRPr="00E12CA3">
        <w:rPr>
          <w:lang w:val="ru-RU"/>
        </w:rPr>
        <w:t>всіма присутніми на засіданні ТВК, підписи яких скріплюються печаткою виборчої комісії.</w:t>
      </w:r>
    </w:p>
    <w:p w:rsidR="00DC3CE8" w:rsidRPr="00E12CA3" w:rsidRDefault="00DC3CE8">
      <w:pPr>
        <w:pStyle w:val="a3"/>
        <w:spacing w:before="3"/>
        <w:rPr>
          <w:lang w:val="ru-RU"/>
        </w:rPr>
      </w:pPr>
    </w:p>
    <w:p w:rsidR="00DC3CE8" w:rsidRPr="00E12CA3" w:rsidRDefault="00E55863">
      <w:pPr>
        <w:pStyle w:val="a3"/>
        <w:spacing w:line="266" w:lineRule="exact"/>
        <w:ind w:left="152" w:right="851"/>
        <w:rPr>
          <w:lang w:val="ru-RU"/>
        </w:rPr>
      </w:pPr>
      <w:r w:rsidRPr="00E12CA3">
        <w:rPr>
          <w:lang w:val="ru-RU"/>
        </w:rPr>
        <w:t>Перший примірник акта чи протоколу мають право підписати присутні на засіданні кандидати, зареєстровані для участі у відповідних виборах, їх довірені особи, офіційні спостерігачі.</w:t>
      </w:r>
    </w:p>
    <w:p w:rsidR="00DC3CE8" w:rsidRPr="00E12CA3" w:rsidRDefault="00DC3CE8">
      <w:pPr>
        <w:pStyle w:val="a3"/>
        <w:rPr>
          <w:lang w:val="ru-RU"/>
        </w:rPr>
      </w:pPr>
    </w:p>
    <w:p w:rsidR="00DC3CE8" w:rsidRPr="00E12CA3" w:rsidRDefault="00DC3CE8">
      <w:pPr>
        <w:pStyle w:val="a3"/>
        <w:spacing w:before="6"/>
        <w:rPr>
          <w:lang w:val="ru-RU"/>
        </w:rPr>
      </w:pPr>
    </w:p>
    <w:p w:rsidR="00DC3CE8" w:rsidRPr="00E12CA3" w:rsidRDefault="00E55863">
      <w:pPr>
        <w:pStyle w:val="a3"/>
        <w:ind w:left="1396" w:right="354"/>
        <w:rPr>
          <w:lang w:val="ru-RU"/>
        </w:rPr>
      </w:pPr>
      <w:r>
        <w:rPr>
          <w:noProof/>
          <w:lang w:val="uk-UA" w:eastAsia="uk-UA"/>
        </w:rPr>
        <w:drawing>
          <wp:anchor distT="0" distB="0" distL="0" distR="0" simplePos="0" relativeHeight="1360" behindDoc="0" locked="0" layoutInCell="1" allowOverlap="1">
            <wp:simplePos x="0" y="0"/>
            <wp:positionH relativeFrom="page">
              <wp:posOffset>788034</wp:posOffset>
            </wp:positionH>
            <wp:positionV relativeFrom="paragraph">
              <wp:posOffset>-168482</wp:posOffset>
            </wp:positionV>
            <wp:extent cx="405765" cy="830427"/>
            <wp:effectExtent l="0" t="0" r="0" b="0"/>
            <wp:wrapNone/>
            <wp:docPr id="2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jpeg"/>
                    <pic:cNvPicPr/>
                  </pic:nvPicPr>
                  <pic:blipFill>
                    <a:blip r:embed="rId17" cstate="print"/>
                    <a:stretch>
                      <a:fillRect/>
                    </a:stretch>
                  </pic:blipFill>
                  <pic:spPr>
                    <a:xfrm>
                      <a:off x="0" y="0"/>
                      <a:ext cx="405765" cy="830427"/>
                    </a:xfrm>
                    <a:prstGeom prst="rect">
                      <a:avLst/>
                    </a:prstGeom>
                  </pic:spPr>
                </pic:pic>
              </a:graphicData>
            </a:graphic>
          </wp:anchor>
        </w:drawing>
      </w:r>
      <w:r w:rsidRPr="00E12CA3">
        <w:rPr>
          <w:lang w:val="ru-RU"/>
        </w:rPr>
        <w:t>Суб’єкту виборчого процесу відповідних виборів на його вимогу має бути надана копія акта чи протоколу.</w:t>
      </w:r>
    </w:p>
    <w:p w:rsidR="00DC3CE8" w:rsidRPr="00E12CA3" w:rsidRDefault="00DC3CE8">
      <w:pPr>
        <w:rPr>
          <w:lang w:val="ru-RU"/>
        </w:rPr>
        <w:sectPr w:rsidR="00DC3CE8" w:rsidRPr="00E12CA3">
          <w:pgSz w:w="11920" w:h="16850"/>
          <w:pgMar w:top="940" w:right="1000" w:bottom="780" w:left="980" w:header="0" w:footer="600" w:gutter="0"/>
          <w:cols w:space="720"/>
        </w:sectPr>
      </w:pPr>
    </w:p>
    <w:p w:rsidR="00DC3CE8" w:rsidRPr="00E12CA3" w:rsidRDefault="00E55863">
      <w:pPr>
        <w:pStyle w:val="1"/>
        <w:tabs>
          <w:tab w:val="left" w:pos="3517"/>
          <w:tab w:val="left" w:pos="9804"/>
        </w:tabs>
        <w:spacing w:before="11"/>
        <w:jc w:val="both"/>
        <w:rPr>
          <w:lang w:val="ru-RU"/>
        </w:rPr>
      </w:pPr>
      <w:r w:rsidRPr="00E12CA3">
        <w:rPr>
          <w:rFonts w:ascii="Times New Roman" w:hAnsi="Times New Roman"/>
          <w:b w:val="0"/>
          <w:color w:val="FFFFFF"/>
          <w:shd w:val="clear" w:color="auto" w:fill="575757"/>
          <w:lang w:val="ru-RU"/>
        </w:rPr>
        <w:lastRenderedPageBreak/>
        <w:t xml:space="preserve"> </w:t>
      </w:r>
      <w:r w:rsidRPr="00E12CA3">
        <w:rPr>
          <w:rFonts w:ascii="Times New Roman" w:hAnsi="Times New Roman"/>
          <w:b w:val="0"/>
          <w:color w:val="FFFFFF"/>
          <w:shd w:val="clear" w:color="auto" w:fill="575757"/>
          <w:lang w:val="ru-RU"/>
        </w:rPr>
        <w:tab/>
      </w:r>
      <w:r w:rsidRPr="00E12CA3">
        <w:rPr>
          <w:color w:val="FFFFFF"/>
          <w:shd w:val="clear" w:color="auto" w:fill="575757"/>
          <w:lang w:val="ru-RU"/>
        </w:rPr>
        <w:t>2. ВИБОРЧІ</w:t>
      </w:r>
      <w:r w:rsidRPr="00E12CA3">
        <w:rPr>
          <w:color w:val="FFFFFF"/>
          <w:spacing w:val="-8"/>
          <w:shd w:val="clear" w:color="auto" w:fill="575757"/>
          <w:lang w:val="ru-RU"/>
        </w:rPr>
        <w:t xml:space="preserve"> </w:t>
      </w:r>
      <w:r w:rsidRPr="00E12CA3">
        <w:rPr>
          <w:color w:val="FFFFFF"/>
          <w:shd w:val="clear" w:color="auto" w:fill="575757"/>
          <w:lang w:val="ru-RU"/>
        </w:rPr>
        <w:t>ОКРУГИ</w:t>
      </w:r>
      <w:r w:rsidRPr="00E12CA3">
        <w:rPr>
          <w:color w:val="FFFFFF"/>
          <w:shd w:val="clear" w:color="auto" w:fill="575757"/>
          <w:lang w:val="ru-RU"/>
        </w:rPr>
        <w:tab/>
      </w:r>
    </w:p>
    <w:p w:rsidR="00DC3CE8" w:rsidRPr="00E12CA3" w:rsidRDefault="00E55863">
      <w:pPr>
        <w:pStyle w:val="a3"/>
        <w:spacing w:before="266"/>
        <w:ind w:left="132" w:right="208"/>
        <w:jc w:val="both"/>
        <w:rPr>
          <w:lang w:val="ru-RU"/>
        </w:rPr>
      </w:pPr>
      <w:r w:rsidRPr="00E12CA3">
        <w:rPr>
          <w:lang w:val="ru-RU"/>
        </w:rPr>
        <w:t>Центральна виборча комісія на підставі відомостей Державного реєстру виборців визначає кількість територіальних, одномандатних виборчих округів, що мають бути утворені відповідними територіальними виборчими комісіями на територіях адміністративно-територіальних одиниць для організації виборів депутатів Верховної Ради Автономної Республіки Крим, виборів депутатів усіх місцевих рад після призначення чергових, перших місцевих виборів, але не пізніш як за 50 днів до  дня чергових, перших місцевих виборів, невідкладно розміщує ці відомості на своєму офіційному веб-сайті та забезпечує їх доведення до відома відповідних територіальних виборчих комісій (ч. 1 ст. 17</w:t>
      </w:r>
      <w:r w:rsidRPr="00E12CA3">
        <w:rPr>
          <w:spacing w:val="-4"/>
          <w:lang w:val="ru-RU"/>
        </w:rPr>
        <w:t xml:space="preserve"> </w:t>
      </w:r>
      <w:r w:rsidRPr="00E12CA3">
        <w:rPr>
          <w:lang w:val="ru-RU"/>
        </w:rPr>
        <w:t>Закону).</w:t>
      </w:r>
    </w:p>
    <w:p w:rsidR="00DC3CE8" w:rsidRPr="00E12CA3" w:rsidRDefault="00DC3CE8">
      <w:pPr>
        <w:pStyle w:val="a3"/>
        <w:rPr>
          <w:lang w:val="ru-RU"/>
        </w:rPr>
      </w:pPr>
    </w:p>
    <w:p w:rsidR="00DC3CE8" w:rsidRPr="00E12CA3" w:rsidRDefault="00E55863">
      <w:pPr>
        <w:pStyle w:val="a3"/>
        <w:ind w:left="132" w:right="217"/>
        <w:jc w:val="both"/>
        <w:rPr>
          <w:lang w:val="ru-RU"/>
        </w:rPr>
      </w:pPr>
      <w:r w:rsidRPr="00E12CA3">
        <w:rPr>
          <w:lang w:val="ru-RU"/>
        </w:rPr>
        <w:t>Загальний склад (кількість депутатів) місцевої ради становить при чисельності виборців (ч. 3 ст. 16 Закону):</w:t>
      </w:r>
    </w:p>
    <w:p w:rsidR="00DC3CE8" w:rsidRPr="00E12CA3" w:rsidRDefault="00DC3CE8">
      <w:pPr>
        <w:pStyle w:val="a3"/>
        <w:spacing w:before="6"/>
        <w:rPr>
          <w:lang w:val="ru-RU"/>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5"/>
        <w:gridCol w:w="2946"/>
      </w:tblGrid>
      <w:tr w:rsidR="00DC3CE8">
        <w:trPr>
          <w:trHeight w:hRule="exact" w:val="277"/>
        </w:trPr>
        <w:tc>
          <w:tcPr>
            <w:tcW w:w="9751" w:type="dxa"/>
            <w:gridSpan w:val="2"/>
            <w:shd w:val="clear" w:color="auto" w:fill="BDBDBD"/>
          </w:tcPr>
          <w:p w:rsidR="00DC3CE8" w:rsidRDefault="00E55863">
            <w:pPr>
              <w:pStyle w:val="TableParagraph"/>
              <w:spacing w:before="4"/>
              <w:ind w:left="0" w:right="97"/>
              <w:jc w:val="right"/>
              <w:rPr>
                <w:b/>
              </w:rPr>
            </w:pPr>
            <w:r>
              <w:rPr>
                <w:b/>
              </w:rPr>
              <w:t>Таблиця 4</w:t>
            </w:r>
          </w:p>
        </w:tc>
      </w:tr>
      <w:tr w:rsidR="00DC3CE8">
        <w:trPr>
          <w:trHeight w:hRule="exact" w:val="134"/>
        </w:trPr>
        <w:tc>
          <w:tcPr>
            <w:tcW w:w="9751" w:type="dxa"/>
            <w:gridSpan w:val="2"/>
          </w:tcPr>
          <w:p w:rsidR="00DC3CE8" w:rsidRDefault="00DC3CE8"/>
        </w:tc>
      </w:tr>
      <w:tr w:rsidR="00DC3CE8">
        <w:trPr>
          <w:trHeight w:hRule="exact" w:val="278"/>
        </w:trPr>
        <w:tc>
          <w:tcPr>
            <w:tcW w:w="6805" w:type="dxa"/>
            <w:shd w:val="clear" w:color="auto" w:fill="BDBDBD"/>
          </w:tcPr>
          <w:p w:rsidR="00DC3CE8" w:rsidRDefault="00E55863">
            <w:pPr>
              <w:pStyle w:val="TableParagraph"/>
              <w:spacing w:before="4"/>
              <w:rPr>
                <w:b/>
              </w:rPr>
            </w:pPr>
            <w:r>
              <w:rPr>
                <w:b/>
              </w:rPr>
              <w:t>Кількість виборців</w:t>
            </w:r>
          </w:p>
        </w:tc>
        <w:tc>
          <w:tcPr>
            <w:tcW w:w="2945" w:type="dxa"/>
            <w:shd w:val="clear" w:color="auto" w:fill="BDBDBD"/>
          </w:tcPr>
          <w:p w:rsidR="00DC3CE8" w:rsidRDefault="00E55863">
            <w:pPr>
              <w:pStyle w:val="TableParagraph"/>
              <w:spacing w:before="4"/>
              <w:rPr>
                <w:b/>
              </w:rPr>
            </w:pPr>
            <w:r>
              <w:rPr>
                <w:b/>
              </w:rPr>
              <w:t>Кількість депутатів</w:t>
            </w:r>
          </w:p>
        </w:tc>
      </w:tr>
      <w:tr w:rsidR="00DC3CE8">
        <w:trPr>
          <w:trHeight w:hRule="exact" w:val="278"/>
        </w:trPr>
        <w:tc>
          <w:tcPr>
            <w:tcW w:w="6805" w:type="dxa"/>
          </w:tcPr>
          <w:p w:rsidR="00DC3CE8" w:rsidRDefault="00E55863">
            <w:pPr>
              <w:pStyle w:val="TableParagraph"/>
              <w:spacing w:before="4"/>
            </w:pPr>
            <w:r>
              <w:t>до 1 тисячі виборців</w:t>
            </w:r>
          </w:p>
        </w:tc>
        <w:tc>
          <w:tcPr>
            <w:tcW w:w="2945" w:type="dxa"/>
          </w:tcPr>
          <w:p w:rsidR="00DC3CE8" w:rsidRDefault="00E55863">
            <w:pPr>
              <w:pStyle w:val="TableParagraph"/>
              <w:spacing w:before="4"/>
            </w:pPr>
            <w:r>
              <w:t>12 депутатів</w:t>
            </w:r>
          </w:p>
        </w:tc>
      </w:tr>
      <w:tr w:rsidR="00DC3CE8">
        <w:trPr>
          <w:trHeight w:hRule="exact" w:val="278"/>
        </w:trPr>
        <w:tc>
          <w:tcPr>
            <w:tcW w:w="6805" w:type="dxa"/>
          </w:tcPr>
          <w:p w:rsidR="00DC3CE8" w:rsidRPr="00E12CA3" w:rsidRDefault="00E55863">
            <w:pPr>
              <w:pStyle w:val="TableParagraph"/>
              <w:spacing w:before="4"/>
              <w:rPr>
                <w:lang w:val="ru-RU"/>
              </w:rPr>
            </w:pPr>
            <w:r w:rsidRPr="00E12CA3">
              <w:rPr>
                <w:lang w:val="ru-RU"/>
              </w:rPr>
              <w:t>від 1 тисячі до 3 тисяч виборців</w:t>
            </w:r>
          </w:p>
        </w:tc>
        <w:tc>
          <w:tcPr>
            <w:tcW w:w="2945" w:type="dxa"/>
          </w:tcPr>
          <w:p w:rsidR="00DC3CE8" w:rsidRDefault="00E55863">
            <w:pPr>
              <w:pStyle w:val="TableParagraph"/>
              <w:spacing w:before="4"/>
            </w:pPr>
            <w:r>
              <w:t>14 депутатів</w:t>
            </w:r>
          </w:p>
        </w:tc>
      </w:tr>
      <w:tr w:rsidR="00DC3CE8">
        <w:trPr>
          <w:trHeight w:hRule="exact" w:val="278"/>
        </w:trPr>
        <w:tc>
          <w:tcPr>
            <w:tcW w:w="6805" w:type="dxa"/>
          </w:tcPr>
          <w:p w:rsidR="00DC3CE8" w:rsidRPr="00E12CA3" w:rsidRDefault="00E55863">
            <w:pPr>
              <w:pStyle w:val="TableParagraph"/>
              <w:spacing w:before="1"/>
              <w:rPr>
                <w:lang w:val="ru-RU"/>
              </w:rPr>
            </w:pPr>
            <w:r w:rsidRPr="00E12CA3">
              <w:rPr>
                <w:lang w:val="ru-RU"/>
              </w:rPr>
              <w:t>від 3 тисяч до 5 тисяч виборців</w:t>
            </w:r>
          </w:p>
        </w:tc>
        <w:tc>
          <w:tcPr>
            <w:tcW w:w="2945" w:type="dxa"/>
          </w:tcPr>
          <w:p w:rsidR="00DC3CE8" w:rsidRDefault="00E55863">
            <w:pPr>
              <w:pStyle w:val="TableParagraph"/>
              <w:spacing w:before="1"/>
            </w:pPr>
            <w:r>
              <w:t>22 депутати</w:t>
            </w:r>
          </w:p>
        </w:tc>
      </w:tr>
      <w:tr w:rsidR="00DC3CE8">
        <w:trPr>
          <w:trHeight w:hRule="exact" w:val="278"/>
        </w:trPr>
        <w:tc>
          <w:tcPr>
            <w:tcW w:w="6805" w:type="dxa"/>
          </w:tcPr>
          <w:p w:rsidR="00DC3CE8" w:rsidRPr="00E12CA3" w:rsidRDefault="00E55863">
            <w:pPr>
              <w:pStyle w:val="TableParagraph"/>
              <w:spacing w:before="1"/>
              <w:rPr>
                <w:lang w:val="ru-RU"/>
              </w:rPr>
            </w:pPr>
            <w:r w:rsidRPr="00E12CA3">
              <w:rPr>
                <w:lang w:val="ru-RU"/>
              </w:rPr>
              <w:t>від 5 тисяч до 20 тисяч виборців</w:t>
            </w:r>
          </w:p>
        </w:tc>
        <w:tc>
          <w:tcPr>
            <w:tcW w:w="2945" w:type="dxa"/>
          </w:tcPr>
          <w:p w:rsidR="00DC3CE8" w:rsidRDefault="00E55863">
            <w:pPr>
              <w:pStyle w:val="TableParagraph"/>
              <w:spacing w:before="1"/>
            </w:pPr>
            <w:r>
              <w:t>26 депутатів</w:t>
            </w:r>
          </w:p>
        </w:tc>
      </w:tr>
      <w:tr w:rsidR="00DC3CE8">
        <w:trPr>
          <w:trHeight w:hRule="exact" w:val="278"/>
        </w:trPr>
        <w:tc>
          <w:tcPr>
            <w:tcW w:w="6805" w:type="dxa"/>
          </w:tcPr>
          <w:p w:rsidR="00DC3CE8" w:rsidRPr="00E12CA3" w:rsidRDefault="00E55863">
            <w:pPr>
              <w:pStyle w:val="TableParagraph"/>
              <w:spacing w:before="1"/>
              <w:rPr>
                <w:lang w:val="ru-RU"/>
              </w:rPr>
            </w:pPr>
            <w:r w:rsidRPr="00E12CA3">
              <w:rPr>
                <w:lang w:val="ru-RU"/>
              </w:rPr>
              <w:t>від 20 тисяч до 50 тисяч виборців</w:t>
            </w:r>
          </w:p>
        </w:tc>
        <w:tc>
          <w:tcPr>
            <w:tcW w:w="2945" w:type="dxa"/>
          </w:tcPr>
          <w:p w:rsidR="00DC3CE8" w:rsidRDefault="00E55863">
            <w:pPr>
              <w:pStyle w:val="TableParagraph"/>
              <w:spacing w:before="1"/>
            </w:pPr>
            <w:r>
              <w:t>34 депутати</w:t>
            </w:r>
          </w:p>
        </w:tc>
      </w:tr>
      <w:tr w:rsidR="00DC3CE8">
        <w:trPr>
          <w:trHeight w:hRule="exact" w:val="278"/>
        </w:trPr>
        <w:tc>
          <w:tcPr>
            <w:tcW w:w="6805" w:type="dxa"/>
          </w:tcPr>
          <w:p w:rsidR="00DC3CE8" w:rsidRPr="00E12CA3" w:rsidRDefault="00E55863">
            <w:pPr>
              <w:pStyle w:val="TableParagraph"/>
              <w:spacing w:before="1"/>
              <w:rPr>
                <w:lang w:val="ru-RU"/>
              </w:rPr>
            </w:pPr>
            <w:r w:rsidRPr="00E12CA3">
              <w:rPr>
                <w:lang w:val="ru-RU"/>
              </w:rPr>
              <w:t>від 50 тисяч до 100 тисяч виборців</w:t>
            </w:r>
          </w:p>
        </w:tc>
        <w:tc>
          <w:tcPr>
            <w:tcW w:w="2945" w:type="dxa"/>
          </w:tcPr>
          <w:p w:rsidR="00DC3CE8" w:rsidRDefault="00E55863">
            <w:pPr>
              <w:pStyle w:val="TableParagraph"/>
              <w:spacing w:before="1"/>
            </w:pPr>
            <w:r>
              <w:t>36 депутатів</w:t>
            </w:r>
          </w:p>
        </w:tc>
      </w:tr>
      <w:tr w:rsidR="00DC3CE8">
        <w:trPr>
          <w:trHeight w:hRule="exact" w:val="276"/>
        </w:trPr>
        <w:tc>
          <w:tcPr>
            <w:tcW w:w="6805" w:type="dxa"/>
          </w:tcPr>
          <w:p w:rsidR="00DC3CE8" w:rsidRPr="00E12CA3" w:rsidRDefault="00E55863">
            <w:pPr>
              <w:pStyle w:val="TableParagraph"/>
              <w:spacing w:before="1"/>
              <w:rPr>
                <w:lang w:val="ru-RU"/>
              </w:rPr>
            </w:pPr>
            <w:r w:rsidRPr="00E12CA3">
              <w:rPr>
                <w:lang w:val="ru-RU"/>
              </w:rPr>
              <w:t>від 100 тисяч до 250 тисяч виборців</w:t>
            </w:r>
          </w:p>
        </w:tc>
        <w:tc>
          <w:tcPr>
            <w:tcW w:w="2945" w:type="dxa"/>
          </w:tcPr>
          <w:p w:rsidR="00DC3CE8" w:rsidRDefault="00E55863">
            <w:pPr>
              <w:pStyle w:val="TableParagraph"/>
              <w:spacing w:before="1"/>
            </w:pPr>
            <w:r>
              <w:t>42 депутати</w:t>
            </w:r>
          </w:p>
        </w:tc>
      </w:tr>
      <w:tr w:rsidR="00DC3CE8">
        <w:trPr>
          <w:trHeight w:hRule="exact" w:val="278"/>
        </w:trPr>
        <w:tc>
          <w:tcPr>
            <w:tcW w:w="6805" w:type="dxa"/>
          </w:tcPr>
          <w:p w:rsidR="00DC3CE8" w:rsidRPr="00E12CA3" w:rsidRDefault="00E55863">
            <w:pPr>
              <w:pStyle w:val="TableParagraph"/>
              <w:spacing w:before="4"/>
              <w:rPr>
                <w:lang w:val="ru-RU"/>
              </w:rPr>
            </w:pPr>
            <w:r w:rsidRPr="00E12CA3">
              <w:rPr>
                <w:lang w:val="ru-RU"/>
              </w:rPr>
              <w:t>від 250 тисяч до 500 тисяч виборців</w:t>
            </w:r>
          </w:p>
        </w:tc>
        <w:tc>
          <w:tcPr>
            <w:tcW w:w="2945" w:type="dxa"/>
          </w:tcPr>
          <w:p w:rsidR="00DC3CE8" w:rsidRDefault="00E55863">
            <w:pPr>
              <w:pStyle w:val="TableParagraph"/>
              <w:spacing w:before="4"/>
            </w:pPr>
            <w:r>
              <w:t>54 депутати</w:t>
            </w:r>
          </w:p>
        </w:tc>
      </w:tr>
      <w:tr w:rsidR="00DC3CE8">
        <w:trPr>
          <w:trHeight w:hRule="exact" w:val="278"/>
        </w:trPr>
        <w:tc>
          <w:tcPr>
            <w:tcW w:w="6805" w:type="dxa"/>
          </w:tcPr>
          <w:p w:rsidR="00DC3CE8" w:rsidRPr="00E12CA3" w:rsidRDefault="00E55863">
            <w:pPr>
              <w:pStyle w:val="TableParagraph"/>
              <w:spacing w:before="1"/>
              <w:rPr>
                <w:lang w:val="ru-RU"/>
              </w:rPr>
            </w:pPr>
            <w:r w:rsidRPr="00E12CA3">
              <w:rPr>
                <w:lang w:val="ru-RU"/>
              </w:rPr>
              <w:t>від 500 тисяч до 1 мільйона виборців</w:t>
            </w:r>
          </w:p>
        </w:tc>
        <w:tc>
          <w:tcPr>
            <w:tcW w:w="2945" w:type="dxa"/>
          </w:tcPr>
          <w:p w:rsidR="00DC3CE8" w:rsidRDefault="00E55863">
            <w:pPr>
              <w:pStyle w:val="TableParagraph"/>
              <w:spacing w:before="1"/>
            </w:pPr>
            <w:r>
              <w:t>64 депутати</w:t>
            </w:r>
          </w:p>
        </w:tc>
      </w:tr>
      <w:tr w:rsidR="00DC3CE8">
        <w:trPr>
          <w:trHeight w:hRule="exact" w:val="278"/>
        </w:trPr>
        <w:tc>
          <w:tcPr>
            <w:tcW w:w="6805" w:type="dxa"/>
          </w:tcPr>
          <w:p w:rsidR="00DC3CE8" w:rsidRPr="00E12CA3" w:rsidRDefault="00E55863">
            <w:pPr>
              <w:pStyle w:val="TableParagraph"/>
              <w:spacing w:before="1"/>
              <w:rPr>
                <w:lang w:val="ru-RU"/>
              </w:rPr>
            </w:pPr>
            <w:r w:rsidRPr="00E12CA3">
              <w:rPr>
                <w:lang w:val="ru-RU"/>
              </w:rPr>
              <w:t>від 1 мільйона до 2 мільйонів виборців</w:t>
            </w:r>
          </w:p>
        </w:tc>
        <w:tc>
          <w:tcPr>
            <w:tcW w:w="2945" w:type="dxa"/>
          </w:tcPr>
          <w:p w:rsidR="00DC3CE8" w:rsidRDefault="00E55863">
            <w:pPr>
              <w:pStyle w:val="TableParagraph"/>
              <w:spacing w:before="1"/>
            </w:pPr>
            <w:r>
              <w:t>84 депутати</w:t>
            </w:r>
          </w:p>
        </w:tc>
      </w:tr>
      <w:tr w:rsidR="00DC3CE8">
        <w:trPr>
          <w:trHeight w:hRule="exact" w:val="279"/>
        </w:trPr>
        <w:tc>
          <w:tcPr>
            <w:tcW w:w="6805" w:type="dxa"/>
          </w:tcPr>
          <w:p w:rsidR="00DC3CE8" w:rsidRDefault="00E55863">
            <w:pPr>
              <w:pStyle w:val="TableParagraph"/>
              <w:spacing w:before="2"/>
            </w:pPr>
            <w:r>
              <w:t>понад 2 мільйони виборців</w:t>
            </w:r>
          </w:p>
        </w:tc>
        <w:tc>
          <w:tcPr>
            <w:tcW w:w="2945" w:type="dxa"/>
          </w:tcPr>
          <w:p w:rsidR="00DC3CE8" w:rsidRDefault="00E55863">
            <w:pPr>
              <w:pStyle w:val="TableParagraph"/>
              <w:spacing w:before="2"/>
            </w:pPr>
            <w:r>
              <w:t>120 депутатів</w:t>
            </w:r>
          </w:p>
        </w:tc>
      </w:tr>
    </w:tbl>
    <w:p w:rsidR="00DC3CE8" w:rsidRDefault="00DC3CE8">
      <w:pPr>
        <w:pStyle w:val="a3"/>
        <w:spacing w:before="2"/>
        <w:rPr>
          <w:sz w:val="17"/>
        </w:rPr>
      </w:pPr>
    </w:p>
    <w:p w:rsidR="00DC3CE8" w:rsidRDefault="00E55863">
      <w:pPr>
        <w:pStyle w:val="a3"/>
        <w:spacing w:before="56"/>
        <w:ind w:left="132" w:right="215"/>
        <w:jc w:val="both"/>
      </w:pPr>
      <w:r>
        <w:t>Для проведення виборів депутатів сільської, селищної ради відповідна сільська, селищна територіальна виборча комісія не пізніш як за 38 днів до дня перших місцевих виборів утворює одномандатні виборчі округи з приблизно рівною кількістю виборців у кожному в кількості, що дорівнює загальному складу відповідної місцевої ради (ч. 2 ст. 17 Закону).</w:t>
      </w:r>
    </w:p>
    <w:p w:rsidR="00DC3CE8" w:rsidRDefault="00DC3CE8">
      <w:pPr>
        <w:pStyle w:val="a3"/>
        <w:spacing w:before="10"/>
        <w:rPr>
          <w:sz w:val="21"/>
        </w:rPr>
      </w:pPr>
    </w:p>
    <w:p w:rsidR="00DC3CE8" w:rsidRDefault="00E55863">
      <w:pPr>
        <w:pStyle w:val="a3"/>
        <w:ind w:left="132" w:right="201"/>
        <w:jc w:val="both"/>
      </w:pPr>
      <w:r>
        <w:t>Орієнтовна середня кількість виборців у ОВО визначається ТВК на підставі відомостей Державного реєстру виборців про кількість виборців, які проживають на території відповідної адміністративно- територіальної одиниці, що подаються органом ведення Державного реєстру виборців до відповідної ТВК не пізніш як за 40 днів до дня перших місцевих виборів.</w:t>
      </w:r>
    </w:p>
    <w:p w:rsidR="00DC3CE8" w:rsidRDefault="00DC3CE8">
      <w:pPr>
        <w:pStyle w:val="a3"/>
        <w:spacing w:before="3"/>
      </w:pPr>
    </w:p>
    <w:p w:rsidR="00DC3CE8" w:rsidRPr="00E12CA3" w:rsidRDefault="00E55863">
      <w:pPr>
        <w:pStyle w:val="a3"/>
        <w:ind w:left="1376" w:right="312"/>
        <w:jc w:val="both"/>
        <w:rPr>
          <w:lang w:val="ru-RU"/>
        </w:rPr>
      </w:pPr>
      <w:r>
        <w:rPr>
          <w:noProof/>
          <w:lang w:val="uk-UA" w:eastAsia="uk-UA"/>
        </w:rPr>
        <w:drawing>
          <wp:anchor distT="0" distB="0" distL="0" distR="0" simplePos="0" relativeHeight="1384" behindDoc="0" locked="0" layoutInCell="1" allowOverlap="1">
            <wp:simplePos x="0" y="0"/>
            <wp:positionH relativeFrom="page">
              <wp:posOffset>719455</wp:posOffset>
            </wp:positionH>
            <wp:positionV relativeFrom="paragraph">
              <wp:posOffset>681</wp:posOffset>
            </wp:positionV>
            <wp:extent cx="663575" cy="1019556"/>
            <wp:effectExtent l="0" t="0" r="0" b="0"/>
            <wp:wrapNone/>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6" cstate="print"/>
                    <a:stretch>
                      <a:fillRect/>
                    </a:stretch>
                  </pic:blipFill>
                  <pic:spPr>
                    <a:xfrm>
                      <a:off x="0" y="0"/>
                      <a:ext cx="663575" cy="1019556"/>
                    </a:xfrm>
                    <a:prstGeom prst="rect">
                      <a:avLst/>
                    </a:prstGeom>
                  </pic:spPr>
                </pic:pic>
              </a:graphicData>
            </a:graphic>
          </wp:anchor>
        </w:drawing>
      </w:r>
      <w:r w:rsidRPr="00E12CA3">
        <w:rPr>
          <w:lang w:val="ru-RU"/>
        </w:rPr>
        <w:t xml:space="preserve">Наприклад, за інформацією, наданою органом ведення Державного реєстру </w:t>
      </w:r>
      <w:proofErr w:type="gramStart"/>
      <w:r w:rsidRPr="00E12CA3">
        <w:rPr>
          <w:lang w:val="ru-RU"/>
        </w:rPr>
        <w:t>виборців,  у</w:t>
      </w:r>
      <w:proofErr w:type="gramEnd"/>
      <w:r w:rsidRPr="00E12CA3">
        <w:rPr>
          <w:lang w:val="ru-RU"/>
        </w:rPr>
        <w:t xml:space="preserve"> місті 2 000 виборців, кількість депутатів сільської ради має бути 14 депутатів. Для організації та проведення виборів депутатів сільської ради необхідно утворити 14 ОВО. Для того, щоб визначити орієнтовну кількість виборців у ТВО, необхідно розділити загальну кількість виборців у місті (2 000) на кількість ОВО (14). У цьому випадку орієнтовна кількість виборців має становити 143</w:t>
      </w:r>
      <w:r w:rsidRPr="00E12CA3">
        <w:rPr>
          <w:spacing w:val="-19"/>
          <w:lang w:val="ru-RU"/>
        </w:rPr>
        <w:t xml:space="preserve"> </w:t>
      </w:r>
      <w:r w:rsidRPr="00E12CA3">
        <w:rPr>
          <w:lang w:val="ru-RU"/>
        </w:rPr>
        <w:t>виборці.</w:t>
      </w:r>
    </w:p>
    <w:p w:rsidR="00DC3CE8" w:rsidRPr="00E12CA3" w:rsidRDefault="00DC3CE8">
      <w:pPr>
        <w:pStyle w:val="a3"/>
        <w:spacing w:before="11"/>
        <w:rPr>
          <w:sz w:val="21"/>
          <w:lang w:val="ru-RU"/>
        </w:rPr>
      </w:pPr>
    </w:p>
    <w:p w:rsidR="00DC3CE8" w:rsidRPr="00E12CA3" w:rsidRDefault="00E55863">
      <w:pPr>
        <w:pStyle w:val="a3"/>
        <w:spacing w:line="266" w:lineRule="exact"/>
        <w:ind w:left="132" w:right="212"/>
        <w:jc w:val="both"/>
        <w:rPr>
          <w:lang w:val="ru-RU"/>
        </w:rPr>
      </w:pPr>
      <w:r w:rsidRPr="00E12CA3">
        <w:rPr>
          <w:lang w:val="ru-RU"/>
        </w:rPr>
        <w:t xml:space="preserve">На території кожного села, селища, яке входить </w:t>
      </w:r>
      <w:proofErr w:type="gramStart"/>
      <w:r w:rsidRPr="00E12CA3">
        <w:rPr>
          <w:lang w:val="ru-RU"/>
        </w:rPr>
        <w:t>до складу</w:t>
      </w:r>
      <w:proofErr w:type="gramEnd"/>
      <w:r w:rsidRPr="00E12CA3">
        <w:rPr>
          <w:lang w:val="ru-RU"/>
        </w:rPr>
        <w:t xml:space="preserve"> іншого міста, утворюється один або кілька ТВО з виборів депутатів міської ради з приблизно однаковою кількістю виборців (ч. 5 ст. 17 Закону).</w:t>
      </w:r>
    </w:p>
    <w:p w:rsidR="00DC3CE8" w:rsidRPr="00E12CA3" w:rsidRDefault="00DC3CE8">
      <w:pPr>
        <w:pStyle w:val="a3"/>
        <w:spacing w:before="3"/>
        <w:rPr>
          <w:lang w:val="ru-RU"/>
        </w:rPr>
      </w:pPr>
    </w:p>
    <w:p w:rsidR="00DC3CE8" w:rsidRPr="00E12CA3" w:rsidRDefault="00E55863">
      <w:pPr>
        <w:pStyle w:val="a3"/>
        <w:spacing w:before="1"/>
        <w:ind w:left="132" w:right="208"/>
        <w:jc w:val="both"/>
        <w:rPr>
          <w:lang w:val="ru-RU"/>
        </w:rPr>
      </w:pPr>
      <w:r w:rsidRPr="00E12CA3">
        <w:rPr>
          <w:lang w:val="ru-RU"/>
        </w:rPr>
        <w:t xml:space="preserve">На території кожного села, селища, що входять </w:t>
      </w:r>
      <w:proofErr w:type="gramStart"/>
      <w:r w:rsidRPr="00E12CA3">
        <w:rPr>
          <w:lang w:val="ru-RU"/>
        </w:rPr>
        <w:t>до складу</w:t>
      </w:r>
      <w:proofErr w:type="gramEnd"/>
      <w:r w:rsidRPr="00E12CA3">
        <w:rPr>
          <w:lang w:val="ru-RU"/>
        </w:rPr>
        <w:t xml:space="preserve"> району, утворюється один або кілька ТВО з виборів депутатів районної ради з приблизно однаковою кількістю виборців.</w:t>
      </w:r>
    </w:p>
    <w:p w:rsidR="00DC3CE8" w:rsidRPr="00E12CA3" w:rsidRDefault="00DC3CE8">
      <w:pPr>
        <w:jc w:val="both"/>
        <w:rPr>
          <w:lang w:val="ru-RU"/>
        </w:rPr>
        <w:sectPr w:rsidR="00DC3CE8" w:rsidRPr="00E12CA3">
          <w:pgSz w:w="11920" w:h="16850"/>
          <w:pgMar w:top="960" w:right="920" w:bottom="860" w:left="1000" w:header="0" w:footer="672" w:gutter="0"/>
          <w:cols w:space="720"/>
        </w:sectPr>
      </w:pPr>
    </w:p>
    <w:p w:rsidR="00DC3CE8" w:rsidRPr="00E12CA3" w:rsidRDefault="00E55863">
      <w:pPr>
        <w:pStyle w:val="a3"/>
        <w:spacing w:before="30"/>
        <w:ind w:left="150" w:right="129"/>
        <w:jc w:val="both"/>
        <w:rPr>
          <w:lang w:val="ru-RU"/>
        </w:rPr>
      </w:pPr>
      <w:r w:rsidRPr="00E12CA3">
        <w:rPr>
          <w:lang w:val="ru-RU"/>
        </w:rPr>
        <w:lastRenderedPageBreak/>
        <w:t xml:space="preserve">Якщо </w:t>
      </w:r>
      <w:proofErr w:type="gramStart"/>
      <w:r w:rsidRPr="00E12CA3">
        <w:rPr>
          <w:lang w:val="ru-RU"/>
        </w:rPr>
        <w:t>до складу</w:t>
      </w:r>
      <w:proofErr w:type="gramEnd"/>
      <w:r w:rsidRPr="00E12CA3">
        <w:rPr>
          <w:lang w:val="ru-RU"/>
        </w:rPr>
        <w:t xml:space="preserve"> міста входить інше село, селище, у яких обирається відповідна сільська, селищна рада, то воно є виборчим територіальним округом по виборах міського голови міста, до складу якого воно входить. Рішення про утворення таких виборчих округів не приймаються.</w:t>
      </w:r>
    </w:p>
    <w:p w:rsidR="00DC3CE8" w:rsidRPr="00E12CA3" w:rsidRDefault="00DC3CE8">
      <w:pPr>
        <w:pStyle w:val="a3"/>
        <w:spacing w:before="10"/>
        <w:rPr>
          <w:sz w:val="21"/>
          <w:lang w:val="ru-RU"/>
        </w:rPr>
      </w:pPr>
    </w:p>
    <w:p w:rsidR="00DC3CE8" w:rsidRPr="00E12CA3" w:rsidRDefault="00E55863">
      <w:pPr>
        <w:pStyle w:val="a3"/>
        <w:ind w:left="150" w:right="134"/>
        <w:jc w:val="both"/>
        <w:rPr>
          <w:lang w:val="ru-RU"/>
        </w:rPr>
      </w:pPr>
      <w:r w:rsidRPr="00E12CA3">
        <w:rPr>
          <w:lang w:val="ru-RU"/>
        </w:rPr>
        <w:t xml:space="preserve">Єдиний ОВО з виборів сільського, селищного голови складає територія відповідно села, селища (ч. </w:t>
      </w:r>
      <w:r w:rsidR="00970EDD" w:rsidRPr="00E12CA3">
        <w:rPr>
          <w:b/>
          <w:lang w:val="uk-UA"/>
        </w:rPr>
        <w:t xml:space="preserve">10 </w:t>
      </w:r>
      <w:r w:rsidRPr="00E12CA3">
        <w:rPr>
          <w:lang w:val="ru-RU"/>
        </w:rPr>
        <w:t>ст. 17 Закону). Рішення про утворення таких виборчих округів не приймаються.</w:t>
      </w:r>
    </w:p>
    <w:p w:rsidR="00DC3CE8" w:rsidRPr="00E12CA3" w:rsidRDefault="00DC3CE8">
      <w:pPr>
        <w:pStyle w:val="a3"/>
        <w:spacing w:before="10"/>
        <w:rPr>
          <w:sz w:val="21"/>
          <w:lang w:val="ru-RU"/>
        </w:rPr>
      </w:pPr>
    </w:p>
    <w:p w:rsidR="00DC3CE8" w:rsidRPr="00E12CA3" w:rsidRDefault="00E55863">
      <w:pPr>
        <w:pStyle w:val="a3"/>
        <w:ind w:left="150" w:right="133"/>
        <w:jc w:val="both"/>
        <w:rPr>
          <w:lang w:val="ru-RU"/>
        </w:rPr>
      </w:pPr>
      <w:r w:rsidRPr="00E12CA3">
        <w:rPr>
          <w:lang w:val="ru-RU"/>
        </w:rPr>
        <w:t xml:space="preserve">Виборчі округи утворюються ТВК з урахуванням меж звичайних виборчих дільниць, які використовуються для підготовки і проведення голосування та підрахунку голосів виборців, утворені </w:t>
      </w:r>
      <w:r w:rsidR="00970EDD" w:rsidRPr="00E12CA3">
        <w:rPr>
          <w:lang w:val="ru-RU"/>
        </w:rPr>
        <w:t>постановою</w:t>
      </w:r>
      <w:r w:rsidRPr="00E12CA3">
        <w:rPr>
          <w:lang w:val="ru-RU"/>
        </w:rPr>
        <w:t xml:space="preserve"> ЦВК від 12.04.2012 р. № 66 «Про утворення звичайних та спеціальних виборчих дільниць на постійній основі».</w:t>
      </w:r>
    </w:p>
    <w:p w:rsidR="00DC3CE8" w:rsidRPr="00E12CA3" w:rsidRDefault="00DC3CE8">
      <w:pPr>
        <w:pStyle w:val="a3"/>
        <w:rPr>
          <w:lang w:val="ru-RU"/>
        </w:rPr>
      </w:pPr>
    </w:p>
    <w:p w:rsidR="00DC3CE8" w:rsidRPr="00E12CA3" w:rsidRDefault="00E55863">
      <w:pPr>
        <w:pStyle w:val="a3"/>
        <w:ind w:left="150"/>
        <w:jc w:val="both"/>
        <w:rPr>
          <w:lang w:val="ru-RU"/>
        </w:rPr>
      </w:pPr>
      <w:r w:rsidRPr="00E12CA3">
        <w:rPr>
          <w:lang w:val="ru-RU"/>
        </w:rPr>
        <w:t>Межі ОВО мають бути нерозривними.</w:t>
      </w:r>
    </w:p>
    <w:p w:rsidR="00DC3CE8" w:rsidRPr="00E12CA3" w:rsidRDefault="00DC3CE8">
      <w:pPr>
        <w:jc w:val="both"/>
        <w:rPr>
          <w:lang w:val="ru-RU"/>
        </w:rPr>
        <w:sectPr w:rsidR="00DC3CE8" w:rsidRPr="00E12CA3">
          <w:pgSz w:w="11920" w:h="16850"/>
          <w:pgMar w:top="940" w:right="1000" w:bottom="780" w:left="980" w:header="0" w:footer="600" w:gutter="0"/>
          <w:cols w:space="720"/>
        </w:sectPr>
      </w:pPr>
    </w:p>
    <w:p w:rsidR="00DC3CE8" w:rsidRDefault="00B702D9">
      <w:pPr>
        <w:pStyle w:val="a3"/>
        <w:ind w:left="104"/>
        <w:rPr>
          <w:sz w:val="20"/>
        </w:rPr>
      </w:pPr>
      <w:r>
        <w:rPr>
          <w:noProof/>
          <w:sz w:val="20"/>
          <w:lang w:val="uk-UA" w:eastAsia="uk-UA"/>
        </w:rPr>
        <w:lastRenderedPageBreak/>
        <mc:AlternateContent>
          <mc:Choice Requires="wps">
            <w:drawing>
              <wp:inline distT="0" distB="0" distL="0" distR="0">
                <wp:extent cx="6158865" cy="527685"/>
                <wp:effectExtent l="0" t="0" r="3810" b="0"/>
                <wp:docPr id="8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527685"/>
                        </a:xfrm>
                        <a:prstGeom prst="rect">
                          <a:avLst/>
                        </a:prstGeom>
                        <a:solidFill>
                          <a:srgbClr val="5757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2CA3" w:rsidRPr="00E12CA3" w:rsidRDefault="00E12CA3">
                            <w:pPr>
                              <w:ind w:left="310" w:right="295" w:firstLine="309"/>
                              <w:rPr>
                                <w:b/>
                                <w:sz w:val="34"/>
                                <w:lang w:val="ru-RU"/>
                              </w:rPr>
                            </w:pPr>
                            <w:r w:rsidRPr="00E12CA3">
                              <w:rPr>
                                <w:b/>
                                <w:color w:val="FFFFFF"/>
                                <w:sz w:val="34"/>
                                <w:lang w:val="ru-RU"/>
                              </w:rPr>
                              <w:t>3. ВИСУВАННЯ ТА РЕЄСТРАЦІЯ КАНДИДАТІВ У ДЕПУТАТИ, КАНДИДАТІВ НА ПОСАДУ СІЛЬСЬКОГО, СЕЛИЩНОГО ГОЛОВИ</w:t>
                            </w:r>
                          </w:p>
                        </w:txbxContent>
                      </wps:txbx>
                      <wps:bodyPr rot="0" vert="horz" wrap="square" lIns="0" tIns="0" rIns="0" bIns="0" anchor="t" anchorCtr="0" upright="1">
                        <a:noAutofit/>
                      </wps:bodyPr>
                    </wps:wsp>
                  </a:graphicData>
                </a:graphic>
              </wp:inline>
            </w:drawing>
          </mc:Choice>
          <mc:Fallback>
            <w:pict>
              <v:shape id="Text Box 14" o:spid="_x0000_s1028" type="#_x0000_t202" style="width:484.95pt;height:4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k4hgAIAAAgFAAAOAAAAZHJzL2Uyb0RvYy54bWysVNuO2yAQfa/Uf0C8Z32RndjWOqu9NFWl&#10;7UXa7QcQg2NUDBRI7G21/94Bx9ndXqSqaiLhAYbDzJwznF+MvUAHZixXssbJWYwRk42iXO5q/Pl+&#10;sygwso5ISoSSrMYPzOKL9etX54OuWKo6JSgzCECkrQZd4845XUWRbTrWE3umNJOw2SrTEwdTs4uo&#10;IQOg9yJK43gZDcpQbVTDrIXVm2kTrwN+27LGfWxbyxwSNYbYXBhNGLd+jNbnpNoZojveHMMg/xBF&#10;T7iES09QN8QRtDf8F6ieN0ZZ1bqzRvWRalvesJADZJPEP2Vz1xHNQi5QHKtPZbL/D7b5cPhkEKc1&#10;LjKMJOmBo3s2OnSlRpRkvj6DthW43WlwdCOsA88hV6tvVfPFIqmuOyJ37NIYNXSMUIgv8SejZ0cn&#10;HOtBtsN7ReEesncqAI2t6X3xoBwI0IGnhxM3PpYGFpdJXhTLHKMG9vJ0tSzycAWp5tPaWPeWqR55&#10;o8YGuA/o5HBrnY+GVLOLv8wqwemGCxEmZre9FgYdCOgkX/n/Ef2Fm5DeWSp/bEKcViBIuMPv+XAD&#10;79/LJM3iq7RcbJbFapFtsnxRruJiESflVbmMszK72Tz6AJOs6jilTN5yyWYNJtnfcXzshkk9QYVo&#10;qHGZp/lE0R+TjMPvd0n23EFLCt6DJk5OpPLEvpEU0iaVI1xMdvQy/FBlqMH8DVUJMvDMTxpw43YM&#10;ikv97V4iW0UfQBdGAW1APjwnYHTKfMNogNassf26J4ZhJN5J0Jbv49kws7GdDSIbOFpjh9FkXrup&#10;3/fa8F0HyJN6pboE/bU8SOMpiqNqod1CDsenwffz83nwenrA1j8AAAD//wMAUEsDBBQABgAIAAAA&#10;IQC3y7vt3AAAAAQBAAAPAAAAZHJzL2Rvd25yZXYueG1sTI9BT4NAEIXvJv6HzZh4swttUgtlaYyx&#10;B72Bxtjbwo5Ays4Sdgv47x296GWSl/fy3jfZYbG9mHD0nSMF8SoCgVQ701Gj4O31eLcD4YMmo3tH&#10;qOALPRzy66tMp8bNVOBUhkZwCflUK2hDGFIpfd2i1X7lBiT2Pt1odWA5NtKMeuZy28t1FG2l1R3x&#10;QqsHfGyxPpcXq+C9mtfF9HGfuCkuNi/V8en0XJ6Vur1ZHvYgAi7hLww/+IwOOTNV7kLGi14BPxJ+&#10;L3vJNklAVAp2mxhknsn/8Pk3AAAA//8DAFBLAQItABQABgAIAAAAIQC2gziS/gAAAOEBAAATAAAA&#10;AAAAAAAAAAAAAAAAAABbQ29udGVudF9UeXBlc10ueG1sUEsBAi0AFAAGAAgAAAAhADj9If/WAAAA&#10;lAEAAAsAAAAAAAAAAAAAAAAALwEAAF9yZWxzLy5yZWxzUEsBAi0AFAAGAAgAAAAhAKx+TiGAAgAA&#10;CAUAAA4AAAAAAAAAAAAAAAAALgIAAGRycy9lMm9Eb2MueG1sUEsBAi0AFAAGAAgAAAAhALfLu+3c&#10;AAAABAEAAA8AAAAAAAAAAAAAAAAA2gQAAGRycy9kb3ducmV2LnhtbFBLBQYAAAAABAAEAPMAAADj&#10;BQAAAAA=&#10;" fillcolor="#575757" stroked="f">
                <v:textbox inset="0,0,0,0">
                  <w:txbxContent>
                    <w:p w:rsidR="00E12CA3" w:rsidRPr="00E12CA3" w:rsidRDefault="00E12CA3">
                      <w:pPr>
                        <w:ind w:left="310" w:right="295" w:firstLine="309"/>
                        <w:rPr>
                          <w:b/>
                          <w:sz w:val="34"/>
                          <w:lang w:val="ru-RU"/>
                        </w:rPr>
                      </w:pPr>
                      <w:r w:rsidRPr="00E12CA3">
                        <w:rPr>
                          <w:b/>
                          <w:color w:val="FFFFFF"/>
                          <w:sz w:val="34"/>
                          <w:lang w:val="ru-RU"/>
                        </w:rPr>
                        <w:t>3. ВИСУВАННЯ ТА РЕЄСТРАЦІЯ КАНДИДАТІВ У ДЕПУТАТИ, КАНДИДАТІВ НА ПОСАДУ СІЛЬСЬКОГО, СЕЛИЩНОГО ГОЛОВИ</w:t>
                      </w:r>
                    </w:p>
                  </w:txbxContent>
                </v:textbox>
                <w10:anchorlock/>
              </v:shape>
            </w:pict>
          </mc:Fallback>
        </mc:AlternateContent>
      </w:r>
    </w:p>
    <w:p w:rsidR="00DC3CE8" w:rsidRDefault="00B702D9">
      <w:pPr>
        <w:pStyle w:val="a3"/>
        <w:spacing w:before="12"/>
        <w:rPr>
          <w:sz w:val="15"/>
        </w:rPr>
      </w:pPr>
      <w:r>
        <w:rPr>
          <w:noProof/>
          <w:lang w:val="uk-UA" w:eastAsia="uk-UA"/>
        </w:rPr>
        <mc:AlternateContent>
          <mc:Choice Requires="wps">
            <w:drawing>
              <wp:anchor distT="0" distB="0" distL="0" distR="0" simplePos="0" relativeHeight="1432" behindDoc="0" locked="0" layoutInCell="1" allowOverlap="1">
                <wp:simplePos x="0" y="0"/>
                <wp:positionH relativeFrom="page">
                  <wp:posOffset>701040</wp:posOffset>
                </wp:positionH>
                <wp:positionV relativeFrom="paragraph">
                  <wp:posOffset>139065</wp:posOffset>
                </wp:positionV>
                <wp:extent cx="6158865" cy="402590"/>
                <wp:effectExtent l="0" t="0" r="0" b="1270"/>
                <wp:wrapTopAndBottom/>
                <wp:docPr id="8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4025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2CA3" w:rsidRPr="00E12CA3" w:rsidRDefault="00E12CA3">
                            <w:pPr>
                              <w:spacing w:before="1"/>
                              <w:ind w:left="28" w:right="295"/>
                              <w:rPr>
                                <w:b/>
                                <w:sz w:val="26"/>
                                <w:lang w:val="ru-RU"/>
                              </w:rPr>
                            </w:pPr>
                            <w:r w:rsidRPr="00E12CA3">
                              <w:rPr>
                                <w:b/>
                                <w:sz w:val="26"/>
                                <w:lang w:val="ru-RU"/>
                              </w:rPr>
                              <w:t xml:space="preserve">3.1. Порядок висування кандидатів у депутати, кандидатів </w:t>
                            </w:r>
                            <w:proofErr w:type="gramStart"/>
                            <w:r w:rsidRPr="00E12CA3">
                              <w:rPr>
                                <w:b/>
                                <w:sz w:val="26"/>
                                <w:lang w:val="ru-RU"/>
                              </w:rPr>
                              <w:t>на посаду</w:t>
                            </w:r>
                            <w:proofErr w:type="gramEnd"/>
                            <w:r w:rsidRPr="00E12CA3">
                              <w:rPr>
                                <w:b/>
                                <w:sz w:val="26"/>
                                <w:lang w:val="ru-RU"/>
                              </w:rPr>
                              <w:t xml:space="preserve"> сільського, селищного голови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55.2pt;margin-top:10.95pt;width:484.95pt;height:31.7pt;z-index:1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Q2VfwIAAAgFAAAOAAAAZHJzL2Uyb0RvYy54bWysVG1v2yAQ/j5p/wHxPfXLnDS26lRts0yT&#10;uhep3Q8ggGM0DAxI7K7af9+B46zrNmmalkj4gOPh7p7nuLgcOokO3DqhVY2zsxQjrqhmQu1q/Ol+&#10;M1ti5DxRjEiteI0fuMOXq5cvLnpT8Vy3WjJuEYAoV/Wmxq33pkoSR1veEXemDVew2WjbEQ9Tu0uY&#10;JT2gdzLJ03SR9NoyYzXlzsHqetzEq4jfNJz6D03juEeyxhCbj6ON4zaMyeqCVDtLTCvoMQzyD1F0&#10;RCi49AS1Jp6gvRW/QHWCWu1048+o7hLdNILymANkk6XPsrlrieExFyiOM6cyuf8HS98fPlokWI2X&#10;OUaKdMDRPR88utYDyl6F+vTGVeB2Z8DRD7AOPMdcnbnV9LNDSt+0RO34lbW6bzlhEF8WTiZPjo44&#10;LoBs+3eawT1k73UEGhrbheJBORCgA08PJ25CLBQWF9l8uVzMMaKwV6T5vIzkJaSaThvr/BuuOxSM&#10;GlvgPqKTw63zIRpSTS7hMqelYBshZZzY3fZGWnQgoJN1Gf4xgWduUgVnpcOxEXFcgSDhjrAXwo28&#10;P5ZZXqTXeTnbLJbns2JTzGflebqcpVl5XS7SoizWm28hwKyoWsEYV7dC8UmDWfF3HB+7YVRPVCHq&#10;a1zO8/lI0R+TTOPvd0l2wkNLStGBJk5OpArEvlYM0iaVJ0KOdvJz+LHKUIPpG6sSZRCYHzXgh+0Q&#10;FXdS11azB9CF1UAbkA/PCRittl8x6qE1a+y+7InlGMm3CrQV+ngy7GRsJ4MoCkdr7DEazRs/9vve&#10;WLFrAXlUr9JXoL9GRGkEoY5RHFUL7RZzOD4NoZ+fzqPXjwds9R0AAP//AwBQSwMEFAAGAAgAAAAh&#10;AIxrjMDfAAAACgEAAA8AAABkcnMvZG93bnJldi54bWxMj8tOwzAQRfdI/IM1SOyonT4ghDhVhYQE&#10;iwjRVF1P4iGJ8CPEbhP+HncFy6s5uvdMvp2NZmcafe+shGQhgJFtnOptK+FQvdylwHxAq1A7SxJ+&#10;yMO2uL7KMVNush903oeWxRLrM5TQhTBknPumI4N+4Qay8fbpRoMhxrHlasQplhvNl0Lcc4O9jQsd&#10;DvTcUfO1PxkJ33V40+9VVU2vZbkuN9jOD8edlLc38+4JWKA5/MFw0Y/qUESn2p2s8kzHnIh1RCUs&#10;k0dgF0CkYgWslpBuVsCLnP9/ofgFAAD//wMAUEsBAi0AFAAGAAgAAAAhALaDOJL+AAAA4QEAABMA&#10;AAAAAAAAAAAAAAAAAAAAAFtDb250ZW50X1R5cGVzXS54bWxQSwECLQAUAAYACAAAACEAOP0h/9YA&#10;AACUAQAACwAAAAAAAAAAAAAAAAAvAQAAX3JlbHMvLnJlbHNQSwECLQAUAAYACAAAACEA/UkNlX8C&#10;AAAIBQAADgAAAAAAAAAAAAAAAAAuAgAAZHJzL2Uyb0RvYy54bWxQSwECLQAUAAYACAAAACEAjGuM&#10;wN8AAAAKAQAADwAAAAAAAAAAAAAAAADZBAAAZHJzL2Rvd25yZXYueG1sUEsFBgAAAAAEAAQA8wAA&#10;AOUFAAAAAA==&#10;" fillcolor="#d9d9d9" stroked="f">
                <v:textbox inset="0,0,0,0">
                  <w:txbxContent>
                    <w:p w:rsidR="00E12CA3" w:rsidRPr="00E12CA3" w:rsidRDefault="00E12CA3">
                      <w:pPr>
                        <w:spacing w:before="1"/>
                        <w:ind w:left="28" w:right="295"/>
                        <w:rPr>
                          <w:b/>
                          <w:sz w:val="26"/>
                          <w:lang w:val="ru-RU"/>
                        </w:rPr>
                      </w:pPr>
                      <w:r w:rsidRPr="00E12CA3">
                        <w:rPr>
                          <w:b/>
                          <w:sz w:val="26"/>
                          <w:lang w:val="ru-RU"/>
                        </w:rPr>
                        <w:t xml:space="preserve">3.1. Порядок висування кандидатів у депутати, кандидатів </w:t>
                      </w:r>
                      <w:proofErr w:type="gramStart"/>
                      <w:r w:rsidRPr="00E12CA3">
                        <w:rPr>
                          <w:b/>
                          <w:sz w:val="26"/>
                          <w:lang w:val="ru-RU"/>
                        </w:rPr>
                        <w:t>на посаду</w:t>
                      </w:r>
                      <w:proofErr w:type="gramEnd"/>
                      <w:r w:rsidRPr="00E12CA3">
                        <w:rPr>
                          <w:b/>
                          <w:sz w:val="26"/>
                          <w:lang w:val="ru-RU"/>
                        </w:rPr>
                        <w:t xml:space="preserve"> сільського, селищного голови</w:t>
                      </w:r>
                    </w:p>
                  </w:txbxContent>
                </v:textbox>
                <w10:wrap type="topAndBottom" anchorx="page"/>
              </v:shape>
            </w:pict>
          </mc:Fallback>
        </mc:AlternateContent>
      </w:r>
    </w:p>
    <w:p w:rsidR="00DC3CE8" w:rsidRDefault="00DC3CE8">
      <w:pPr>
        <w:pStyle w:val="a3"/>
        <w:spacing w:before="2"/>
        <w:rPr>
          <w:sz w:val="15"/>
        </w:rPr>
      </w:pPr>
    </w:p>
    <w:p w:rsidR="00DC3CE8" w:rsidRPr="00E12CA3" w:rsidRDefault="00E55863">
      <w:pPr>
        <w:pStyle w:val="a3"/>
        <w:spacing w:before="57"/>
        <w:ind w:left="132" w:right="131"/>
        <w:jc w:val="both"/>
        <w:rPr>
          <w:lang w:val="ru-RU"/>
        </w:rPr>
      </w:pPr>
      <w:r w:rsidRPr="00E12CA3">
        <w:rPr>
          <w:lang w:val="ru-RU"/>
        </w:rPr>
        <w:t xml:space="preserve">Висування кандидатів у депутати, кандидатів на посаду сільського, селищного </w:t>
      </w:r>
      <w:proofErr w:type="gramStart"/>
      <w:r w:rsidRPr="00E12CA3">
        <w:rPr>
          <w:lang w:val="ru-RU"/>
        </w:rPr>
        <w:t>голови,  розпочинається</w:t>
      </w:r>
      <w:proofErr w:type="gramEnd"/>
      <w:r w:rsidRPr="00E12CA3">
        <w:rPr>
          <w:lang w:val="ru-RU"/>
        </w:rPr>
        <w:t xml:space="preserve"> за 34 дні до дня голосування (ч. 1 ст. 35 Закону) та закінчується за 24 дні до дня голосування (ч. 2 ст. 41, ч. 2 ст. 43</w:t>
      </w:r>
      <w:r w:rsidRPr="00E12CA3">
        <w:rPr>
          <w:spacing w:val="-22"/>
          <w:lang w:val="ru-RU"/>
        </w:rPr>
        <w:t xml:space="preserve"> </w:t>
      </w:r>
      <w:r w:rsidRPr="00E12CA3">
        <w:rPr>
          <w:lang w:val="ru-RU"/>
        </w:rPr>
        <w:t>Закону).</w:t>
      </w:r>
    </w:p>
    <w:p w:rsidR="00DC3CE8" w:rsidRPr="00E12CA3" w:rsidRDefault="00DC3CE8">
      <w:pPr>
        <w:pStyle w:val="a3"/>
        <w:spacing w:before="10"/>
        <w:rPr>
          <w:sz w:val="21"/>
          <w:lang w:val="ru-RU"/>
        </w:rPr>
      </w:pPr>
    </w:p>
    <w:p w:rsidR="00DC3CE8" w:rsidRPr="00E12CA3" w:rsidRDefault="00E55863">
      <w:pPr>
        <w:pStyle w:val="a3"/>
        <w:ind w:left="132" w:right="131"/>
        <w:jc w:val="both"/>
        <w:rPr>
          <w:lang w:val="ru-RU"/>
        </w:rPr>
      </w:pPr>
      <w:r w:rsidRPr="00E12CA3">
        <w:rPr>
          <w:lang w:val="ru-RU"/>
        </w:rPr>
        <w:t>Право висування кандидатів у депутати сільських, селищних рад реалізується виборцями в ОВО через місцеві організації партій або шляхом самовисування (ч. 2 ст. 35 Закону).</w:t>
      </w:r>
    </w:p>
    <w:p w:rsidR="00DC3CE8" w:rsidRPr="00E12CA3" w:rsidRDefault="00DC3CE8">
      <w:pPr>
        <w:pStyle w:val="a3"/>
        <w:rPr>
          <w:lang w:val="ru-RU"/>
        </w:rPr>
      </w:pPr>
    </w:p>
    <w:p w:rsidR="00DC3CE8" w:rsidRPr="00E12CA3" w:rsidRDefault="00E55863">
      <w:pPr>
        <w:pStyle w:val="a3"/>
        <w:ind w:left="132" w:right="131"/>
        <w:jc w:val="both"/>
        <w:rPr>
          <w:lang w:val="ru-RU"/>
        </w:rPr>
      </w:pPr>
      <w:r w:rsidRPr="00E12CA3">
        <w:rPr>
          <w:lang w:val="ru-RU"/>
        </w:rPr>
        <w:t xml:space="preserve">Право висування кандидатів </w:t>
      </w:r>
      <w:proofErr w:type="gramStart"/>
      <w:r w:rsidRPr="00E12CA3">
        <w:rPr>
          <w:lang w:val="ru-RU"/>
        </w:rPr>
        <w:t>на посаду</w:t>
      </w:r>
      <w:proofErr w:type="gramEnd"/>
      <w:r w:rsidRPr="00E12CA3">
        <w:rPr>
          <w:lang w:val="ru-RU"/>
        </w:rPr>
        <w:t xml:space="preserve"> сільського, селищного голови реалізується виборцями у відповідних єдиних ОВО через місцеві організації партій або шляхом самовисування (ч. 2 ст. 35 Закону).</w:t>
      </w:r>
    </w:p>
    <w:p w:rsidR="00DC3CE8" w:rsidRPr="00E12CA3" w:rsidRDefault="00DC3CE8">
      <w:pPr>
        <w:pStyle w:val="a3"/>
        <w:rPr>
          <w:lang w:val="ru-RU"/>
        </w:rPr>
      </w:pPr>
    </w:p>
    <w:p w:rsidR="00DC3CE8" w:rsidRPr="00E12CA3" w:rsidRDefault="00E55863">
      <w:pPr>
        <w:pStyle w:val="a3"/>
        <w:ind w:left="132" w:right="133"/>
        <w:jc w:val="both"/>
        <w:rPr>
          <w:lang w:val="ru-RU"/>
        </w:rPr>
      </w:pPr>
      <w:r w:rsidRPr="00E12CA3">
        <w:rPr>
          <w:lang w:val="ru-RU"/>
        </w:rPr>
        <w:t>Місцева організація партії може висувати кандидатів на місцевих виборах за умови, що відповідна місцева (районна, міська) організація партії зареєстрована в установленому законом порядку (ч. 3 ст. 35 Закону).</w:t>
      </w:r>
    </w:p>
    <w:p w:rsidR="00DC3CE8" w:rsidRPr="00E12CA3" w:rsidRDefault="00DC3CE8">
      <w:pPr>
        <w:pStyle w:val="a3"/>
        <w:rPr>
          <w:lang w:val="ru-RU"/>
        </w:rPr>
      </w:pPr>
    </w:p>
    <w:p w:rsidR="00DC3CE8" w:rsidRPr="00E12CA3" w:rsidRDefault="00E55863">
      <w:pPr>
        <w:pStyle w:val="a3"/>
        <w:ind w:left="132" w:right="127"/>
        <w:jc w:val="both"/>
        <w:rPr>
          <w:lang w:val="ru-RU"/>
        </w:rPr>
      </w:pPr>
      <w:r w:rsidRPr="00E12CA3">
        <w:rPr>
          <w:lang w:val="ru-RU"/>
        </w:rPr>
        <w:t>Не може бути суб’єктом виборчого процесу місцева організація партії, щодо якої Міністерством юстиції України, прийнято у визначеному Кабінетом Міністрів України порядку рішення про невідповідність її або партії в цілому діяльності, найменування та/або символіки вимогам Закону України "Про засудження комуністичного та націонал-соціалістичного (нацистського) тоталітарних режимів в Україні та заборону пропаганди їхньої символіки" (ч. 2 ст. 12 Закону).</w:t>
      </w:r>
    </w:p>
    <w:p w:rsidR="00DC3CE8" w:rsidRPr="00E12CA3" w:rsidRDefault="00DC3CE8">
      <w:pPr>
        <w:pStyle w:val="a3"/>
        <w:rPr>
          <w:lang w:val="ru-RU"/>
        </w:rPr>
      </w:pPr>
    </w:p>
    <w:p w:rsidR="00DC3CE8" w:rsidRPr="00E12CA3" w:rsidRDefault="00E55863">
      <w:pPr>
        <w:pStyle w:val="a3"/>
        <w:spacing w:before="1"/>
        <w:ind w:left="132" w:right="129"/>
        <w:jc w:val="both"/>
        <w:rPr>
          <w:lang w:val="ru-RU"/>
        </w:rPr>
      </w:pPr>
      <w:r w:rsidRPr="00E12CA3">
        <w:rPr>
          <w:lang w:val="ru-RU"/>
        </w:rPr>
        <w:t xml:space="preserve">Особа, яка висунута кандидатом у депутати сільської, селищної ради або кандидатом на посаду сільського, селищного, міського голови, не може одночасно бути висунута у будь-яких інших одномандатних (вибори депутатів сільської, селищної ради), єдиних одномандатних </w:t>
      </w:r>
      <w:proofErr w:type="gramStart"/>
      <w:r w:rsidRPr="00E12CA3">
        <w:rPr>
          <w:lang w:val="ru-RU"/>
        </w:rPr>
        <w:t>виборчих  округах</w:t>
      </w:r>
      <w:proofErr w:type="gramEnd"/>
      <w:r w:rsidRPr="00E12CA3">
        <w:rPr>
          <w:lang w:val="ru-RU"/>
        </w:rPr>
        <w:t xml:space="preserve"> (вибори сільського, селищного, міського голови) з будь-яких місцевих виборів (ч. 4 ст. 35 Закону).</w:t>
      </w:r>
    </w:p>
    <w:p w:rsidR="00DC3CE8" w:rsidRPr="00E12CA3" w:rsidRDefault="00DC3CE8">
      <w:pPr>
        <w:pStyle w:val="a3"/>
        <w:spacing w:before="10"/>
        <w:rPr>
          <w:sz w:val="21"/>
          <w:lang w:val="ru-RU"/>
        </w:rPr>
      </w:pPr>
    </w:p>
    <w:p w:rsidR="00DC3CE8" w:rsidRPr="00E12CA3" w:rsidRDefault="00E55863">
      <w:pPr>
        <w:pStyle w:val="a3"/>
        <w:ind w:left="132" w:right="136"/>
        <w:jc w:val="both"/>
        <w:rPr>
          <w:lang w:val="ru-RU"/>
        </w:rPr>
      </w:pPr>
      <w:r w:rsidRPr="00E12CA3">
        <w:rPr>
          <w:lang w:val="ru-RU"/>
        </w:rPr>
        <w:t>Особа може одночасно бути висунута шляхом висування місцевою організацією лише однієї політичної партії або лише шляхом самовисування (ч. 5 ст. 35 Закону).</w:t>
      </w:r>
    </w:p>
    <w:p w:rsidR="00DC3CE8" w:rsidRPr="00E12CA3" w:rsidRDefault="00DC3CE8">
      <w:pPr>
        <w:pStyle w:val="a3"/>
        <w:spacing w:before="10"/>
        <w:rPr>
          <w:sz w:val="21"/>
          <w:lang w:val="ru-RU"/>
        </w:rPr>
      </w:pPr>
    </w:p>
    <w:p w:rsidR="00DC3CE8" w:rsidRPr="00E12CA3" w:rsidRDefault="00E55863">
      <w:pPr>
        <w:pStyle w:val="a3"/>
        <w:ind w:left="132" w:right="130"/>
        <w:jc w:val="both"/>
        <w:rPr>
          <w:lang w:val="ru-RU"/>
        </w:rPr>
      </w:pPr>
      <w:r w:rsidRPr="00E12CA3">
        <w:rPr>
          <w:lang w:val="ru-RU"/>
        </w:rPr>
        <w:t xml:space="preserve">Висування кандидатів у депутати та </w:t>
      </w:r>
      <w:proofErr w:type="gramStart"/>
      <w:r w:rsidRPr="00E12CA3">
        <w:rPr>
          <w:lang w:val="ru-RU"/>
        </w:rPr>
        <w:t>на посаду</w:t>
      </w:r>
      <w:proofErr w:type="gramEnd"/>
      <w:r w:rsidRPr="00E12CA3">
        <w:rPr>
          <w:lang w:val="ru-RU"/>
        </w:rPr>
        <w:t xml:space="preserve"> сільського, селищного голови місцевою організацією партії відбувається на підставі Закону, статуту політичної партії за рішенням вищого керівного органу партії про участь її місцевих організацій у відповідних чергових та/або позачергових, перших виборах, прийнятого після початку виборчого процесу відповідних чергових та/або позачергових, перших виборів (ч. 1 ст. 36 Закону).</w:t>
      </w:r>
    </w:p>
    <w:p w:rsidR="00DC3CE8" w:rsidRPr="00E12CA3" w:rsidRDefault="00DC3CE8">
      <w:pPr>
        <w:pStyle w:val="a3"/>
        <w:spacing w:before="10"/>
        <w:rPr>
          <w:sz w:val="21"/>
          <w:lang w:val="ru-RU"/>
        </w:rPr>
      </w:pPr>
    </w:p>
    <w:p w:rsidR="00DC3CE8" w:rsidRPr="00E12CA3" w:rsidRDefault="00E55863">
      <w:pPr>
        <w:pStyle w:val="a3"/>
        <w:ind w:left="132" w:right="133"/>
        <w:jc w:val="both"/>
        <w:rPr>
          <w:lang w:val="ru-RU"/>
        </w:rPr>
      </w:pPr>
      <w:r w:rsidRPr="00E12CA3">
        <w:rPr>
          <w:lang w:val="ru-RU"/>
        </w:rPr>
        <w:t>Копія рішення вищого керівного органу партії про участь її місцевих організацій у відповідних виборах, засвідчена підписом керівника та печаткою партії разом з копією статуту партії, засвідченими безоплатно Міністерством юстиції України, після оголошення про початок виборчого процесу, не пізніш як за 35 днів до дня голосування подається до</w:t>
      </w:r>
      <w:r w:rsidRPr="00E12CA3">
        <w:rPr>
          <w:spacing w:val="-29"/>
          <w:lang w:val="ru-RU"/>
        </w:rPr>
        <w:t xml:space="preserve"> </w:t>
      </w:r>
      <w:r w:rsidRPr="00E12CA3">
        <w:rPr>
          <w:lang w:val="ru-RU"/>
        </w:rPr>
        <w:t>ЦВК.</w:t>
      </w:r>
    </w:p>
    <w:p w:rsidR="00DC3CE8" w:rsidRPr="00E12CA3" w:rsidRDefault="00DC3CE8">
      <w:pPr>
        <w:pStyle w:val="a3"/>
        <w:spacing w:before="10"/>
        <w:rPr>
          <w:sz w:val="21"/>
          <w:lang w:val="ru-RU"/>
        </w:rPr>
      </w:pPr>
    </w:p>
    <w:p w:rsidR="00DC3CE8" w:rsidRPr="00E12CA3" w:rsidRDefault="00E55863">
      <w:pPr>
        <w:pStyle w:val="a3"/>
        <w:ind w:left="132" w:right="135"/>
        <w:jc w:val="both"/>
        <w:rPr>
          <w:lang w:val="ru-RU"/>
        </w:rPr>
      </w:pPr>
      <w:r w:rsidRPr="00E12CA3">
        <w:rPr>
          <w:lang w:val="ru-RU"/>
        </w:rPr>
        <w:t>ЦВК не пізніш як за 34 дні до дня голосування оприлюднює перелік політичних партій, якими прийнято рішення про участь їх місцевих організацій у відповідних місцевих виборах, на своєму офіційному веб-сайті (</w:t>
      </w:r>
      <w:hyperlink r:id="rId27">
        <w:r>
          <w:rPr>
            <w:color w:val="0000FF"/>
            <w:u w:val="single" w:color="0000FF"/>
          </w:rPr>
          <w:t>http</w:t>
        </w:r>
        <w:r w:rsidRPr="00E12CA3">
          <w:rPr>
            <w:color w:val="0000FF"/>
            <w:u w:val="single" w:color="0000FF"/>
            <w:lang w:val="ru-RU"/>
          </w:rPr>
          <w:t>://</w:t>
        </w:r>
        <w:r>
          <w:rPr>
            <w:color w:val="0000FF"/>
            <w:u w:val="single" w:color="0000FF"/>
          </w:rPr>
          <w:t>www</w:t>
        </w:r>
        <w:r w:rsidRPr="00E12CA3">
          <w:rPr>
            <w:color w:val="0000FF"/>
            <w:u w:val="single" w:color="0000FF"/>
            <w:lang w:val="ru-RU"/>
          </w:rPr>
          <w:t>.</w:t>
        </w:r>
        <w:r>
          <w:rPr>
            <w:color w:val="0000FF"/>
            <w:u w:val="single" w:color="0000FF"/>
          </w:rPr>
          <w:t>cvk</w:t>
        </w:r>
        <w:r w:rsidRPr="00E12CA3">
          <w:rPr>
            <w:color w:val="0000FF"/>
            <w:u w:val="single" w:color="0000FF"/>
            <w:lang w:val="ru-RU"/>
          </w:rPr>
          <w:t>.</w:t>
        </w:r>
        <w:r>
          <w:rPr>
            <w:color w:val="0000FF"/>
            <w:u w:val="single" w:color="0000FF"/>
          </w:rPr>
          <w:t>gov</w:t>
        </w:r>
        <w:r w:rsidRPr="00E12CA3">
          <w:rPr>
            <w:color w:val="0000FF"/>
            <w:u w:val="single" w:color="0000FF"/>
            <w:lang w:val="ru-RU"/>
          </w:rPr>
          <w:t>.</w:t>
        </w:r>
        <w:r>
          <w:rPr>
            <w:color w:val="0000FF"/>
            <w:u w:val="single" w:color="0000FF"/>
          </w:rPr>
          <w:t>ua</w:t>
        </w:r>
      </w:hyperlink>
      <w:r w:rsidRPr="00E12CA3">
        <w:rPr>
          <w:lang w:val="ru-RU"/>
        </w:rPr>
        <w:t>).</w:t>
      </w:r>
    </w:p>
    <w:p w:rsidR="00DC3CE8" w:rsidRPr="00E12CA3" w:rsidRDefault="00DC3CE8">
      <w:pPr>
        <w:jc w:val="both"/>
        <w:rPr>
          <w:lang w:val="ru-RU"/>
        </w:rPr>
        <w:sectPr w:rsidR="00DC3CE8" w:rsidRPr="00E12CA3">
          <w:pgSz w:w="11920" w:h="16850"/>
          <w:pgMar w:top="1000" w:right="1000" w:bottom="860" w:left="1000" w:header="0" w:footer="672" w:gutter="0"/>
          <w:cols w:space="720"/>
        </w:sectPr>
      </w:pPr>
    </w:p>
    <w:p w:rsidR="00DC3CE8" w:rsidRPr="00E12CA3" w:rsidRDefault="00DC3CE8">
      <w:pPr>
        <w:pStyle w:val="a3"/>
        <w:spacing w:before="5"/>
        <w:rPr>
          <w:sz w:val="16"/>
          <w:lang w:val="ru-RU"/>
        </w:rPr>
      </w:pPr>
    </w:p>
    <w:p w:rsidR="00DC3CE8" w:rsidRPr="00E12CA3" w:rsidRDefault="00E55863">
      <w:pPr>
        <w:pStyle w:val="a3"/>
        <w:spacing w:before="56"/>
        <w:ind w:left="1254" w:right="448"/>
        <w:rPr>
          <w:lang w:val="ru-RU"/>
        </w:rPr>
      </w:pPr>
      <w:r>
        <w:rPr>
          <w:noProof/>
          <w:lang w:val="uk-UA" w:eastAsia="uk-UA"/>
        </w:rPr>
        <w:drawing>
          <wp:anchor distT="0" distB="0" distL="0" distR="0" simplePos="0" relativeHeight="1456" behindDoc="0" locked="0" layoutInCell="1" allowOverlap="1">
            <wp:simplePos x="0" y="0"/>
            <wp:positionH relativeFrom="page">
              <wp:posOffset>788034</wp:posOffset>
            </wp:positionH>
            <wp:positionV relativeFrom="paragraph">
              <wp:posOffset>-128147</wp:posOffset>
            </wp:positionV>
            <wp:extent cx="347345" cy="890828"/>
            <wp:effectExtent l="0" t="0" r="0" b="0"/>
            <wp:wrapNone/>
            <wp:docPr id="2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jpeg"/>
                    <pic:cNvPicPr/>
                  </pic:nvPicPr>
                  <pic:blipFill>
                    <a:blip r:embed="rId17" cstate="print"/>
                    <a:stretch>
                      <a:fillRect/>
                    </a:stretch>
                  </pic:blipFill>
                  <pic:spPr>
                    <a:xfrm>
                      <a:off x="0" y="0"/>
                      <a:ext cx="347345" cy="890828"/>
                    </a:xfrm>
                    <a:prstGeom prst="rect">
                      <a:avLst/>
                    </a:prstGeom>
                  </pic:spPr>
                </pic:pic>
              </a:graphicData>
            </a:graphic>
          </wp:anchor>
        </w:drawing>
      </w:r>
      <w:r w:rsidRPr="00E12CA3">
        <w:rPr>
          <w:lang w:val="ru-RU"/>
        </w:rPr>
        <w:t>Місцева організація партії може висунути особу, яка є членом цієї політичної партії, або безпартійного громадянина.</w:t>
      </w:r>
    </w:p>
    <w:p w:rsidR="00DC3CE8" w:rsidRPr="00E12CA3" w:rsidRDefault="00DC3CE8">
      <w:pPr>
        <w:pStyle w:val="a3"/>
        <w:rPr>
          <w:lang w:val="ru-RU"/>
        </w:rPr>
      </w:pPr>
    </w:p>
    <w:p w:rsidR="00DC3CE8" w:rsidRPr="00E12CA3" w:rsidRDefault="00DC3CE8">
      <w:pPr>
        <w:pStyle w:val="a3"/>
        <w:rPr>
          <w:lang w:val="ru-RU"/>
        </w:rPr>
      </w:pPr>
    </w:p>
    <w:p w:rsidR="00DC3CE8" w:rsidRPr="00E12CA3" w:rsidRDefault="00DC3CE8">
      <w:pPr>
        <w:pStyle w:val="a3"/>
        <w:spacing w:before="2"/>
        <w:rPr>
          <w:sz w:val="28"/>
          <w:lang w:val="ru-RU"/>
        </w:rPr>
      </w:pPr>
    </w:p>
    <w:p w:rsidR="00DC3CE8" w:rsidRPr="00E12CA3" w:rsidRDefault="00E55863">
      <w:pPr>
        <w:pStyle w:val="a3"/>
        <w:spacing w:line="264" w:lineRule="exact"/>
        <w:ind w:left="152"/>
        <w:jc w:val="both"/>
        <w:rPr>
          <w:lang w:val="ru-RU"/>
        </w:rPr>
      </w:pPr>
      <w:r w:rsidRPr="00E12CA3">
        <w:rPr>
          <w:lang w:val="ru-RU"/>
        </w:rPr>
        <w:t>Районна організація партії може висунути (ч. 3 ст. 36 Закону):</w:t>
      </w:r>
    </w:p>
    <w:p w:rsidR="00DC3CE8" w:rsidRPr="00E12CA3" w:rsidRDefault="00E55863">
      <w:pPr>
        <w:pStyle w:val="a5"/>
        <w:numPr>
          <w:ilvl w:val="0"/>
          <w:numId w:val="26"/>
        </w:numPr>
        <w:tabs>
          <w:tab w:val="left" w:pos="1150"/>
        </w:tabs>
        <w:spacing w:line="237" w:lineRule="auto"/>
        <w:ind w:right="152" w:firstLine="567"/>
        <w:jc w:val="both"/>
        <w:rPr>
          <w:lang w:val="ru-RU"/>
        </w:rPr>
      </w:pPr>
      <w:r w:rsidRPr="00E12CA3">
        <w:rPr>
          <w:lang w:val="ru-RU"/>
        </w:rPr>
        <w:t>по одному кандидату в депутати у кожному ОВО по виборах депутатів відповідних сільських, селищних</w:t>
      </w:r>
      <w:r w:rsidRPr="00E12CA3">
        <w:rPr>
          <w:spacing w:val="-8"/>
          <w:lang w:val="ru-RU"/>
        </w:rPr>
        <w:t xml:space="preserve"> </w:t>
      </w:r>
      <w:r w:rsidRPr="00E12CA3">
        <w:rPr>
          <w:lang w:val="ru-RU"/>
        </w:rPr>
        <w:t>рад;</w:t>
      </w:r>
    </w:p>
    <w:p w:rsidR="00DC3CE8" w:rsidRPr="00E12CA3" w:rsidRDefault="00E55863">
      <w:pPr>
        <w:pStyle w:val="a5"/>
        <w:numPr>
          <w:ilvl w:val="0"/>
          <w:numId w:val="26"/>
        </w:numPr>
        <w:tabs>
          <w:tab w:val="left" w:pos="1150"/>
        </w:tabs>
        <w:spacing w:before="1"/>
        <w:ind w:right="143" w:firstLine="567"/>
        <w:jc w:val="both"/>
        <w:rPr>
          <w:lang w:val="ru-RU"/>
        </w:rPr>
      </w:pPr>
      <w:r w:rsidRPr="00E12CA3">
        <w:rPr>
          <w:lang w:val="ru-RU"/>
        </w:rPr>
        <w:t xml:space="preserve">по одному кандидату </w:t>
      </w:r>
      <w:proofErr w:type="gramStart"/>
      <w:r w:rsidRPr="00E12CA3">
        <w:rPr>
          <w:lang w:val="ru-RU"/>
        </w:rPr>
        <w:t>на посаду</w:t>
      </w:r>
      <w:proofErr w:type="gramEnd"/>
      <w:r w:rsidRPr="00E12CA3">
        <w:rPr>
          <w:lang w:val="ru-RU"/>
        </w:rPr>
        <w:t xml:space="preserve"> відповідних сільських, селищних голів сіл, селищ, що входять до складу цього району згідно з існуючим адміністративно-територіальним устроєм (крім сіл, селищ, що входять до складу міста згідно з існуючим адміністративно-територіальним устроєм), старост (сіл, селищ на території об’єднаної територіальної громади в межах цього</w:t>
      </w:r>
      <w:r w:rsidRPr="00E12CA3">
        <w:rPr>
          <w:spacing w:val="-28"/>
          <w:lang w:val="ru-RU"/>
        </w:rPr>
        <w:t xml:space="preserve"> </w:t>
      </w:r>
      <w:r w:rsidRPr="00E12CA3">
        <w:rPr>
          <w:lang w:val="ru-RU"/>
        </w:rPr>
        <w:t>району).</w:t>
      </w:r>
    </w:p>
    <w:p w:rsidR="00DC3CE8" w:rsidRPr="00E12CA3" w:rsidRDefault="00DC3CE8">
      <w:pPr>
        <w:pStyle w:val="a3"/>
        <w:rPr>
          <w:lang w:val="ru-RU"/>
        </w:rPr>
      </w:pPr>
    </w:p>
    <w:p w:rsidR="00DC3CE8" w:rsidRPr="00E12CA3" w:rsidRDefault="00E55863">
      <w:pPr>
        <w:pStyle w:val="a3"/>
        <w:ind w:left="152"/>
        <w:jc w:val="both"/>
        <w:rPr>
          <w:lang w:val="ru-RU"/>
        </w:rPr>
      </w:pPr>
      <w:r w:rsidRPr="00E12CA3">
        <w:rPr>
          <w:lang w:val="ru-RU"/>
        </w:rPr>
        <w:t>Міська організація партії може висунути (ч. 4 ст. 36 Закону):</w:t>
      </w:r>
    </w:p>
    <w:p w:rsidR="00DC3CE8" w:rsidRPr="00E12CA3" w:rsidRDefault="00E55863">
      <w:pPr>
        <w:pStyle w:val="a5"/>
        <w:numPr>
          <w:ilvl w:val="0"/>
          <w:numId w:val="25"/>
        </w:numPr>
        <w:tabs>
          <w:tab w:val="left" w:pos="982"/>
        </w:tabs>
        <w:spacing w:before="1"/>
        <w:ind w:right="159" w:firstLine="567"/>
        <w:jc w:val="both"/>
        <w:rPr>
          <w:lang w:val="ru-RU"/>
        </w:rPr>
      </w:pPr>
      <w:r w:rsidRPr="00E12CA3">
        <w:rPr>
          <w:lang w:val="ru-RU"/>
        </w:rPr>
        <w:t xml:space="preserve">по одному кандидату на посади сільського, селищного голови, (сіл, селищ, що входять </w:t>
      </w:r>
      <w:proofErr w:type="gramStart"/>
      <w:r w:rsidRPr="00E12CA3">
        <w:rPr>
          <w:lang w:val="ru-RU"/>
        </w:rPr>
        <w:t>до складу</w:t>
      </w:r>
      <w:proofErr w:type="gramEnd"/>
      <w:r w:rsidRPr="00E12CA3">
        <w:rPr>
          <w:lang w:val="ru-RU"/>
        </w:rPr>
        <w:t xml:space="preserve"> цього міста, згідно з існуючим адміністративно-територіальним</w:t>
      </w:r>
      <w:r w:rsidRPr="00E12CA3">
        <w:rPr>
          <w:spacing w:val="-27"/>
          <w:lang w:val="ru-RU"/>
        </w:rPr>
        <w:t xml:space="preserve"> </w:t>
      </w:r>
      <w:r w:rsidRPr="00E12CA3">
        <w:rPr>
          <w:lang w:val="ru-RU"/>
        </w:rPr>
        <w:t>устроєм);</w:t>
      </w:r>
    </w:p>
    <w:p w:rsidR="00DC3CE8" w:rsidRPr="00E12CA3" w:rsidRDefault="00E55863">
      <w:pPr>
        <w:pStyle w:val="a5"/>
        <w:numPr>
          <w:ilvl w:val="0"/>
          <w:numId w:val="25"/>
        </w:numPr>
        <w:tabs>
          <w:tab w:val="left" w:pos="958"/>
        </w:tabs>
        <w:ind w:right="138" w:firstLine="567"/>
        <w:jc w:val="both"/>
        <w:rPr>
          <w:lang w:val="ru-RU"/>
        </w:rPr>
      </w:pPr>
      <w:r w:rsidRPr="00E12CA3">
        <w:rPr>
          <w:lang w:val="ru-RU"/>
        </w:rPr>
        <w:t xml:space="preserve">по одному кандидату в депутати у кожному ОВО по виборах депутатів відповідних сільських, селищних рад (сіл, селищ, що входять </w:t>
      </w:r>
      <w:proofErr w:type="gramStart"/>
      <w:r w:rsidRPr="00E12CA3">
        <w:rPr>
          <w:lang w:val="ru-RU"/>
        </w:rPr>
        <w:t>до складу</w:t>
      </w:r>
      <w:proofErr w:type="gramEnd"/>
      <w:r w:rsidRPr="00E12CA3">
        <w:rPr>
          <w:lang w:val="ru-RU"/>
        </w:rPr>
        <w:t xml:space="preserve"> цього міста, згідно з існуючим адміністративно- територіальним</w:t>
      </w:r>
      <w:r w:rsidRPr="00E12CA3">
        <w:rPr>
          <w:spacing w:val="-9"/>
          <w:lang w:val="ru-RU"/>
        </w:rPr>
        <w:t xml:space="preserve"> </w:t>
      </w:r>
      <w:r w:rsidRPr="00E12CA3">
        <w:rPr>
          <w:lang w:val="ru-RU"/>
        </w:rPr>
        <w:t>устроєм).</w:t>
      </w:r>
    </w:p>
    <w:p w:rsidR="00DC3CE8" w:rsidRPr="00E12CA3" w:rsidRDefault="00DC3CE8">
      <w:pPr>
        <w:pStyle w:val="a3"/>
        <w:spacing w:before="9"/>
        <w:rPr>
          <w:sz w:val="21"/>
          <w:lang w:val="ru-RU"/>
        </w:rPr>
      </w:pPr>
    </w:p>
    <w:p w:rsidR="00DC3CE8" w:rsidRPr="00E12CA3" w:rsidRDefault="00E55863">
      <w:pPr>
        <w:pStyle w:val="a3"/>
        <w:spacing w:line="266" w:lineRule="exact"/>
        <w:ind w:left="152" w:right="158"/>
        <w:jc w:val="both"/>
        <w:rPr>
          <w:lang w:val="ru-RU"/>
        </w:rPr>
      </w:pPr>
      <w:r w:rsidRPr="00E12CA3">
        <w:rPr>
          <w:lang w:val="ru-RU"/>
        </w:rPr>
        <w:t xml:space="preserve">Відповідно до ч. 1 ст. 37 Закону висування кандидатів місцевою організацією партії проводиться на зборах (конференціях) цієї організації, які проводяться </w:t>
      </w:r>
      <w:proofErr w:type="gramStart"/>
      <w:r w:rsidRPr="00E12CA3">
        <w:rPr>
          <w:lang w:val="ru-RU"/>
        </w:rPr>
        <w:t>у порядку</w:t>
      </w:r>
      <w:proofErr w:type="gramEnd"/>
      <w:r w:rsidRPr="00E12CA3">
        <w:rPr>
          <w:lang w:val="ru-RU"/>
        </w:rPr>
        <w:t>, передбаченому статутом партії.</w:t>
      </w:r>
    </w:p>
    <w:p w:rsidR="00DC3CE8" w:rsidRPr="00E12CA3" w:rsidRDefault="00DC3CE8">
      <w:pPr>
        <w:pStyle w:val="a3"/>
        <w:spacing w:before="6"/>
        <w:rPr>
          <w:lang w:val="ru-RU"/>
        </w:rPr>
      </w:pPr>
    </w:p>
    <w:p w:rsidR="00DC3CE8" w:rsidRPr="00E12CA3" w:rsidRDefault="00E55863">
      <w:pPr>
        <w:pStyle w:val="a3"/>
        <w:ind w:left="152" w:right="148"/>
        <w:jc w:val="both"/>
        <w:rPr>
          <w:lang w:val="ru-RU"/>
        </w:rPr>
      </w:pPr>
      <w:r w:rsidRPr="00E12CA3">
        <w:rPr>
          <w:lang w:val="ru-RU"/>
        </w:rPr>
        <w:t>Рішення про висування кандидатів повинні містити прізвище, власне ім’я (усі власні імена), по батькові (за наявності), число, місяць, рік народження, відомості про громадянство, освіту, партійність,</w:t>
      </w:r>
      <w:r w:rsidRPr="00E12CA3">
        <w:rPr>
          <w:spacing w:val="-1"/>
          <w:lang w:val="ru-RU"/>
        </w:rPr>
        <w:t xml:space="preserve"> </w:t>
      </w:r>
      <w:r w:rsidRPr="00E12CA3">
        <w:rPr>
          <w:lang w:val="ru-RU"/>
        </w:rPr>
        <w:t>посаду,</w:t>
      </w:r>
      <w:r w:rsidRPr="00E12CA3">
        <w:rPr>
          <w:spacing w:val="-1"/>
          <w:lang w:val="ru-RU"/>
        </w:rPr>
        <w:t xml:space="preserve"> </w:t>
      </w:r>
      <w:r w:rsidRPr="00E12CA3">
        <w:rPr>
          <w:lang w:val="ru-RU"/>
        </w:rPr>
        <w:t>місце</w:t>
      </w:r>
      <w:r w:rsidRPr="00E12CA3">
        <w:rPr>
          <w:spacing w:val="-3"/>
          <w:lang w:val="ru-RU"/>
        </w:rPr>
        <w:t xml:space="preserve"> </w:t>
      </w:r>
      <w:r w:rsidRPr="00E12CA3">
        <w:rPr>
          <w:lang w:val="ru-RU"/>
        </w:rPr>
        <w:t>роботи (заняття),</w:t>
      </w:r>
      <w:r w:rsidRPr="00E12CA3">
        <w:rPr>
          <w:spacing w:val="-1"/>
          <w:lang w:val="ru-RU"/>
        </w:rPr>
        <w:t xml:space="preserve"> </w:t>
      </w:r>
      <w:r w:rsidRPr="00E12CA3">
        <w:rPr>
          <w:lang w:val="ru-RU"/>
        </w:rPr>
        <w:t>місце</w:t>
      </w:r>
      <w:r w:rsidRPr="00E12CA3">
        <w:rPr>
          <w:spacing w:val="-3"/>
          <w:lang w:val="ru-RU"/>
        </w:rPr>
        <w:t xml:space="preserve"> </w:t>
      </w:r>
      <w:r w:rsidRPr="00E12CA3">
        <w:rPr>
          <w:lang w:val="ru-RU"/>
        </w:rPr>
        <w:t>проживання</w:t>
      </w:r>
      <w:r w:rsidRPr="00E12CA3">
        <w:rPr>
          <w:spacing w:val="-3"/>
          <w:lang w:val="ru-RU"/>
        </w:rPr>
        <w:t xml:space="preserve"> </w:t>
      </w:r>
      <w:r w:rsidRPr="00E12CA3">
        <w:rPr>
          <w:lang w:val="ru-RU"/>
        </w:rPr>
        <w:t>усіх</w:t>
      </w:r>
      <w:r w:rsidRPr="00E12CA3">
        <w:rPr>
          <w:spacing w:val="-1"/>
          <w:lang w:val="ru-RU"/>
        </w:rPr>
        <w:t xml:space="preserve"> </w:t>
      </w:r>
      <w:r w:rsidRPr="00E12CA3">
        <w:rPr>
          <w:lang w:val="ru-RU"/>
        </w:rPr>
        <w:t>кандидатів</w:t>
      </w:r>
      <w:r w:rsidRPr="00E12CA3">
        <w:rPr>
          <w:spacing w:val="-1"/>
          <w:lang w:val="ru-RU"/>
        </w:rPr>
        <w:t xml:space="preserve"> </w:t>
      </w:r>
      <w:r w:rsidRPr="00E12CA3">
        <w:rPr>
          <w:lang w:val="ru-RU"/>
        </w:rPr>
        <w:t>(ч.</w:t>
      </w:r>
      <w:r w:rsidRPr="00E12CA3">
        <w:rPr>
          <w:spacing w:val="-1"/>
          <w:lang w:val="ru-RU"/>
        </w:rPr>
        <w:t xml:space="preserve"> </w:t>
      </w:r>
      <w:r w:rsidRPr="00E12CA3">
        <w:rPr>
          <w:lang w:val="ru-RU"/>
        </w:rPr>
        <w:t>2</w:t>
      </w:r>
      <w:r w:rsidRPr="00E12CA3">
        <w:rPr>
          <w:spacing w:val="-2"/>
          <w:lang w:val="ru-RU"/>
        </w:rPr>
        <w:t xml:space="preserve"> </w:t>
      </w:r>
      <w:r w:rsidRPr="00E12CA3">
        <w:rPr>
          <w:lang w:val="ru-RU"/>
        </w:rPr>
        <w:t>ст.</w:t>
      </w:r>
      <w:r w:rsidRPr="00E12CA3">
        <w:rPr>
          <w:spacing w:val="-4"/>
          <w:lang w:val="ru-RU"/>
        </w:rPr>
        <w:t xml:space="preserve"> </w:t>
      </w:r>
      <w:r w:rsidRPr="00E12CA3">
        <w:rPr>
          <w:lang w:val="ru-RU"/>
        </w:rPr>
        <w:t>37</w:t>
      </w:r>
      <w:r w:rsidRPr="00E12CA3">
        <w:rPr>
          <w:spacing w:val="-21"/>
          <w:lang w:val="ru-RU"/>
        </w:rPr>
        <w:t xml:space="preserve"> </w:t>
      </w:r>
      <w:r w:rsidRPr="00E12CA3">
        <w:rPr>
          <w:lang w:val="ru-RU"/>
        </w:rPr>
        <w:t>Закону).</w:t>
      </w:r>
    </w:p>
    <w:p w:rsidR="00DC3CE8" w:rsidRPr="00E12CA3" w:rsidRDefault="00DC3CE8">
      <w:pPr>
        <w:pStyle w:val="a3"/>
        <w:spacing w:before="3"/>
        <w:rPr>
          <w:lang w:val="ru-RU"/>
        </w:rPr>
      </w:pPr>
    </w:p>
    <w:p w:rsidR="00DC3CE8" w:rsidRPr="00E12CA3" w:rsidRDefault="00E55863">
      <w:pPr>
        <w:pStyle w:val="a3"/>
        <w:ind w:left="152" w:right="153"/>
        <w:jc w:val="both"/>
        <w:rPr>
          <w:lang w:val="ru-RU"/>
        </w:rPr>
      </w:pPr>
      <w:r w:rsidRPr="00E12CA3">
        <w:rPr>
          <w:lang w:val="ru-RU"/>
        </w:rPr>
        <w:t>Рішення зборів (конференції) про висування кандидатів у депутати від місцевої організації партії підписується керівником місцевої організації партії та скріплюється печаткою цієї місцевої організації партії або печаткою організації партії вищого рівня (ч. 4 ст. 37 Закону), зокрема:</w:t>
      </w:r>
    </w:p>
    <w:p w:rsidR="00DC3CE8" w:rsidRPr="00E12CA3" w:rsidRDefault="00E55863">
      <w:pPr>
        <w:pStyle w:val="a5"/>
        <w:numPr>
          <w:ilvl w:val="2"/>
          <w:numId w:val="27"/>
        </w:numPr>
        <w:tabs>
          <w:tab w:val="left" w:pos="864"/>
        </w:tabs>
        <w:ind w:right="154" w:hanging="360"/>
        <w:jc w:val="both"/>
        <w:rPr>
          <w:lang w:val="ru-RU"/>
        </w:rPr>
      </w:pPr>
      <w:r w:rsidRPr="00E12CA3">
        <w:rPr>
          <w:lang w:val="ru-RU"/>
        </w:rPr>
        <w:t>районної організації партії − печаткою районної організації партії, печаткою відповідної обласної організації</w:t>
      </w:r>
      <w:r w:rsidRPr="00E12CA3">
        <w:rPr>
          <w:spacing w:val="-14"/>
          <w:lang w:val="ru-RU"/>
        </w:rPr>
        <w:t xml:space="preserve"> </w:t>
      </w:r>
      <w:r w:rsidRPr="00E12CA3">
        <w:rPr>
          <w:lang w:val="ru-RU"/>
        </w:rPr>
        <w:t>партії;</w:t>
      </w:r>
    </w:p>
    <w:p w:rsidR="00DC3CE8" w:rsidRPr="00E12CA3" w:rsidRDefault="00E55863">
      <w:pPr>
        <w:pStyle w:val="a5"/>
        <w:numPr>
          <w:ilvl w:val="2"/>
          <w:numId w:val="27"/>
        </w:numPr>
        <w:tabs>
          <w:tab w:val="left" w:pos="864"/>
        </w:tabs>
        <w:ind w:right="151" w:hanging="360"/>
        <w:jc w:val="both"/>
        <w:rPr>
          <w:lang w:val="ru-RU"/>
        </w:rPr>
      </w:pPr>
      <w:r w:rsidRPr="00E12CA3">
        <w:rPr>
          <w:lang w:val="ru-RU"/>
        </w:rPr>
        <w:t xml:space="preserve">міської (міста, </w:t>
      </w:r>
      <w:proofErr w:type="gramStart"/>
      <w:r w:rsidRPr="00E12CA3">
        <w:rPr>
          <w:lang w:val="ru-RU"/>
        </w:rPr>
        <w:t>до складу</w:t>
      </w:r>
      <w:proofErr w:type="gramEnd"/>
      <w:r w:rsidRPr="00E12CA3">
        <w:rPr>
          <w:lang w:val="ru-RU"/>
        </w:rPr>
        <w:t xml:space="preserve"> якого входить інше село, селище, місто) організації партії − печаткою міської (міста, до складу якого входить інше село, селище, місто), відповідної обласної організації</w:t>
      </w:r>
      <w:r w:rsidRPr="00E12CA3">
        <w:rPr>
          <w:spacing w:val="-1"/>
          <w:lang w:val="ru-RU"/>
        </w:rPr>
        <w:t xml:space="preserve"> </w:t>
      </w:r>
      <w:r w:rsidRPr="00E12CA3">
        <w:rPr>
          <w:lang w:val="ru-RU"/>
        </w:rPr>
        <w:t>партії.</w:t>
      </w:r>
    </w:p>
    <w:p w:rsidR="00DC3CE8" w:rsidRPr="00E12CA3" w:rsidRDefault="00DC3CE8">
      <w:pPr>
        <w:pStyle w:val="a3"/>
        <w:rPr>
          <w:lang w:val="ru-RU"/>
        </w:rPr>
      </w:pPr>
    </w:p>
    <w:p w:rsidR="00DC3CE8" w:rsidRPr="00E12CA3" w:rsidRDefault="00DC3CE8">
      <w:pPr>
        <w:pStyle w:val="a3"/>
        <w:spacing w:before="8"/>
        <w:rPr>
          <w:sz w:val="21"/>
          <w:lang w:val="ru-RU"/>
        </w:rPr>
      </w:pPr>
    </w:p>
    <w:p w:rsidR="00DC3CE8" w:rsidRPr="00E12CA3" w:rsidRDefault="00E55863">
      <w:pPr>
        <w:pStyle w:val="a3"/>
        <w:ind w:left="1254" w:right="117"/>
        <w:jc w:val="both"/>
        <w:rPr>
          <w:lang w:val="ru-RU"/>
        </w:rPr>
      </w:pPr>
      <w:r>
        <w:rPr>
          <w:noProof/>
          <w:lang w:val="uk-UA" w:eastAsia="uk-UA"/>
        </w:rPr>
        <w:drawing>
          <wp:anchor distT="0" distB="0" distL="0" distR="0" simplePos="0" relativeHeight="1480" behindDoc="0" locked="0" layoutInCell="1" allowOverlap="1">
            <wp:simplePos x="0" y="0"/>
            <wp:positionH relativeFrom="page">
              <wp:posOffset>788034</wp:posOffset>
            </wp:positionH>
            <wp:positionV relativeFrom="paragraph">
              <wp:posOffset>-168101</wp:posOffset>
            </wp:positionV>
            <wp:extent cx="429259" cy="1090930"/>
            <wp:effectExtent l="0" t="0" r="0" b="0"/>
            <wp:wrapNone/>
            <wp:docPr id="2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jpeg"/>
                    <pic:cNvPicPr/>
                  </pic:nvPicPr>
                  <pic:blipFill>
                    <a:blip r:embed="rId18" cstate="print"/>
                    <a:stretch>
                      <a:fillRect/>
                    </a:stretch>
                  </pic:blipFill>
                  <pic:spPr>
                    <a:xfrm>
                      <a:off x="0" y="0"/>
                      <a:ext cx="429259" cy="1090930"/>
                    </a:xfrm>
                    <a:prstGeom prst="rect">
                      <a:avLst/>
                    </a:prstGeom>
                  </pic:spPr>
                </pic:pic>
              </a:graphicData>
            </a:graphic>
          </wp:anchor>
        </w:drawing>
      </w:r>
      <w:r w:rsidRPr="00E12CA3">
        <w:rPr>
          <w:lang w:val="ru-RU"/>
        </w:rPr>
        <w:t>Місцева організація партії у письмовій формі має повідомити відповідно ТВК не пізніш як за 1 день до дня проведення зборів (конференції) про дату, час і місце проведення зборів (конференції) з метою висування кандидатів. Члени цієї ТВК мають право бути присутніми на таких зборах (конференції) (ч. 5 ст. 37 Закону).</w:t>
      </w:r>
    </w:p>
    <w:p w:rsidR="00DC3CE8" w:rsidRPr="00E12CA3" w:rsidRDefault="00DC3CE8">
      <w:pPr>
        <w:pStyle w:val="a3"/>
        <w:rPr>
          <w:lang w:val="ru-RU"/>
        </w:rPr>
      </w:pPr>
    </w:p>
    <w:p w:rsidR="00DC3CE8" w:rsidRPr="00E12CA3" w:rsidRDefault="00DC3CE8">
      <w:pPr>
        <w:pStyle w:val="a3"/>
        <w:spacing w:before="1"/>
        <w:rPr>
          <w:sz w:val="31"/>
          <w:lang w:val="ru-RU"/>
        </w:rPr>
      </w:pPr>
    </w:p>
    <w:p w:rsidR="00DC3CE8" w:rsidRPr="00E12CA3" w:rsidRDefault="00E55863">
      <w:pPr>
        <w:pStyle w:val="a3"/>
        <w:ind w:left="152" w:right="150"/>
        <w:jc w:val="both"/>
        <w:rPr>
          <w:lang w:val="ru-RU"/>
        </w:rPr>
      </w:pPr>
      <w:r w:rsidRPr="00E12CA3">
        <w:rPr>
          <w:lang w:val="ru-RU"/>
        </w:rPr>
        <w:t>Про дату, час і місце проведення зборів (конференції) з метою висування кандидатів місцева організація партії повідомляє також ЗМІ, порядок акредитації їх представників на таких зборах (конференції) визначає організатор заходу (ч. 5 ст. 37 Закону).</w:t>
      </w:r>
    </w:p>
    <w:p w:rsidR="00DC3CE8" w:rsidRPr="00E12CA3" w:rsidRDefault="00DC3CE8">
      <w:pPr>
        <w:pStyle w:val="a3"/>
        <w:rPr>
          <w:lang w:val="ru-RU"/>
        </w:rPr>
      </w:pPr>
    </w:p>
    <w:p w:rsidR="00DC3CE8" w:rsidRPr="00E12CA3" w:rsidRDefault="00E55863">
      <w:pPr>
        <w:pStyle w:val="a3"/>
        <w:ind w:left="152" w:right="141"/>
        <w:jc w:val="both"/>
        <w:rPr>
          <w:lang w:val="ru-RU"/>
        </w:rPr>
      </w:pPr>
      <w:r w:rsidRPr="00E12CA3">
        <w:rPr>
          <w:lang w:val="ru-RU"/>
        </w:rPr>
        <w:t>Міністерство юстиції України передає не пізніш як за 35 днів до дня голосування до відповідних ТВК відомості щодо зареєстрованих партій та їх місцевих організацій із зазначенням керівників таких партій та їх місцевих організацій, а у разі змін керівників таких партій та їх місцевих організацій - невідкладно інформує ЦВК та відповідні ТВК (ч. 6 ст. 37 Закону).</w:t>
      </w:r>
    </w:p>
    <w:p w:rsidR="00DC3CE8" w:rsidRPr="00E12CA3" w:rsidRDefault="00DC3CE8">
      <w:pPr>
        <w:jc w:val="both"/>
        <w:rPr>
          <w:lang w:val="ru-RU"/>
        </w:rPr>
        <w:sectPr w:rsidR="00DC3CE8" w:rsidRPr="00E12CA3">
          <w:pgSz w:w="11920" w:h="16850"/>
          <w:pgMar w:top="980" w:right="980" w:bottom="780" w:left="980" w:header="0" w:footer="600" w:gutter="0"/>
          <w:cols w:space="720"/>
        </w:sectPr>
      </w:pPr>
    </w:p>
    <w:p w:rsidR="00DC3CE8" w:rsidRDefault="00B702D9">
      <w:pPr>
        <w:pStyle w:val="a3"/>
        <w:ind w:left="104"/>
        <w:rPr>
          <w:sz w:val="20"/>
        </w:rPr>
      </w:pPr>
      <w:r>
        <w:rPr>
          <w:noProof/>
          <w:sz w:val="20"/>
          <w:lang w:val="uk-UA" w:eastAsia="uk-UA"/>
        </w:rPr>
        <w:lastRenderedPageBreak/>
        <mc:AlternateContent>
          <mc:Choice Requires="wps">
            <w:drawing>
              <wp:inline distT="0" distB="0" distL="0" distR="0">
                <wp:extent cx="6158865" cy="402590"/>
                <wp:effectExtent l="0" t="0" r="3810" b="0"/>
                <wp:docPr id="8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4025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2CA3" w:rsidRPr="00E12CA3" w:rsidRDefault="00E12CA3">
                            <w:pPr>
                              <w:ind w:left="28" w:right="295"/>
                              <w:rPr>
                                <w:b/>
                                <w:sz w:val="26"/>
                                <w:lang w:val="ru-RU"/>
                              </w:rPr>
                            </w:pPr>
                            <w:r w:rsidRPr="00E12CA3">
                              <w:rPr>
                                <w:b/>
                                <w:sz w:val="26"/>
                                <w:lang w:val="ru-RU"/>
                              </w:rPr>
                              <w:t xml:space="preserve">3.2. Умови та порядок реєстрації кандидатів у депутати, кандидатів </w:t>
                            </w:r>
                            <w:proofErr w:type="gramStart"/>
                            <w:r w:rsidRPr="00E12CA3">
                              <w:rPr>
                                <w:b/>
                                <w:sz w:val="26"/>
                                <w:lang w:val="ru-RU"/>
                              </w:rPr>
                              <w:t>на посаду</w:t>
                            </w:r>
                            <w:proofErr w:type="gramEnd"/>
                            <w:r w:rsidRPr="00E12CA3">
                              <w:rPr>
                                <w:b/>
                                <w:sz w:val="26"/>
                                <w:lang w:val="ru-RU"/>
                              </w:rPr>
                              <w:t xml:space="preserve"> сільського, селищного голови</w:t>
                            </w:r>
                          </w:p>
                        </w:txbxContent>
                      </wps:txbx>
                      <wps:bodyPr rot="0" vert="horz" wrap="square" lIns="0" tIns="0" rIns="0" bIns="0" anchor="t" anchorCtr="0" upright="1">
                        <a:noAutofit/>
                      </wps:bodyPr>
                    </wps:wsp>
                  </a:graphicData>
                </a:graphic>
              </wp:inline>
            </w:drawing>
          </mc:Choice>
          <mc:Fallback>
            <w:pict>
              <v:shape id="Text Box 12" o:spid="_x0000_s1030" type="#_x0000_t202" style="width:48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MjQfwIAAAgFAAAOAAAAZHJzL2Uyb0RvYy54bWysVG1v2yAQ/j5p/wHxPfWLnDS26lRts0yT&#10;uhep3Q8ggGM0DAxI7G7qf9+B47TrNmma5kjkgOPhubvnuLgcOokO3DqhVY2zsxQjrqhmQu1q/Pl+&#10;M1ti5DxRjEiteI0fuMOXq9evLnpT8Vy3WjJuEYAoV/Wmxq33pkoSR1veEXemDVew2WjbEQ9Tu0uY&#10;JT2gdzLJ03SR9NoyYzXlzsHqetzEq4jfNJz6j03juEeyxsDNx9HGcRvGZHVBqp0lphX0SIP8A4uO&#10;CAWXnqDWxBO0t+IXqE5Qq51u/BnVXaKbRlAeY4BosvRFNHctMTzGAslx5pQm9/9g6YfDJ4sEq/ES&#10;0qNIBzW654NH13pAWR7y0xtXgdudAUc/wDrUOcbqzK2mXxxS+qYlasevrNV9ywkDflk4mTw7OuK4&#10;ALLt32sG95C91xFoaGwXkgfpQIAORB5OtQlcKCwusvlyuZhjRGGvSPN5GYuXkGo6bazzb7nuUDBq&#10;bKH2EZ0cbp0PbEg1uYTLnJaCbYSUcWJ32xtp0YGATtZl+MUAXrhJFZyVDsdGxHEFSMIdYS/QjXX/&#10;XmZ5kV7n5WyzWJ7Pik0xn5Xn6XKWZuV1uUiLslhvHgPBrKhawRhXt0LxSYNZ8Xc1PnbDqJ6oQtTX&#10;uJzn87FEfwwyjd/vguyEh5aUoguaCF9wIlUo7BvFou2JkKOd/Ew/ZhlyMP3HrEQZhMqPGvDDdoiK&#10;KwJwkMhWswfQhdVQNig+PCdgtNp+w6iH1qyx+7onlmMk3ynQVujjybCTsZ0MoigcrbHHaDRv/Njv&#10;e2PFrgXkUb1KX4H+GhGl8cTiqFpotxjD8WkI/fx8Hr2eHrDVDwAAAP//AwBQSwMEFAAGAAgAAAAh&#10;ADqPf7jbAAAABAEAAA8AAABkcnMvZG93bnJldi54bWxMj0FLxDAQhe+C/yGM4M1N1bXa2nRZBEEP&#10;ZXErnqfN2BaTSW2y2/rvjV70MvB4j/e+KTaLNeJIkx8cK7hcJSCIW6cH7hS81o8XdyB8QNZoHJOC&#10;L/KwKU9PCsy1m/mFjvvQiVjCPkcFfQhjLqVve7LoV24kjt67myyGKKdO6gnnWG6NvEqSVFocOC70&#10;ONJDT+3H/mAVfDbh2ezqup6fqmpd3WC33L5tlTo/W7b3IAIt4S8MP/gRHcrI1LgDay+MgvhI+L3R&#10;y9IsA9EoSK/XIMtC/ocvvwEAAP//AwBQSwECLQAUAAYACAAAACEAtoM4kv4AAADhAQAAEwAAAAAA&#10;AAAAAAAAAAAAAAAAW0NvbnRlbnRfVHlwZXNdLnhtbFBLAQItABQABgAIAAAAIQA4/SH/1gAAAJQB&#10;AAALAAAAAAAAAAAAAAAAAC8BAABfcmVscy8ucmVsc1BLAQItABQABgAIAAAAIQB4nMjQfwIAAAgF&#10;AAAOAAAAAAAAAAAAAAAAAC4CAABkcnMvZTJvRG9jLnhtbFBLAQItABQABgAIAAAAIQA6j3+42wAA&#10;AAQBAAAPAAAAAAAAAAAAAAAAANkEAABkcnMvZG93bnJldi54bWxQSwUGAAAAAAQABADzAAAA4QUA&#10;AAAA&#10;" fillcolor="#d9d9d9" stroked="f">
                <v:textbox inset="0,0,0,0">
                  <w:txbxContent>
                    <w:p w:rsidR="00E12CA3" w:rsidRPr="00E12CA3" w:rsidRDefault="00E12CA3">
                      <w:pPr>
                        <w:ind w:left="28" w:right="295"/>
                        <w:rPr>
                          <w:b/>
                          <w:sz w:val="26"/>
                          <w:lang w:val="ru-RU"/>
                        </w:rPr>
                      </w:pPr>
                      <w:r w:rsidRPr="00E12CA3">
                        <w:rPr>
                          <w:b/>
                          <w:sz w:val="26"/>
                          <w:lang w:val="ru-RU"/>
                        </w:rPr>
                        <w:t xml:space="preserve">3.2. Умови та порядок реєстрації кандидатів у депутати, кандидатів </w:t>
                      </w:r>
                      <w:proofErr w:type="gramStart"/>
                      <w:r w:rsidRPr="00E12CA3">
                        <w:rPr>
                          <w:b/>
                          <w:sz w:val="26"/>
                          <w:lang w:val="ru-RU"/>
                        </w:rPr>
                        <w:t>на посаду</w:t>
                      </w:r>
                      <w:proofErr w:type="gramEnd"/>
                      <w:r w:rsidRPr="00E12CA3">
                        <w:rPr>
                          <w:b/>
                          <w:sz w:val="26"/>
                          <w:lang w:val="ru-RU"/>
                        </w:rPr>
                        <w:t xml:space="preserve"> сільського, селищного голови</w:t>
                      </w:r>
                    </w:p>
                  </w:txbxContent>
                </v:textbox>
                <w10:anchorlock/>
              </v:shape>
            </w:pict>
          </mc:Fallback>
        </mc:AlternateContent>
      </w:r>
    </w:p>
    <w:p w:rsidR="00DC3CE8" w:rsidRDefault="00DC3CE8">
      <w:pPr>
        <w:pStyle w:val="a3"/>
        <w:spacing w:before="4"/>
        <w:rPr>
          <w:sz w:val="12"/>
        </w:rPr>
      </w:pPr>
    </w:p>
    <w:p w:rsidR="00DC3CE8" w:rsidRPr="00E12CA3" w:rsidRDefault="00E55863">
      <w:pPr>
        <w:pStyle w:val="a3"/>
        <w:spacing w:before="53" w:line="266" w:lineRule="exact"/>
        <w:ind w:left="132" w:right="133"/>
        <w:rPr>
          <w:lang w:val="ru-RU"/>
        </w:rPr>
      </w:pPr>
      <w:r w:rsidRPr="00E12CA3">
        <w:rPr>
          <w:lang w:val="ru-RU"/>
        </w:rPr>
        <w:t>Сільська, селищна ТВК реєструє кандидата в депутати, висунутого місцевою організацією партії в ОВО, за умови подання до комісії таких документів (ч. 1 ст. 39 Закону):</w:t>
      </w:r>
    </w:p>
    <w:p w:rsidR="00DC3CE8" w:rsidRPr="00E12CA3" w:rsidRDefault="00E55863">
      <w:pPr>
        <w:pStyle w:val="a5"/>
        <w:numPr>
          <w:ilvl w:val="0"/>
          <w:numId w:val="24"/>
        </w:numPr>
        <w:tabs>
          <w:tab w:val="left" w:pos="933"/>
        </w:tabs>
        <w:spacing w:before="6"/>
        <w:ind w:right="129" w:firstLine="567"/>
        <w:jc w:val="both"/>
        <w:rPr>
          <w:lang w:val="ru-RU"/>
        </w:rPr>
      </w:pPr>
      <w:r w:rsidRPr="00E12CA3">
        <w:rPr>
          <w:lang w:val="ru-RU"/>
        </w:rPr>
        <w:t>заяви про реєстрацію кандидата в депутати, підписаної керівником місцевої організації партії та засвідченої печаткою місцевої організації партії або організації відповідної політичної партії вищого рівня;</w:t>
      </w:r>
    </w:p>
    <w:p w:rsidR="00DC3CE8" w:rsidRPr="00E12CA3" w:rsidRDefault="00E55863">
      <w:pPr>
        <w:pStyle w:val="a5"/>
        <w:numPr>
          <w:ilvl w:val="0"/>
          <w:numId w:val="24"/>
        </w:numPr>
        <w:tabs>
          <w:tab w:val="left" w:pos="938"/>
        </w:tabs>
        <w:ind w:right="130" w:firstLine="567"/>
        <w:jc w:val="both"/>
        <w:rPr>
          <w:lang w:val="ru-RU"/>
        </w:rPr>
      </w:pPr>
      <w:r w:rsidRPr="00E12CA3">
        <w:rPr>
          <w:lang w:val="ru-RU"/>
        </w:rPr>
        <w:t>копії рішення вищого керівного органу партії про участь її місцевих організацій у відповідних місцевих виборах, засвідченої підписом керівника та печаткою</w:t>
      </w:r>
      <w:r w:rsidRPr="00E12CA3">
        <w:rPr>
          <w:spacing w:val="-35"/>
          <w:lang w:val="ru-RU"/>
        </w:rPr>
        <w:t xml:space="preserve"> </w:t>
      </w:r>
      <w:r w:rsidRPr="00E12CA3">
        <w:rPr>
          <w:lang w:val="ru-RU"/>
        </w:rPr>
        <w:t>партії;</w:t>
      </w:r>
    </w:p>
    <w:p w:rsidR="00DC3CE8" w:rsidRPr="00E12CA3" w:rsidRDefault="00E55863">
      <w:pPr>
        <w:pStyle w:val="a5"/>
        <w:numPr>
          <w:ilvl w:val="0"/>
          <w:numId w:val="24"/>
        </w:numPr>
        <w:tabs>
          <w:tab w:val="left" w:pos="945"/>
        </w:tabs>
        <w:ind w:right="128" w:firstLine="567"/>
        <w:jc w:val="both"/>
        <w:rPr>
          <w:lang w:val="ru-RU"/>
        </w:rPr>
      </w:pPr>
      <w:r w:rsidRPr="00E12CA3">
        <w:rPr>
          <w:lang w:val="ru-RU"/>
        </w:rPr>
        <w:t>рішення зборів (конференції) місцевої організації партії про висування кандидата у депутати від цієї місцевої організації партії, яке повинне бути підписане керівником місцевої організації партії та засвідчене печаткою місцевої організації партії або відповідної організації партії вищого</w:t>
      </w:r>
      <w:r w:rsidRPr="00E12CA3">
        <w:rPr>
          <w:spacing w:val="-28"/>
          <w:lang w:val="ru-RU"/>
        </w:rPr>
        <w:t xml:space="preserve"> </w:t>
      </w:r>
      <w:r w:rsidRPr="00E12CA3">
        <w:rPr>
          <w:lang w:val="ru-RU"/>
        </w:rPr>
        <w:t>рівня;</w:t>
      </w:r>
    </w:p>
    <w:p w:rsidR="00DC3CE8" w:rsidRPr="00E12CA3" w:rsidRDefault="00E55863">
      <w:pPr>
        <w:pStyle w:val="a3"/>
        <w:spacing w:before="7" w:line="265" w:lineRule="exact"/>
        <w:ind w:left="1136" w:right="780"/>
        <w:rPr>
          <w:lang w:val="ru-RU"/>
        </w:rPr>
      </w:pPr>
      <w:r>
        <w:rPr>
          <w:noProof/>
          <w:lang w:val="uk-UA" w:eastAsia="uk-UA"/>
        </w:rPr>
        <w:drawing>
          <wp:anchor distT="0" distB="0" distL="0" distR="0" simplePos="0" relativeHeight="1528" behindDoc="0" locked="0" layoutInCell="1" allowOverlap="1">
            <wp:simplePos x="0" y="0"/>
            <wp:positionH relativeFrom="page">
              <wp:posOffset>788034</wp:posOffset>
            </wp:positionH>
            <wp:positionV relativeFrom="paragraph">
              <wp:posOffset>3093</wp:posOffset>
            </wp:positionV>
            <wp:extent cx="430529" cy="732027"/>
            <wp:effectExtent l="0" t="0" r="0" b="0"/>
            <wp:wrapNone/>
            <wp:docPr id="3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jpeg"/>
                    <pic:cNvPicPr/>
                  </pic:nvPicPr>
                  <pic:blipFill>
                    <a:blip r:embed="rId17" cstate="print"/>
                    <a:stretch>
                      <a:fillRect/>
                    </a:stretch>
                  </pic:blipFill>
                  <pic:spPr>
                    <a:xfrm>
                      <a:off x="0" y="0"/>
                      <a:ext cx="430529" cy="732027"/>
                    </a:xfrm>
                    <a:prstGeom prst="rect">
                      <a:avLst/>
                    </a:prstGeom>
                  </pic:spPr>
                </pic:pic>
              </a:graphicData>
            </a:graphic>
          </wp:anchor>
        </w:drawing>
      </w:r>
      <w:r w:rsidRPr="00E12CA3">
        <w:rPr>
          <w:lang w:val="ru-RU"/>
        </w:rPr>
        <w:t>У такому рішенні зборів (конференції) місцевої організації партії зазначаються:</w:t>
      </w:r>
    </w:p>
    <w:p w:rsidR="00DC3CE8" w:rsidRPr="00E12CA3" w:rsidRDefault="00E55863">
      <w:pPr>
        <w:pStyle w:val="a5"/>
        <w:numPr>
          <w:ilvl w:val="1"/>
          <w:numId w:val="24"/>
        </w:numPr>
        <w:tabs>
          <w:tab w:val="left" w:pos="1847"/>
        </w:tabs>
        <w:ind w:right="101" w:hanging="360"/>
        <w:jc w:val="both"/>
        <w:rPr>
          <w:lang w:val="ru-RU"/>
        </w:rPr>
      </w:pPr>
      <w:r w:rsidRPr="00E12CA3">
        <w:rPr>
          <w:lang w:val="ru-RU"/>
        </w:rPr>
        <w:t>відомості про особу, висунуту кандидатом у депутати (прізвище, власне ім’я (усі власні імена) та по батькові (за наявності), число, місяць і рік народження, відомості про громадянство, освіту, партійність, посаду, місце роботи (заняття) і місце проживання), номер ОВО, по якому така особа висувається</w:t>
      </w:r>
      <w:r w:rsidRPr="00E12CA3">
        <w:rPr>
          <w:spacing w:val="-20"/>
          <w:lang w:val="ru-RU"/>
        </w:rPr>
        <w:t xml:space="preserve"> </w:t>
      </w:r>
      <w:r w:rsidRPr="00E12CA3">
        <w:rPr>
          <w:lang w:val="ru-RU"/>
        </w:rPr>
        <w:t>кандидатом;</w:t>
      </w:r>
    </w:p>
    <w:p w:rsidR="00DC3CE8" w:rsidRPr="00E12CA3" w:rsidRDefault="00E55863">
      <w:pPr>
        <w:pStyle w:val="a5"/>
        <w:numPr>
          <w:ilvl w:val="1"/>
          <w:numId w:val="24"/>
        </w:numPr>
        <w:tabs>
          <w:tab w:val="left" w:pos="1845"/>
        </w:tabs>
        <w:ind w:left="1844" w:hanging="348"/>
        <w:rPr>
          <w:lang w:val="ru-RU"/>
        </w:rPr>
      </w:pPr>
      <w:r w:rsidRPr="00E12CA3">
        <w:rPr>
          <w:lang w:val="ru-RU"/>
        </w:rPr>
        <w:t>дата його прийняття (ч. 2 ст. 39</w:t>
      </w:r>
      <w:r w:rsidRPr="00E12CA3">
        <w:rPr>
          <w:spacing w:val="-23"/>
          <w:lang w:val="ru-RU"/>
        </w:rPr>
        <w:t xml:space="preserve"> </w:t>
      </w:r>
      <w:r w:rsidRPr="00E12CA3">
        <w:rPr>
          <w:lang w:val="ru-RU"/>
        </w:rPr>
        <w:t>Закону).</w:t>
      </w:r>
    </w:p>
    <w:p w:rsidR="00DC3CE8" w:rsidRPr="00E12CA3" w:rsidRDefault="00DC3CE8">
      <w:pPr>
        <w:pStyle w:val="a3"/>
        <w:rPr>
          <w:lang w:val="ru-RU"/>
        </w:rPr>
      </w:pPr>
    </w:p>
    <w:p w:rsidR="00DC3CE8" w:rsidRPr="00E12CA3" w:rsidRDefault="00E55863">
      <w:pPr>
        <w:pStyle w:val="a5"/>
        <w:numPr>
          <w:ilvl w:val="0"/>
          <w:numId w:val="24"/>
        </w:numPr>
        <w:tabs>
          <w:tab w:val="left" w:pos="938"/>
        </w:tabs>
        <w:ind w:right="125" w:firstLine="567"/>
        <w:jc w:val="both"/>
        <w:rPr>
          <w:lang w:val="ru-RU"/>
        </w:rPr>
      </w:pPr>
      <w:r w:rsidRPr="00E12CA3">
        <w:rPr>
          <w:lang w:val="ru-RU"/>
        </w:rPr>
        <w:t>заяви особи про згоду балотуватися кандидатом у депутати від цієї місцевої організації партії у відповідному ОВО та про згоду на оприлюднення біографічних відомостей у зв’язку з участю у місцевих</w:t>
      </w:r>
      <w:r w:rsidRPr="00E12CA3">
        <w:rPr>
          <w:spacing w:val="-3"/>
          <w:lang w:val="ru-RU"/>
        </w:rPr>
        <w:t xml:space="preserve"> </w:t>
      </w:r>
      <w:r w:rsidRPr="00E12CA3">
        <w:rPr>
          <w:lang w:val="ru-RU"/>
        </w:rPr>
        <w:t>виборах;</w:t>
      </w:r>
    </w:p>
    <w:p w:rsidR="00DC3CE8" w:rsidRPr="00E12CA3" w:rsidRDefault="00E55863">
      <w:pPr>
        <w:pStyle w:val="a5"/>
        <w:numPr>
          <w:ilvl w:val="0"/>
          <w:numId w:val="24"/>
        </w:numPr>
        <w:tabs>
          <w:tab w:val="left" w:pos="931"/>
        </w:tabs>
        <w:ind w:left="930" w:hanging="231"/>
        <w:rPr>
          <w:lang w:val="ru-RU"/>
        </w:rPr>
      </w:pPr>
      <w:r w:rsidRPr="00E12CA3">
        <w:rPr>
          <w:lang w:val="ru-RU"/>
        </w:rPr>
        <w:t>автобіографії кандидата в депутати, що обов’язково повинна</w:t>
      </w:r>
      <w:r w:rsidRPr="00E12CA3">
        <w:rPr>
          <w:spacing w:val="-27"/>
          <w:lang w:val="ru-RU"/>
        </w:rPr>
        <w:t xml:space="preserve"> </w:t>
      </w:r>
      <w:r w:rsidRPr="00E12CA3">
        <w:rPr>
          <w:lang w:val="ru-RU"/>
        </w:rPr>
        <w:t>містити:</w:t>
      </w:r>
    </w:p>
    <w:p w:rsidR="00DC3CE8" w:rsidRPr="00E12CA3" w:rsidRDefault="00E55863">
      <w:pPr>
        <w:pStyle w:val="a5"/>
        <w:numPr>
          <w:ilvl w:val="1"/>
          <w:numId w:val="24"/>
        </w:numPr>
        <w:tabs>
          <w:tab w:val="left" w:pos="1305"/>
        </w:tabs>
        <w:ind w:left="1304" w:hanging="360"/>
        <w:rPr>
          <w:lang w:val="ru-RU"/>
        </w:rPr>
      </w:pPr>
      <w:r w:rsidRPr="00E12CA3">
        <w:rPr>
          <w:lang w:val="ru-RU"/>
        </w:rPr>
        <w:t>прізвище, власне ім’я (усі власні імена) та по батькові (за</w:t>
      </w:r>
      <w:r w:rsidRPr="00E12CA3">
        <w:rPr>
          <w:spacing w:val="-27"/>
          <w:lang w:val="ru-RU"/>
        </w:rPr>
        <w:t xml:space="preserve"> </w:t>
      </w:r>
      <w:r w:rsidRPr="00E12CA3">
        <w:rPr>
          <w:lang w:val="ru-RU"/>
        </w:rPr>
        <w:t>наявності);</w:t>
      </w:r>
    </w:p>
    <w:p w:rsidR="00DC3CE8" w:rsidRPr="00E12CA3" w:rsidRDefault="00E55863">
      <w:pPr>
        <w:pStyle w:val="a5"/>
        <w:numPr>
          <w:ilvl w:val="1"/>
          <w:numId w:val="24"/>
        </w:numPr>
        <w:tabs>
          <w:tab w:val="left" w:pos="1305"/>
        </w:tabs>
        <w:ind w:left="1304" w:hanging="360"/>
        <w:rPr>
          <w:lang w:val="ru-RU"/>
        </w:rPr>
      </w:pPr>
      <w:r w:rsidRPr="00E12CA3">
        <w:rPr>
          <w:lang w:val="ru-RU"/>
        </w:rPr>
        <w:t>число, місяць, рік і місце</w:t>
      </w:r>
      <w:r w:rsidRPr="00E12CA3">
        <w:rPr>
          <w:spacing w:val="-6"/>
          <w:lang w:val="ru-RU"/>
        </w:rPr>
        <w:t xml:space="preserve"> </w:t>
      </w:r>
      <w:r w:rsidRPr="00E12CA3">
        <w:rPr>
          <w:lang w:val="ru-RU"/>
        </w:rPr>
        <w:t>народження,</w:t>
      </w:r>
    </w:p>
    <w:p w:rsidR="00DC3CE8" w:rsidRDefault="00E55863">
      <w:pPr>
        <w:pStyle w:val="a5"/>
        <w:numPr>
          <w:ilvl w:val="1"/>
          <w:numId w:val="24"/>
        </w:numPr>
        <w:tabs>
          <w:tab w:val="left" w:pos="1305"/>
        </w:tabs>
        <w:ind w:left="1304" w:hanging="360"/>
      </w:pPr>
      <w:r>
        <w:t>відомості про</w:t>
      </w:r>
      <w:r>
        <w:rPr>
          <w:spacing w:val="-12"/>
        </w:rPr>
        <w:t xml:space="preserve"> </w:t>
      </w:r>
      <w:r>
        <w:t>громадянство;</w:t>
      </w:r>
    </w:p>
    <w:p w:rsidR="00DC3CE8" w:rsidRDefault="00E55863">
      <w:pPr>
        <w:pStyle w:val="a5"/>
        <w:numPr>
          <w:ilvl w:val="1"/>
          <w:numId w:val="24"/>
        </w:numPr>
        <w:tabs>
          <w:tab w:val="left" w:pos="1305"/>
        </w:tabs>
        <w:ind w:left="1304" w:hanging="360"/>
      </w:pPr>
      <w:r>
        <w:t>відомості про</w:t>
      </w:r>
      <w:r>
        <w:rPr>
          <w:spacing w:val="-10"/>
        </w:rPr>
        <w:t xml:space="preserve"> </w:t>
      </w:r>
      <w:r>
        <w:t>освіту;</w:t>
      </w:r>
    </w:p>
    <w:p w:rsidR="00DC3CE8" w:rsidRPr="00E12CA3" w:rsidRDefault="00E55863">
      <w:pPr>
        <w:pStyle w:val="a5"/>
        <w:numPr>
          <w:ilvl w:val="1"/>
          <w:numId w:val="24"/>
        </w:numPr>
        <w:tabs>
          <w:tab w:val="left" w:pos="1305"/>
        </w:tabs>
        <w:spacing w:before="7" w:line="267" w:lineRule="exact"/>
        <w:ind w:left="1304" w:hanging="360"/>
        <w:rPr>
          <w:lang w:val="ru-RU"/>
        </w:rPr>
      </w:pPr>
      <w:r w:rsidRPr="00E12CA3">
        <w:rPr>
          <w:lang w:val="ru-RU"/>
        </w:rPr>
        <w:t>відомості про трудову діяльність, посаду, місце роботи</w:t>
      </w:r>
      <w:r w:rsidRPr="00E12CA3">
        <w:rPr>
          <w:spacing w:val="-34"/>
          <w:lang w:val="ru-RU"/>
        </w:rPr>
        <w:t xml:space="preserve"> </w:t>
      </w:r>
      <w:r w:rsidRPr="00E12CA3">
        <w:rPr>
          <w:lang w:val="ru-RU"/>
        </w:rPr>
        <w:t>(заняття);</w:t>
      </w:r>
    </w:p>
    <w:p w:rsidR="00DC3CE8" w:rsidRPr="00E12CA3" w:rsidRDefault="00E55863">
      <w:pPr>
        <w:pStyle w:val="a5"/>
        <w:numPr>
          <w:ilvl w:val="1"/>
          <w:numId w:val="24"/>
        </w:numPr>
        <w:tabs>
          <w:tab w:val="left" w:pos="1305"/>
        </w:tabs>
        <w:spacing w:line="263" w:lineRule="exact"/>
        <w:ind w:left="1304" w:hanging="360"/>
        <w:rPr>
          <w:lang w:val="ru-RU"/>
        </w:rPr>
      </w:pPr>
      <w:r w:rsidRPr="00E12CA3">
        <w:rPr>
          <w:lang w:val="ru-RU"/>
        </w:rPr>
        <w:t>відомості про громадську роботу (в тому числі на виборних</w:t>
      </w:r>
      <w:r w:rsidRPr="00E12CA3">
        <w:rPr>
          <w:spacing w:val="-30"/>
          <w:lang w:val="ru-RU"/>
        </w:rPr>
        <w:t xml:space="preserve"> </w:t>
      </w:r>
      <w:r w:rsidRPr="00E12CA3">
        <w:rPr>
          <w:lang w:val="ru-RU"/>
        </w:rPr>
        <w:t>посадах),</w:t>
      </w:r>
    </w:p>
    <w:p w:rsidR="00DC3CE8" w:rsidRDefault="00E55863">
      <w:pPr>
        <w:pStyle w:val="a5"/>
        <w:numPr>
          <w:ilvl w:val="1"/>
          <w:numId w:val="24"/>
        </w:numPr>
        <w:tabs>
          <w:tab w:val="left" w:pos="1305"/>
        </w:tabs>
        <w:spacing w:line="264" w:lineRule="exact"/>
        <w:ind w:left="1304" w:hanging="360"/>
      </w:pPr>
      <w:r>
        <w:t>відомості про</w:t>
      </w:r>
      <w:r>
        <w:rPr>
          <w:spacing w:val="-13"/>
        </w:rPr>
        <w:t xml:space="preserve"> </w:t>
      </w:r>
      <w:r>
        <w:t>партійність;</w:t>
      </w:r>
    </w:p>
    <w:p w:rsidR="00DC3CE8" w:rsidRDefault="00E55863">
      <w:pPr>
        <w:pStyle w:val="a5"/>
        <w:numPr>
          <w:ilvl w:val="1"/>
          <w:numId w:val="24"/>
        </w:numPr>
        <w:tabs>
          <w:tab w:val="left" w:pos="1305"/>
        </w:tabs>
        <w:ind w:left="1304" w:hanging="360"/>
      </w:pPr>
      <w:r>
        <w:t>відомості про склад</w:t>
      </w:r>
      <w:r>
        <w:rPr>
          <w:spacing w:val="-8"/>
        </w:rPr>
        <w:t xml:space="preserve"> </w:t>
      </w:r>
      <w:r>
        <w:t>сім’ї;</w:t>
      </w:r>
    </w:p>
    <w:p w:rsidR="00DC3CE8" w:rsidRDefault="00E55863">
      <w:pPr>
        <w:pStyle w:val="a5"/>
        <w:numPr>
          <w:ilvl w:val="1"/>
          <w:numId w:val="24"/>
        </w:numPr>
        <w:tabs>
          <w:tab w:val="left" w:pos="1305"/>
        </w:tabs>
        <w:ind w:left="1304" w:hanging="360"/>
      </w:pPr>
      <w:r>
        <w:t>відомості про місце</w:t>
      </w:r>
      <w:r>
        <w:rPr>
          <w:spacing w:val="-8"/>
        </w:rPr>
        <w:t xml:space="preserve"> </w:t>
      </w:r>
      <w:r>
        <w:t>проживання,</w:t>
      </w:r>
    </w:p>
    <w:p w:rsidR="00DC3CE8" w:rsidRDefault="00E55863">
      <w:pPr>
        <w:pStyle w:val="a5"/>
        <w:numPr>
          <w:ilvl w:val="1"/>
          <w:numId w:val="24"/>
        </w:numPr>
        <w:tabs>
          <w:tab w:val="left" w:pos="1305"/>
        </w:tabs>
        <w:ind w:left="1304" w:hanging="360"/>
      </w:pPr>
      <w:r>
        <w:t>контактний</w:t>
      </w:r>
      <w:r>
        <w:rPr>
          <w:spacing w:val="-8"/>
        </w:rPr>
        <w:t xml:space="preserve"> </w:t>
      </w:r>
      <w:r>
        <w:t>телефон,</w:t>
      </w:r>
    </w:p>
    <w:p w:rsidR="00DC3CE8" w:rsidRPr="00E12CA3" w:rsidRDefault="00E55863">
      <w:pPr>
        <w:pStyle w:val="a5"/>
        <w:numPr>
          <w:ilvl w:val="1"/>
          <w:numId w:val="24"/>
        </w:numPr>
        <w:tabs>
          <w:tab w:val="left" w:pos="1305"/>
        </w:tabs>
        <w:ind w:left="1304" w:hanging="360"/>
        <w:rPr>
          <w:lang w:val="ru-RU"/>
        </w:rPr>
      </w:pPr>
      <w:r w:rsidRPr="00E12CA3">
        <w:rPr>
          <w:lang w:val="ru-RU"/>
        </w:rPr>
        <w:t>відомості про наявність чи відсутність представницького</w:t>
      </w:r>
      <w:r w:rsidRPr="00E12CA3">
        <w:rPr>
          <w:spacing w:val="-30"/>
          <w:lang w:val="ru-RU"/>
        </w:rPr>
        <w:t xml:space="preserve"> </w:t>
      </w:r>
      <w:r w:rsidRPr="00E12CA3">
        <w:rPr>
          <w:lang w:val="ru-RU"/>
        </w:rPr>
        <w:t>мандата;</w:t>
      </w:r>
    </w:p>
    <w:p w:rsidR="00DC3CE8" w:rsidRPr="00E12CA3" w:rsidRDefault="00E55863">
      <w:pPr>
        <w:pStyle w:val="a5"/>
        <w:numPr>
          <w:ilvl w:val="1"/>
          <w:numId w:val="24"/>
        </w:numPr>
        <w:tabs>
          <w:tab w:val="left" w:pos="1305"/>
        </w:tabs>
        <w:ind w:left="1304" w:right="753" w:hanging="360"/>
        <w:rPr>
          <w:lang w:val="ru-RU"/>
        </w:rPr>
      </w:pPr>
      <w:r w:rsidRPr="00E12CA3">
        <w:rPr>
          <w:lang w:val="ru-RU"/>
        </w:rPr>
        <w:t>відомості про наявність чи відсутність судимості за вчинення тяжкого або особливо тяжкого злочину, злочину проти виборчих прав громадян чи корупційного</w:t>
      </w:r>
      <w:r w:rsidRPr="00E12CA3">
        <w:rPr>
          <w:spacing w:val="-33"/>
          <w:lang w:val="ru-RU"/>
        </w:rPr>
        <w:t xml:space="preserve"> </w:t>
      </w:r>
      <w:r w:rsidRPr="00E12CA3">
        <w:rPr>
          <w:lang w:val="ru-RU"/>
        </w:rPr>
        <w:t>злочину;</w:t>
      </w:r>
    </w:p>
    <w:p w:rsidR="00DC3CE8" w:rsidRPr="00E12CA3" w:rsidRDefault="00E55863">
      <w:pPr>
        <w:pStyle w:val="a5"/>
        <w:numPr>
          <w:ilvl w:val="0"/>
          <w:numId w:val="24"/>
        </w:numPr>
        <w:tabs>
          <w:tab w:val="left" w:pos="969"/>
        </w:tabs>
        <w:ind w:right="133" w:firstLine="567"/>
        <w:jc w:val="both"/>
        <w:rPr>
          <w:lang w:val="ru-RU"/>
        </w:rPr>
      </w:pPr>
      <w:r w:rsidRPr="00E12CA3">
        <w:rPr>
          <w:lang w:val="ru-RU"/>
        </w:rPr>
        <w:t>декларації про майно, доходи, витрати і зобов’язання фінансового характеру кандидата в депутати;</w:t>
      </w:r>
    </w:p>
    <w:p w:rsidR="00DC3CE8" w:rsidRPr="00E12CA3" w:rsidRDefault="00E55863">
      <w:pPr>
        <w:pStyle w:val="a5"/>
        <w:numPr>
          <w:ilvl w:val="0"/>
          <w:numId w:val="24"/>
        </w:numPr>
        <w:tabs>
          <w:tab w:val="left" w:pos="931"/>
        </w:tabs>
        <w:spacing w:before="7" w:line="265" w:lineRule="exact"/>
        <w:ind w:left="930" w:hanging="231"/>
        <w:rPr>
          <w:lang w:val="ru-RU"/>
        </w:rPr>
      </w:pPr>
      <w:r w:rsidRPr="00E12CA3">
        <w:rPr>
          <w:lang w:val="ru-RU"/>
        </w:rPr>
        <w:t xml:space="preserve">чотирьох фотографій кандидата у депутати розміром 4 </w:t>
      </w:r>
      <w:r>
        <w:t>x</w:t>
      </w:r>
      <w:r w:rsidRPr="00E12CA3">
        <w:rPr>
          <w:lang w:val="ru-RU"/>
        </w:rPr>
        <w:t xml:space="preserve"> 6</w:t>
      </w:r>
      <w:r w:rsidRPr="00E12CA3">
        <w:rPr>
          <w:spacing w:val="-33"/>
          <w:lang w:val="ru-RU"/>
        </w:rPr>
        <w:t xml:space="preserve"> </w:t>
      </w:r>
      <w:r w:rsidRPr="00E12CA3">
        <w:rPr>
          <w:lang w:val="ru-RU"/>
        </w:rPr>
        <w:t>сантиметрів.</w:t>
      </w:r>
    </w:p>
    <w:p w:rsidR="00DC3CE8" w:rsidRPr="00E12CA3" w:rsidRDefault="00E55863">
      <w:pPr>
        <w:pStyle w:val="a5"/>
        <w:numPr>
          <w:ilvl w:val="0"/>
          <w:numId w:val="24"/>
        </w:numPr>
        <w:tabs>
          <w:tab w:val="left" w:pos="1019"/>
        </w:tabs>
        <w:ind w:right="130" w:firstLine="567"/>
        <w:jc w:val="both"/>
        <w:rPr>
          <w:lang w:val="ru-RU"/>
        </w:rPr>
      </w:pPr>
      <w:r w:rsidRPr="00E12CA3">
        <w:rPr>
          <w:lang w:val="ru-RU"/>
        </w:rPr>
        <w:t>ксерокопій першої та другої сторінок паспорта громадянина України та сторінок, де зазначаються відомості про місце проживання відповідно до Закону України "Про свободу пересування та вільний вибір місця проживання в Україні" (ксерокопія тимчасового посвідчення громадянина України для осіб, недавно прийнятих до громадянства України) кандидата у депутати, висунутого відповідною місцевою організацією</w:t>
      </w:r>
      <w:r w:rsidRPr="00E12CA3">
        <w:rPr>
          <w:spacing w:val="-18"/>
          <w:lang w:val="ru-RU"/>
        </w:rPr>
        <w:t xml:space="preserve"> </w:t>
      </w:r>
      <w:r w:rsidRPr="00E12CA3">
        <w:rPr>
          <w:lang w:val="ru-RU"/>
        </w:rPr>
        <w:t>партії.</w:t>
      </w:r>
    </w:p>
    <w:p w:rsidR="00DC3CE8" w:rsidRPr="00E12CA3" w:rsidRDefault="00DC3CE8">
      <w:pPr>
        <w:pStyle w:val="a3"/>
        <w:rPr>
          <w:lang w:val="ru-RU"/>
        </w:rPr>
      </w:pPr>
    </w:p>
    <w:p w:rsidR="00DC3CE8" w:rsidRPr="00E12CA3" w:rsidRDefault="00E55863">
      <w:pPr>
        <w:pStyle w:val="a3"/>
        <w:ind w:left="132" w:right="138"/>
        <w:jc w:val="both"/>
        <w:rPr>
          <w:lang w:val="ru-RU"/>
        </w:rPr>
      </w:pPr>
      <w:r w:rsidRPr="00E12CA3">
        <w:rPr>
          <w:lang w:val="ru-RU"/>
        </w:rPr>
        <w:t>Сільська, селищна ТВК реєструє кандидата в депутати в ОВО, висунутого шляхом самовисування, за умови особистого пред'явлення ним документа, передбаченого частиною другою статті 3 Закону, та подання ним документів:</w:t>
      </w:r>
    </w:p>
    <w:p w:rsidR="00DC3CE8" w:rsidRPr="00E12CA3" w:rsidRDefault="00E55863">
      <w:pPr>
        <w:pStyle w:val="a5"/>
        <w:numPr>
          <w:ilvl w:val="0"/>
          <w:numId w:val="23"/>
        </w:numPr>
        <w:tabs>
          <w:tab w:val="left" w:pos="933"/>
        </w:tabs>
        <w:spacing w:before="5" w:line="264" w:lineRule="exact"/>
        <w:ind w:firstLine="547"/>
        <w:rPr>
          <w:lang w:val="ru-RU"/>
        </w:rPr>
      </w:pPr>
      <w:r w:rsidRPr="00E12CA3">
        <w:rPr>
          <w:lang w:val="ru-RU"/>
        </w:rPr>
        <w:t>автобіографії кандидата в депутати, що обов’язково повинна</w:t>
      </w:r>
      <w:r w:rsidRPr="00E12CA3">
        <w:rPr>
          <w:spacing w:val="-33"/>
          <w:lang w:val="ru-RU"/>
        </w:rPr>
        <w:t xml:space="preserve"> </w:t>
      </w:r>
      <w:r w:rsidRPr="00E12CA3">
        <w:rPr>
          <w:lang w:val="ru-RU"/>
        </w:rPr>
        <w:t>містити:</w:t>
      </w:r>
    </w:p>
    <w:p w:rsidR="00DC3CE8" w:rsidRPr="00E12CA3" w:rsidRDefault="00E55863">
      <w:pPr>
        <w:pStyle w:val="a5"/>
        <w:numPr>
          <w:ilvl w:val="1"/>
          <w:numId w:val="23"/>
        </w:numPr>
        <w:tabs>
          <w:tab w:val="left" w:pos="1305"/>
        </w:tabs>
        <w:spacing w:line="264" w:lineRule="exact"/>
        <w:ind w:hanging="380"/>
        <w:rPr>
          <w:lang w:val="ru-RU"/>
        </w:rPr>
      </w:pPr>
      <w:r w:rsidRPr="00E12CA3">
        <w:rPr>
          <w:lang w:val="ru-RU"/>
        </w:rPr>
        <w:t>прізвище, власне ім’я (усі власні імена) та по батькові (за</w:t>
      </w:r>
      <w:r w:rsidRPr="00E12CA3">
        <w:rPr>
          <w:spacing w:val="-27"/>
          <w:lang w:val="ru-RU"/>
        </w:rPr>
        <w:t xml:space="preserve"> </w:t>
      </w:r>
      <w:r w:rsidRPr="00E12CA3">
        <w:rPr>
          <w:lang w:val="ru-RU"/>
        </w:rPr>
        <w:t>наявності);</w:t>
      </w:r>
    </w:p>
    <w:p w:rsidR="00DC3CE8" w:rsidRPr="00E12CA3" w:rsidRDefault="00E55863">
      <w:pPr>
        <w:pStyle w:val="a5"/>
        <w:numPr>
          <w:ilvl w:val="1"/>
          <w:numId w:val="23"/>
        </w:numPr>
        <w:tabs>
          <w:tab w:val="left" w:pos="1305"/>
        </w:tabs>
        <w:ind w:left="1304"/>
        <w:rPr>
          <w:lang w:val="ru-RU"/>
        </w:rPr>
      </w:pPr>
      <w:r w:rsidRPr="00E12CA3">
        <w:rPr>
          <w:lang w:val="ru-RU"/>
        </w:rPr>
        <w:t>число, місяць, рік і місце</w:t>
      </w:r>
      <w:r w:rsidRPr="00E12CA3">
        <w:rPr>
          <w:spacing w:val="-6"/>
          <w:lang w:val="ru-RU"/>
        </w:rPr>
        <w:t xml:space="preserve"> </w:t>
      </w:r>
      <w:r w:rsidRPr="00E12CA3">
        <w:rPr>
          <w:lang w:val="ru-RU"/>
        </w:rPr>
        <w:t>народження,</w:t>
      </w:r>
    </w:p>
    <w:p w:rsidR="00DC3CE8" w:rsidRDefault="00E55863">
      <w:pPr>
        <w:pStyle w:val="a5"/>
        <w:numPr>
          <w:ilvl w:val="1"/>
          <w:numId w:val="23"/>
        </w:numPr>
        <w:tabs>
          <w:tab w:val="left" w:pos="1305"/>
        </w:tabs>
        <w:ind w:left="1304"/>
      </w:pPr>
      <w:r>
        <w:t>відомості про</w:t>
      </w:r>
      <w:r>
        <w:rPr>
          <w:spacing w:val="-12"/>
        </w:rPr>
        <w:t xml:space="preserve"> </w:t>
      </w:r>
      <w:r>
        <w:t>громадянство;</w:t>
      </w:r>
    </w:p>
    <w:p w:rsidR="00DC3CE8" w:rsidRDefault="00E55863">
      <w:pPr>
        <w:pStyle w:val="a5"/>
        <w:numPr>
          <w:ilvl w:val="1"/>
          <w:numId w:val="23"/>
        </w:numPr>
        <w:tabs>
          <w:tab w:val="left" w:pos="1305"/>
        </w:tabs>
        <w:ind w:left="1304"/>
      </w:pPr>
      <w:r>
        <w:t>відомості про</w:t>
      </w:r>
      <w:r>
        <w:rPr>
          <w:spacing w:val="-10"/>
        </w:rPr>
        <w:t xml:space="preserve"> </w:t>
      </w:r>
      <w:r>
        <w:t>освіту;</w:t>
      </w:r>
    </w:p>
    <w:p w:rsidR="00DC3CE8" w:rsidRDefault="00DC3CE8">
      <w:pPr>
        <w:sectPr w:rsidR="00DC3CE8">
          <w:pgSz w:w="11920" w:h="16850"/>
          <w:pgMar w:top="980" w:right="1000" w:bottom="860" w:left="1000" w:header="0" w:footer="672" w:gutter="0"/>
          <w:cols w:space="720"/>
        </w:sectPr>
      </w:pPr>
    </w:p>
    <w:p w:rsidR="00DC3CE8" w:rsidRPr="00E12CA3" w:rsidRDefault="00E55863">
      <w:pPr>
        <w:pStyle w:val="a5"/>
        <w:numPr>
          <w:ilvl w:val="1"/>
          <w:numId w:val="23"/>
        </w:numPr>
        <w:tabs>
          <w:tab w:val="left" w:pos="1325"/>
        </w:tabs>
        <w:spacing w:before="48"/>
        <w:rPr>
          <w:lang w:val="ru-RU"/>
        </w:rPr>
      </w:pPr>
      <w:r w:rsidRPr="00E12CA3">
        <w:rPr>
          <w:lang w:val="ru-RU"/>
        </w:rPr>
        <w:lastRenderedPageBreak/>
        <w:t>відомості про трудову діяльність, посаду, місце роботи</w:t>
      </w:r>
      <w:r w:rsidRPr="00E12CA3">
        <w:rPr>
          <w:spacing w:val="-29"/>
          <w:lang w:val="ru-RU"/>
        </w:rPr>
        <w:t xml:space="preserve"> </w:t>
      </w:r>
      <w:r w:rsidRPr="00E12CA3">
        <w:rPr>
          <w:lang w:val="ru-RU"/>
        </w:rPr>
        <w:t>(заняття);</w:t>
      </w:r>
    </w:p>
    <w:p w:rsidR="00DC3CE8" w:rsidRPr="00E12CA3" w:rsidRDefault="00E55863">
      <w:pPr>
        <w:pStyle w:val="a5"/>
        <w:numPr>
          <w:ilvl w:val="1"/>
          <w:numId w:val="23"/>
        </w:numPr>
        <w:tabs>
          <w:tab w:val="left" w:pos="1325"/>
        </w:tabs>
        <w:rPr>
          <w:lang w:val="ru-RU"/>
        </w:rPr>
      </w:pPr>
      <w:r w:rsidRPr="00E12CA3">
        <w:rPr>
          <w:lang w:val="ru-RU"/>
        </w:rPr>
        <w:t>відомості про громадську роботу (в тому числі на виборних</w:t>
      </w:r>
      <w:r w:rsidRPr="00E12CA3">
        <w:rPr>
          <w:spacing w:val="-30"/>
          <w:lang w:val="ru-RU"/>
        </w:rPr>
        <w:t xml:space="preserve"> </w:t>
      </w:r>
      <w:r w:rsidRPr="00E12CA3">
        <w:rPr>
          <w:lang w:val="ru-RU"/>
        </w:rPr>
        <w:t>посадах),</w:t>
      </w:r>
    </w:p>
    <w:p w:rsidR="00DC3CE8" w:rsidRDefault="00E55863">
      <w:pPr>
        <w:pStyle w:val="a5"/>
        <w:numPr>
          <w:ilvl w:val="1"/>
          <w:numId w:val="23"/>
        </w:numPr>
        <w:tabs>
          <w:tab w:val="left" w:pos="1325"/>
        </w:tabs>
        <w:spacing w:before="8" w:line="267" w:lineRule="exact"/>
      </w:pPr>
      <w:r>
        <w:t>відомості про</w:t>
      </w:r>
      <w:r>
        <w:rPr>
          <w:spacing w:val="-12"/>
        </w:rPr>
        <w:t xml:space="preserve"> </w:t>
      </w:r>
      <w:r>
        <w:t>партійність;</w:t>
      </w:r>
    </w:p>
    <w:p w:rsidR="00DC3CE8" w:rsidRDefault="00E55863">
      <w:pPr>
        <w:pStyle w:val="a5"/>
        <w:numPr>
          <w:ilvl w:val="1"/>
          <w:numId w:val="23"/>
        </w:numPr>
        <w:tabs>
          <w:tab w:val="left" w:pos="1325"/>
        </w:tabs>
        <w:spacing w:line="263" w:lineRule="exact"/>
      </w:pPr>
      <w:r>
        <w:t>відомості про склад</w:t>
      </w:r>
      <w:r>
        <w:rPr>
          <w:spacing w:val="-9"/>
        </w:rPr>
        <w:t xml:space="preserve"> </w:t>
      </w:r>
      <w:r>
        <w:t>сім’ї;</w:t>
      </w:r>
    </w:p>
    <w:p w:rsidR="00DC3CE8" w:rsidRDefault="00E55863">
      <w:pPr>
        <w:pStyle w:val="a5"/>
        <w:numPr>
          <w:ilvl w:val="1"/>
          <w:numId w:val="23"/>
        </w:numPr>
        <w:tabs>
          <w:tab w:val="left" w:pos="1325"/>
        </w:tabs>
        <w:spacing w:line="264" w:lineRule="exact"/>
      </w:pPr>
      <w:r>
        <w:t>відомості про місце</w:t>
      </w:r>
      <w:r>
        <w:rPr>
          <w:spacing w:val="-8"/>
        </w:rPr>
        <w:t xml:space="preserve"> </w:t>
      </w:r>
      <w:r>
        <w:t>проживання,</w:t>
      </w:r>
    </w:p>
    <w:p w:rsidR="00DC3CE8" w:rsidRDefault="00E55863">
      <w:pPr>
        <w:pStyle w:val="a5"/>
        <w:numPr>
          <w:ilvl w:val="1"/>
          <w:numId w:val="23"/>
        </w:numPr>
        <w:tabs>
          <w:tab w:val="left" w:pos="1325"/>
        </w:tabs>
      </w:pPr>
      <w:r>
        <w:t>контактний</w:t>
      </w:r>
      <w:r>
        <w:rPr>
          <w:spacing w:val="-8"/>
        </w:rPr>
        <w:t xml:space="preserve"> </w:t>
      </w:r>
      <w:r>
        <w:t>телефон,</w:t>
      </w:r>
    </w:p>
    <w:p w:rsidR="00DC3CE8" w:rsidRPr="00E12CA3" w:rsidRDefault="00E55863">
      <w:pPr>
        <w:pStyle w:val="a5"/>
        <w:numPr>
          <w:ilvl w:val="1"/>
          <w:numId w:val="23"/>
        </w:numPr>
        <w:tabs>
          <w:tab w:val="left" w:pos="1325"/>
        </w:tabs>
        <w:rPr>
          <w:lang w:val="ru-RU"/>
        </w:rPr>
      </w:pPr>
      <w:r w:rsidRPr="00E12CA3">
        <w:rPr>
          <w:lang w:val="ru-RU"/>
        </w:rPr>
        <w:t>відомості про наявність чи відсутність представницького</w:t>
      </w:r>
      <w:r w:rsidRPr="00E12CA3">
        <w:rPr>
          <w:spacing w:val="-25"/>
          <w:lang w:val="ru-RU"/>
        </w:rPr>
        <w:t xml:space="preserve"> </w:t>
      </w:r>
      <w:r w:rsidRPr="00E12CA3">
        <w:rPr>
          <w:lang w:val="ru-RU"/>
        </w:rPr>
        <w:t>мандата;</w:t>
      </w:r>
    </w:p>
    <w:p w:rsidR="00DC3CE8" w:rsidRPr="00E12CA3" w:rsidRDefault="00E55863">
      <w:pPr>
        <w:pStyle w:val="a5"/>
        <w:numPr>
          <w:ilvl w:val="1"/>
          <w:numId w:val="23"/>
        </w:numPr>
        <w:tabs>
          <w:tab w:val="left" w:pos="1325"/>
        </w:tabs>
        <w:ind w:right="753"/>
        <w:rPr>
          <w:lang w:val="ru-RU"/>
        </w:rPr>
      </w:pPr>
      <w:r w:rsidRPr="00E12CA3">
        <w:rPr>
          <w:lang w:val="ru-RU"/>
        </w:rPr>
        <w:t>відомості про наявність чи відсутність судимості за вчинення тяжкого або особливо тяжкого злочину, злочину проти виборчих прав громадян чи корупційного</w:t>
      </w:r>
      <w:r w:rsidRPr="00E12CA3">
        <w:rPr>
          <w:spacing w:val="-34"/>
          <w:lang w:val="ru-RU"/>
        </w:rPr>
        <w:t xml:space="preserve"> </w:t>
      </w:r>
      <w:r w:rsidRPr="00E12CA3">
        <w:rPr>
          <w:lang w:val="ru-RU"/>
        </w:rPr>
        <w:t>злочину;</w:t>
      </w:r>
    </w:p>
    <w:p w:rsidR="00DC3CE8" w:rsidRPr="00E12CA3" w:rsidRDefault="00E55863">
      <w:pPr>
        <w:pStyle w:val="a5"/>
        <w:numPr>
          <w:ilvl w:val="0"/>
          <w:numId w:val="23"/>
        </w:numPr>
        <w:tabs>
          <w:tab w:val="left" w:pos="989"/>
        </w:tabs>
        <w:ind w:right="490" w:firstLine="567"/>
        <w:rPr>
          <w:lang w:val="ru-RU"/>
        </w:rPr>
      </w:pPr>
      <w:r w:rsidRPr="00E12CA3">
        <w:rPr>
          <w:lang w:val="ru-RU"/>
        </w:rPr>
        <w:t>декларації про майно, доходи, витрати і зобов’язання фінансового характеру кандидата в депутати;</w:t>
      </w:r>
    </w:p>
    <w:p w:rsidR="00DC3CE8" w:rsidRPr="00E12CA3" w:rsidRDefault="00E55863">
      <w:pPr>
        <w:pStyle w:val="a5"/>
        <w:numPr>
          <w:ilvl w:val="0"/>
          <w:numId w:val="23"/>
        </w:numPr>
        <w:tabs>
          <w:tab w:val="left" w:pos="951"/>
        </w:tabs>
        <w:spacing w:line="267" w:lineRule="exact"/>
        <w:ind w:left="950" w:hanging="231"/>
        <w:rPr>
          <w:lang w:val="ru-RU"/>
        </w:rPr>
      </w:pPr>
      <w:r w:rsidRPr="00E12CA3">
        <w:rPr>
          <w:lang w:val="ru-RU"/>
        </w:rPr>
        <w:t xml:space="preserve">чотирьох фотографій кандидата у депутати розміром 4 </w:t>
      </w:r>
      <w:r>
        <w:t>x</w:t>
      </w:r>
      <w:r w:rsidRPr="00E12CA3">
        <w:rPr>
          <w:lang w:val="ru-RU"/>
        </w:rPr>
        <w:t xml:space="preserve"> 6</w:t>
      </w:r>
      <w:r w:rsidRPr="00E12CA3">
        <w:rPr>
          <w:spacing w:val="-33"/>
          <w:lang w:val="ru-RU"/>
        </w:rPr>
        <w:t xml:space="preserve"> </w:t>
      </w:r>
      <w:r w:rsidRPr="00E12CA3">
        <w:rPr>
          <w:lang w:val="ru-RU"/>
        </w:rPr>
        <w:t>сантиметрів;</w:t>
      </w:r>
    </w:p>
    <w:p w:rsidR="00DC3CE8" w:rsidRPr="00E12CA3" w:rsidRDefault="00E55863">
      <w:pPr>
        <w:pStyle w:val="a5"/>
        <w:numPr>
          <w:ilvl w:val="0"/>
          <w:numId w:val="23"/>
        </w:numPr>
        <w:tabs>
          <w:tab w:val="left" w:pos="994"/>
        </w:tabs>
        <w:spacing w:before="1" w:line="237" w:lineRule="auto"/>
        <w:ind w:right="643" w:firstLine="567"/>
        <w:rPr>
          <w:lang w:val="ru-RU"/>
        </w:rPr>
      </w:pPr>
      <w:r w:rsidRPr="00E12CA3">
        <w:rPr>
          <w:lang w:val="ru-RU"/>
        </w:rPr>
        <w:t>особисто підписаних ним заяви про самовисування кандидатом у депутати та заяви про згоду на оприлюднення біографічних відомостей у зв'язку з участю у місцевих</w:t>
      </w:r>
      <w:r w:rsidRPr="00E12CA3">
        <w:rPr>
          <w:spacing w:val="-27"/>
          <w:lang w:val="ru-RU"/>
        </w:rPr>
        <w:t xml:space="preserve"> </w:t>
      </w:r>
      <w:r w:rsidRPr="00E12CA3">
        <w:rPr>
          <w:lang w:val="ru-RU"/>
        </w:rPr>
        <w:t>виборах.</w:t>
      </w:r>
    </w:p>
    <w:p w:rsidR="00DC3CE8" w:rsidRPr="00E12CA3" w:rsidRDefault="00DC3CE8">
      <w:pPr>
        <w:pStyle w:val="a3"/>
        <w:spacing w:before="1"/>
        <w:rPr>
          <w:lang w:val="ru-RU"/>
        </w:rPr>
      </w:pPr>
    </w:p>
    <w:p w:rsidR="00DC3CE8" w:rsidRPr="00E12CA3" w:rsidRDefault="00E55863">
      <w:pPr>
        <w:pStyle w:val="a3"/>
        <w:ind w:left="152" w:right="815"/>
        <w:rPr>
          <w:lang w:val="ru-RU"/>
        </w:rPr>
      </w:pPr>
      <w:r w:rsidRPr="00E12CA3">
        <w:rPr>
          <w:lang w:val="ru-RU"/>
        </w:rPr>
        <w:t xml:space="preserve">Сільська, селищна ТВК реєструє кандидата </w:t>
      </w:r>
      <w:proofErr w:type="gramStart"/>
      <w:r w:rsidRPr="00E12CA3">
        <w:rPr>
          <w:lang w:val="ru-RU"/>
        </w:rPr>
        <w:t>на посаду</w:t>
      </w:r>
      <w:proofErr w:type="gramEnd"/>
      <w:r w:rsidRPr="00E12CA3">
        <w:rPr>
          <w:lang w:val="ru-RU"/>
        </w:rPr>
        <w:t xml:space="preserve"> сільського, селищного голови, висунутого місцевою організацією партії, за умови подання до комісії таких документів (ч. 1 ст. 40 Закону):</w:t>
      </w:r>
    </w:p>
    <w:p w:rsidR="00DC3CE8" w:rsidRPr="00E12CA3" w:rsidRDefault="00E55863">
      <w:pPr>
        <w:pStyle w:val="a5"/>
        <w:numPr>
          <w:ilvl w:val="0"/>
          <w:numId w:val="22"/>
        </w:numPr>
        <w:tabs>
          <w:tab w:val="left" w:pos="934"/>
        </w:tabs>
        <w:ind w:right="129" w:firstLine="452"/>
        <w:jc w:val="both"/>
        <w:rPr>
          <w:lang w:val="ru-RU"/>
        </w:rPr>
      </w:pPr>
      <w:r w:rsidRPr="00E12CA3">
        <w:rPr>
          <w:lang w:val="ru-RU"/>
        </w:rPr>
        <w:t xml:space="preserve">заяви про реєстрацію кандидата </w:t>
      </w:r>
      <w:proofErr w:type="gramStart"/>
      <w:r w:rsidRPr="00E12CA3">
        <w:rPr>
          <w:lang w:val="ru-RU"/>
        </w:rPr>
        <w:t>на посаду</w:t>
      </w:r>
      <w:proofErr w:type="gramEnd"/>
      <w:r w:rsidRPr="00E12CA3">
        <w:rPr>
          <w:lang w:val="ru-RU"/>
        </w:rPr>
        <w:t xml:space="preserve"> сільського, селищного голови, підписаної керівником міської організації партії та засвідченої печаткою міської організації партії або організації відповідної партії вищого рівня (районної,</w:t>
      </w:r>
      <w:r w:rsidRPr="00E12CA3">
        <w:rPr>
          <w:spacing w:val="-17"/>
          <w:lang w:val="ru-RU"/>
        </w:rPr>
        <w:t xml:space="preserve"> </w:t>
      </w:r>
      <w:r w:rsidRPr="00E12CA3">
        <w:rPr>
          <w:lang w:val="ru-RU"/>
        </w:rPr>
        <w:t>обласної);</w:t>
      </w:r>
    </w:p>
    <w:p w:rsidR="00DC3CE8" w:rsidRPr="00E12CA3" w:rsidRDefault="00E55863">
      <w:pPr>
        <w:pStyle w:val="a5"/>
        <w:numPr>
          <w:ilvl w:val="0"/>
          <w:numId w:val="22"/>
        </w:numPr>
        <w:tabs>
          <w:tab w:val="left" w:pos="855"/>
        </w:tabs>
        <w:ind w:right="131" w:firstLine="452"/>
        <w:jc w:val="both"/>
        <w:rPr>
          <w:lang w:val="ru-RU"/>
        </w:rPr>
      </w:pPr>
      <w:r w:rsidRPr="00E12CA3">
        <w:rPr>
          <w:lang w:val="ru-RU"/>
        </w:rPr>
        <w:t>копії рішення вищого керівного органу партії про участь її місцевих організацій у відповідних місцевих виборах, засвідченої підписом керівника та печаткою</w:t>
      </w:r>
      <w:r w:rsidRPr="00E12CA3">
        <w:rPr>
          <w:spacing w:val="-35"/>
          <w:lang w:val="ru-RU"/>
        </w:rPr>
        <w:t xml:space="preserve"> </w:t>
      </w:r>
      <w:r w:rsidRPr="00E12CA3">
        <w:rPr>
          <w:lang w:val="ru-RU"/>
        </w:rPr>
        <w:t>партії;</w:t>
      </w:r>
    </w:p>
    <w:p w:rsidR="00DC3CE8" w:rsidRPr="00E12CA3" w:rsidRDefault="00E55863">
      <w:pPr>
        <w:pStyle w:val="a5"/>
        <w:numPr>
          <w:ilvl w:val="0"/>
          <w:numId w:val="22"/>
        </w:numPr>
        <w:tabs>
          <w:tab w:val="left" w:pos="939"/>
        </w:tabs>
        <w:ind w:right="125" w:firstLine="452"/>
        <w:jc w:val="both"/>
        <w:rPr>
          <w:lang w:val="ru-RU"/>
        </w:rPr>
      </w:pPr>
      <w:r w:rsidRPr="00E12CA3">
        <w:rPr>
          <w:lang w:val="ru-RU"/>
        </w:rPr>
        <w:t>рішення зборів (конференції) місцевої організації партії про висування кандидата на сільського, селищного голови від цієї міської організації партії, яке повинне бути  підписане керівником місцевої організації партії та засвідчене печаткою місцевої організації партії або відповідної організації партії вищого рівня, також погоджене центральним керівним органом партії, що засвідчується підписом керівника та печаткою цієї партії (із зазначенням найменування центрального керівного органу партії, номера та дати прийняття відповідного рішення, яке не додається);</w:t>
      </w:r>
    </w:p>
    <w:p w:rsidR="00DC3CE8" w:rsidRPr="00E12CA3" w:rsidRDefault="00DC3CE8">
      <w:pPr>
        <w:pStyle w:val="a3"/>
        <w:spacing w:before="10"/>
        <w:rPr>
          <w:lang w:val="ru-RU"/>
        </w:rPr>
      </w:pPr>
    </w:p>
    <w:p w:rsidR="00DC3CE8" w:rsidRPr="00E12CA3" w:rsidRDefault="00E55863">
      <w:pPr>
        <w:pStyle w:val="a3"/>
        <w:spacing w:line="264" w:lineRule="exact"/>
        <w:ind w:left="1156" w:right="549"/>
        <w:rPr>
          <w:lang w:val="ru-RU"/>
        </w:rPr>
      </w:pPr>
      <w:r>
        <w:rPr>
          <w:noProof/>
          <w:lang w:val="uk-UA" w:eastAsia="uk-UA"/>
        </w:rPr>
        <w:drawing>
          <wp:anchor distT="0" distB="0" distL="0" distR="0" simplePos="0" relativeHeight="1552" behindDoc="0" locked="0" layoutInCell="1" allowOverlap="1">
            <wp:simplePos x="0" y="0"/>
            <wp:positionH relativeFrom="page">
              <wp:posOffset>788034</wp:posOffset>
            </wp:positionH>
            <wp:positionV relativeFrom="paragraph">
              <wp:posOffset>-3509</wp:posOffset>
            </wp:positionV>
            <wp:extent cx="430529" cy="731901"/>
            <wp:effectExtent l="0" t="0" r="0" b="0"/>
            <wp:wrapNone/>
            <wp:docPr id="3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8.jpeg"/>
                    <pic:cNvPicPr/>
                  </pic:nvPicPr>
                  <pic:blipFill>
                    <a:blip r:embed="rId17" cstate="print"/>
                    <a:stretch>
                      <a:fillRect/>
                    </a:stretch>
                  </pic:blipFill>
                  <pic:spPr>
                    <a:xfrm>
                      <a:off x="0" y="0"/>
                      <a:ext cx="430529" cy="731901"/>
                    </a:xfrm>
                    <a:prstGeom prst="rect">
                      <a:avLst/>
                    </a:prstGeom>
                  </pic:spPr>
                </pic:pic>
              </a:graphicData>
            </a:graphic>
          </wp:anchor>
        </w:drawing>
      </w:r>
      <w:r w:rsidRPr="00E12CA3">
        <w:rPr>
          <w:lang w:val="ru-RU"/>
        </w:rPr>
        <w:t>У такому рішенні зборів (конференції) місцевої організації партії зазначаються:</w:t>
      </w:r>
    </w:p>
    <w:p w:rsidR="00DC3CE8" w:rsidRPr="00E12CA3" w:rsidRDefault="00E55863">
      <w:pPr>
        <w:pStyle w:val="a5"/>
        <w:numPr>
          <w:ilvl w:val="1"/>
          <w:numId w:val="22"/>
        </w:numPr>
        <w:tabs>
          <w:tab w:val="left" w:pos="1867"/>
        </w:tabs>
        <w:ind w:right="98" w:hanging="360"/>
        <w:jc w:val="both"/>
        <w:rPr>
          <w:lang w:val="ru-RU"/>
        </w:rPr>
      </w:pPr>
      <w:r w:rsidRPr="00E12CA3">
        <w:rPr>
          <w:lang w:val="ru-RU"/>
        </w:rPr>
        <w:t xml:space="preserve">відомості про особу, висунуту кандидатом </w:t>
      </w:r>
      <w:proofErr w:type="gramStart"/>
      <w:r w:rsidRPr="00E12CA3">
        <w:rPr>
          <w:lang w:val="ru-RU"/>
        </w:rPr>
        <w:t>на посаду</w:t>
      </w:r>
      <w:proofErr w:type="gramEnd"/>
      <w:r w:rsidRPr="00E12CA3">
        <w:rPr>
          <w:lang w:val="ru-RU"/>
        </w:rPr>
        <w:t xml:space="preserve"> сільського, селищного голови (прізвище, власне ім’я (усі власні імена) та по батькові (за наявності), число, місяць і рік народження, відомості про громадянство, освіту, партійність, посаду, місце роботи (заняття) і місце</w:t>
      </w:r>
      <w:r w:rsidRPr="00E12CA3">
        <w:rPr>
          <w:spacing w:val="-14"/>
          <w:lang w:val="ru-RU"/>
        </w:rPr>
        <w:t xml:space="preserve"> </w:t>
      </w:r>
      <w:r w:rsidRPr="00E12CA3">
        <w:rPr>
          <w:lang w:val="ru-RU"/>
        </w:rPr>
        <w:t>проживання);</w:t>
      </w:r>
    </w:p>
    <w:p w:rsidR="00DC3CE8" w:rsidRPr="00E12CA3" w:rsidRDefault="00E55863">
      <w:pPr>
        <w:pStyle w:val="a5"/>
        <w:numPr>
          <w:ilvl w:val="1"/>
          <w:numId w:val="22"/>
        </w:numPr>
        <w:tabs>
          <w:tab w:val="left" w:pos="1865"/>
        </w:tabs>
        <w:ind w:left="1864" w:hanging="348"/>
        <w:rPr>
          <w:lang w:val="ru-RU"/>
        </w:rPr>
      </w:pPr>
      <w:r w:rsidRPr="00E12CA3">
        <w:rPr>
          <w:lang w:val="ru-RU"/>
        </w:rPr>
        <w:t>дата його прийняття (ч. 2 ст. 40</w:t>
      </w:r>
      <w:r w:rsidRPr="00E12CA3">
        <w:rPr>
          <w:spacing w:val="-23"/>
          <w:lang w:val="ru-RU"/>
        </w:rPr>
        <w:t xml:space="preserve"> </w:t>
      </w:r>
      <w:r w:rsidRPr="00E12CA3">
        <w:rPr>
          <w:lang w:val="ru-RU"/>
        </w:rPr>
        <w:t>Закону).</w:t>
      </w:r>
    </w:p>
    <w:p w:rsidR="00DC3CE8" w:rsidRPr="00E12CA3" w:rsidRDefault="00DC3CE8">
      <w:pPr>
        <w:pStyle w:val="a3"/>
        <w:rPr>
          <w:lang w:val="ru-RU"/>
        </w:rPr>
      </w:pPr>
    </w:p>
    <w:p w:rsidR="00DC3CE8" w:rsidRPr="00E12CA3" w:rsidRDefault="00E55863">
      <w:pPr>
        <w:pStyle w:val="a5"/>
        <w:numPr>
          <w:ilvl w:val="0"/>
          <w:numId w:val="22"/>
        </w:numPr>
        <w:tabs>
          <w:tab w:val="left" w:pos="862"/>
        </w:tabs>
        <w:ind w:right="136" w:firstLine="452"/>
        <w:jc w:val="both"/>
        <w:rPr>
          <w:lang w:val="ru-RU"/>
        </w:rPr>
      </w:pPr>
      <w:r w:rsidRPr="00E12CA3">
        <w:rPr>
          <w:lang w:val="ru-RU"/>
        </w:rPr>
        <w:t xml:space="preserve">заяви особи про згоду балотуватися кандидатом </w:t>
      </w:r>
      <w:proofErr w:type="gramStart"/>
      <w:r w:rsidRPr="00E12CA3">
        <w:rPr>
          <w:lang w:val="ru-RU"/>
        </w:rPr>
        <w:t>на посаду</w:t>
      </w:r>
      <w:proofErr w:type="gramEnd"/>
      <w:r w:rsidRPr="00E12CA3">
        <w:rPr>
          <w:lang w:val="ru-RU"/>
        </w:rPr>
        <w:t xml:space="preserve"> міського голови від цієї місцевої організації партії та про згоду на оприлюднення біографічних відомостей у зв’язку з участю у місцевих виборах;</w:t>
      </w:r>
    </w:p>
    <w:p w:rsidR="00DC3CE8" w:rsidRPr="00E12CA3" w:rsidRDefault="00E55863">
      <w:pPr>
        <w:pStyle w:val="a5"/>
        <w:numPr>
          <w:ilvl w:val="0"/>
          <w:numId w:val="22"/>
        </w:numPr>
        <w:tabs>
          <w:tab w:val="left" w:pos="835"/>
        </w:tabs>
        <w:spacing w:before="1"/>
        <w:ind w:left="834" w:hanging="230"/>
        <w:rPr>
          <w:lang w:val="ru-RU"/>
        </w:rPr>
      </w:pPr>
      <w:r w:rsidRPr="00E12CA3">
        <w:rPr>
          <w:lang w:val="ru-RU"/>
        </w:rPr>
        <w:t xml:space="preserve">автобіографії кандидата </w:t>
      </w:r>
      <w:proofErr w:type="gramStart"/>
      <w:r w:rsidRPr="00E12CA3">
        <w:rPr>
          <w:lang w:val="ru-RU"/>
        </w:rPr>
        <w:t>на посаду</w:t>
      </w:r>
      <w:proofErr w:type="gramEnd"/>
      <w:r w:rsidRPr="00E12CA3">
        <w:rPr>
          <w:lang w:val="ru-RU"/>
        </w:rPr>
        <w:t xml:space="preserve"> міського голови, що обов’язково повинна</w:t>
      </w:r>
      <w:r w:rsidRPr="00E12CA3">
        <w:rPr>
          <w:spacing w:val="-37"/>
          <w:lang w:val="ru-RU"/>
        </w:rPr>
        <w:t xml:space="preserve"> </w:t>
      </w:r>
      <w:r w:rsidRPr="00E12CA3">
        <w:rPr>
          <w:lang w:val="ru-RU"/>
        </w:rPr>
        <w:t>містити:</w:t>
      </w:r>
    </w:p>
    <w:p w:rsidR="00DC3CE8" w:rsidRPr="00E12CA3" w:rsidRDefault="00E55863">
      <w:pPr>
        <w:pStyle w:val="a5"/>
        <w:numPr>
          <w:ilvl w:val="1"/>
          <w:numId w:val="22"/>
        </w:numPr>
        <w:tabs>
          <w:tab w:val="left" w:pos="1325"/>
        </w:tabs>
        <w:spacing w:before="5"/>
        <w:ind w:left="1324" w:hanging="360"/>
        <w:rPr>
          <w:lang w:val="ru-RU"/>
        </w:rPr>
      </w:pPr>
      <w:r w:rsidRPr="00E12CA3">
        <w:rPr>
          <w:lang w:val="ru-RU"/>
        </w:rPr>
        <w:t>прізвище, власне ім’я (усі власні імена) та по батькові (за</w:t>
      </w:r>
      <w:r w:rsidRPr="00E12CA3">
        <w:rPr>
          <w:spacing w:val="-27"/>
          <w:lang w:val="ru-RU"/>
        </w:rPr>
        <w:t xml:space="preserve"> </w:t>
      </w:r>
      <w:r w:rsidRPr="00E12CA3">
        <w:rPr>
          <w:lang w:val="ru-RU"/>
        </w:rPr>
        <w:t>наявності);</w:t>
      </w:r>
    </w:p>
    <w:p w:rsidR="00DC3CE8" w:rsidRPr="00E12CA3" w:rsidRDefault="00E55863">
      <w:pPr>
        <w:pStyle w:val="a5"/>
        <w:numPr>
          <w:ilvl w:val="1"/>
          <w:numId w:val="22"/>
        </w:numPr>
        <w:tabs>
          <w:tab w:val="left" w:pos="1325"/>
        </w:tabs>
        <w:spacing w:line="264" w:lineRule="exact"/>
        <w:ind w:left="1324" w:hanging="360"/>
        <w:rPr>
          <w:lang w:val="ru-RU"/>
        </w:rPr>
      </w:pPr>
      <w:r w:rsidRPr="00E12CA3">
        <w:rPr>
          <w:lang w:val="ru-RU"/>
        </w:rPr>
        <w:t>число, місяць, рік і місце</w:t>
      </w:r>
      <w:r w:rsidRPr="00E12CA3">
        <w:rPr>
          <w:spacing w:val="-7"/>
          <w:lang w:val="ru-RU"/>
        </w:rPr>
        <w:t xml:space="preserve"> </w:t>
      </w:r>
      <w:r w:rsidRPr="00E12CA3">
        <w:rPr>
          <w:lang w:val="ru-RU"/>
        </w:rPr>
        <w:t>народження,</w:t>
      </w:r>
    </w:p>
    <w:p w:rsidR="00DC3CE8" w:rsidRDefault="00E55863">
      <w:pPr>
        <w:pStyle w:val="a5"/>
        <w:numPr>
          <w:ilvl w:val="1"/>
          <w:numId w:val="22"/>
        </w:numPr>
        <w:tabs>
          <w:tab w:val="left" w:pos="1325"/>
        </w:tabs>
        <w:spacing w:line="264" w:lineRule="exact"/>
        <w:ind w:left="1324" w:hanging="360"/>
      </w:pPr>
      <w:r>
        <w:t>відомості про</w:t>
      </w:r>
      <w:r>
        <w:rPr>
          <w:spacing w:val="-12"/>
        </w:rPr>
        <w:t xml:space="preserve"> </w:t>
      </w:r>
      <w:r>
        <w:t>громадянство;</w:t>
      </w:r>
    </w:p>
    <w:p w:rsidR="00DC3CE8" w:rsidRDefault="00E55863">
      <w:pPr>
        <w:pStyle w:val="a5"/>
        <w:numPr>
          <w:ilvl w:val="1"/>
          <w:numId w:val="22"/>
        </w:numPr>
        <w:tabs>
          <w:tab w:val="left" w:pos="1325"/>
        </w:tabs>
        <w:ind w:left="1324" w:hanging="360"/>
      </w:pPr>
      <w:r>
        <w:t>відомості про</w:t>
      </w:r>
      <w:r>
        <w:rPr>
          <w:spacing w:val="-10"/>
        </w:rPr>
        <w:t xml:space="preserve"> </w:t>
      </w:r>
      <w:r>
        <w:t>освіту;</w:t>
      </w:r>
    </w:p>
    <w:p w:rsidR="00DC3CE8" w:rsidRPr="00E12CA3" w:rsidRDefault="00E55863">
      <w:pPr>
        <w:pStyle w:val="a5"/>
        <w:numPr>
          <w:ilvl w:val="1"/>
          <w:numId w:val="22"/>
        </w:numPr>
        <w:tabs>
          <w:tab w:val="left" w:pos="1325"/>
        </w:tabs>
        <w:ind w:left="1324" w:hanging="360"/>
        <w:rPr>
          <w:lang w:val="ru-RU"/>
        </w:rPr>
      </w:pPr>
      <w:r w:rsidRPr="00E12CA3">
        <w:rPr>
          <w:lang w:val="ru-RU"/>
        </w:rPr>
        <w:t>відомості про трудову діяльність, посаду, місце роботи</w:t>
      </w:r>
      <w:r w:rsidRPr="00E12CA3">
        <w:rPr>
          <w:spacing w:val="-34"/>
          <w:lang w:val="ru-RU"/>
        </w:rPr>
        <w:t xml:space="preserve"> </w:t>
      </w:r>
      <w:r w:rsidRPr="00E12CA3">
        <w:rPr>
          <w:lang w:val="ru-RU"/>
        </w:rPr>
        <w:t>(заняття);</w:t>
      </w:r>
    </w:p>
    <w:p w:rsidR="00DC3CE8" w:rsidRPr="00E12CA3" w:rsidRDefault="00E55863">
      <w:pPr>
        <w:pStyle w:val="a5"/>
        <w:numPr>
          <w:ilvl w:val="1"/>
          <w:numId w:val="22"/>
        </w:numPr>
        <w:tabs>
          <w:tab w:val="left" w:pos="1325"/>
        </w:tabs>
        <w:ind w:left="1324" w:hanging="360"/>
        <w:rPr>
          <w:lang w:val="ru-RU"/>
        </w:rPr>
      </w:pPr>
      <w:r w:rsidRPr="00E12CA3">
        <w:rPr>
          <w:lang w:val="ru-RU"/>
        </w:rPr>
        <w:t>відомості про громадську роботу (в тому числі на виборних</w:t>
      </w:r>
      <w:r w:rsidRPr="00E12CA3">
        <w:rPr>
          <w:spacing w:val="-30"/>
          <w:lang w:val="ru-RU"/>
        </w:rPr>
        <w:t xml:space="preserve"> </w:t>
      </w:r>
      <w:r w:rsidRPr="00E12CA3">
        <w:rPr>
          <w:lang w:val="ru-RU"/>
        </w:rPr>
        <w:t>посадах),</w:t>
      </w:r>
    </w:p>
    <w:p w:rsidR="00DC3CE8" w:rsidRDefault="00E55863">
      <w:pPr>
        <w:pStyle w:val="a5"/>
        <w:numPr>
          <w:ilvl w:val="1"/>
          <w:numId w:val="22"/>
        </w:numPr>
        <w:tabs>
          <w:tab w:val="left" w:pos="1325"/>
        </w:tabs>
        <w:spacing w:line="267" w:lineRule="exact"/>
        <w:ind w:left="1324" w:hanging="360"/>
      </w:pPr>
      <w:r>
        <w:t>відомості про</w:t>
      </w:r>
      <w:r>
        <w:rPr>
          <w:spacing w:val="-12"/>
        </w:rPr>
        <w:t xml:space="preserve"> </w:t>
      </w:r>
      <w:r>
        <w:t>партійність;</w:t>
      </w:r>
    </w:p>
    <w:p w:rsidR="00DC3CE8" w:rsidRDefault="00E55863">
      <w:pPr>
        <w:pStyle w:val="a5"/>
        <w:numPr>
          <w:ilvl w:val="1"/>
          <w:numId w:val="22"/>
        </w:numPr>
        <w:tabs>
          <w:tab w:val="left" w:pos="1325"/>
        </w:tabs>
        <w:spacing w:line="267" w:lineRule="exact"/>
        <w:ind w:left="1324" w:hanging="360"/>
      </w:pPr>
      <w:r>
        <w:t>відомості про склад</w:t>
      </w:r>
      <w:r>
        <w:rPr>
          <w:spacing w:val="-8"/>
        </w:rPr>
        <w:t xml:space="preserve"> </w:t>
      </w:r>
      <w:r>
        <w:t>сім’ї;</w:t>
      </w:r>
    </w:p>
    <w:p w:rsidR="00DC3CE8" w:rsidRDefault="00E55863">
      <w:pPr>
        <w:pStyle w:val="a5"/>
        <w:numPr>
          <w:ilvl w:val="1"/>
          <w:numId w:val="22"/>
        </w:numPr>
        <w:tabs>
          <w:tab w:val="left" w:pos="1325"/>
        </w:tabs>
        <w:ind w:left="1324" w:hanging="360"/>
      </w:pPr>
      <w:r>
        <w:t>відомості про місце</w:t>
      </w:r>
      <w:r>
        <w:rPr>
          <w:spacing w:val="-8"/>
        </w:rPr>
        <w:t xml:space="preserve"> </w:t>
      </w:r>
      <w:r>
        <w:t>проживання,</w:t>
      </w:r>
    </w:p>
    <w:p w:rsidR="00DC3CE8" w:rsidRDefault="00E55863">
      <w:pPr>
        <w:pStyle w:val="a5"/>
        <w:numPr>
          <w:ilvl w:val="1"/>
          <w:numId w:val="22"/>
        </w:numPr>
        <w:tabs>
          <w:tab w:val="left" w:pos="1325"/>
        </w:tabs>
        <w:ind w:left="1324" w:hanging="360"/>
      </w:pPr>
      <w:r>
        <w:t>контактний</w:t>
      </w:r>
      <w:r>
        <w:rPr>
          <w:spacing w:val="-8"/>
        </w:rPr>
        <w:t xml:space="preserve"> </w:t>
      </w:r>
      <w:r>
        <w:t>телефон,</w:t>
      </w:r>
    </w:p>
    <w:p w:rsidR="00DC3CE8" w:rsidRPr="00E12CA3" w:rsidRDefault="00E55863">
      <w:pPr>
        <w:pStyle w:val="a5"/>
        <w:numPr>
          <w:ilvl w:val="1"/>
          <w:numId w:val="22"/>
        </w:numPr>
        <w:tabs>
          <w:tab w:val="left" w:pos="1325"/>
        </w:tabs>
        <w:spacing w:before="7" w:line="265" w:lineRule="exact"/>
        <w:ind w:left="1324" w:hanging="360"/>
        <w:rPr>
          <w:lang w:val="ru-RU"/>
        </w:rPr>
      </w:pPr>
      <w:r w:rsidRPr="00E12CA3">
        <w:rPr>
          <w:lang w:val="ru-RU"/>
        </w:rPr>
        <w:t>відомості про наявність чи відсутність представницького</w:t>
      </w:r>
      <w:r w:rsidRPr="00E12CA3">
        <w:rPr>
          <w:spacing w:val="-30"/>
          <w:lang w:val="ru-RU"/>
        </w:rPr>
        <w:t xml:space="preserve"> </w:t>
      </w:r>
      <w:r w:rsidRPr="00E12CA3">
        <w:rPr>
          <w:lang w:val="ru-RU"/>
        </w:rPr>
        <w:t>мандата;</w:t>
      </w:r>
    </w:p>
    <w:p w:rsidR="00DC3CE8" w:rsidRPr="00E12CA3" w:rsidRDefault="00E55863">
      <w:pPr>
        <w:pStyle w:val="a5"/>
        <w:numPr>
          <w:ilvl w:val="1"/>
          <w:numId w:val="22"/>
        </w:numPr>
        <w:tabs>
          <w:tab w:val="left" w:pos="1325"/>
        </w:tabs>
        <w:ind w:left="1324" w:right="753" w:hanging="360"/>
        <w:rPr>
          <w:lang w:val="ru-RU"/>
        </w:rPr>
      </w:pPr>
      <w:r w:rsidRPr="00E12CA3">
        <w:rPr>
          <w:lang w:val="ru-RU"/>
        </w:rPr>
        <w:t>відомості про наявність чи відсутність судимості за вчинення тяжкого або особливо тяжкого злочину, злочину проти виборчих прав громадян чи корупційного</w:t>
      </w:r>
      <w:r w:rsidRPr="00E12CA3">
        <w:rPr>
          <w:spacing w:val="-33"/>
          <w:lang w:val="ru-RU"/>
        </w:rPr>
        <w:t xml:space="preserve"> </w:t>
      </w:r>
      <w:r w:rsidRPr="00E12CA3">
        <w:rPr>
          <w:lang w:val="ru-RU"/>
        </w:rPr>
        <w:t>злочину;</w:t>
      </w:r>
    </w:p>
    <w:p w:rsidR="00DC3CE8" w:rsidRPr="00E12CA3" w:rsidRDefault="00DC3CE8">
      <w:pPr>
        <w:rPr>
          <w:lang w:val="ru-RU"/>
        </w:rPr>
        <w:sectPr w:rsidR="00DC3CE8" w:rsidRPr="00E12CA3">
          <w:footerReference w:type="even" r:id="rId28"/>
          <w:footerReference w:type="default" r:id="rId29"/>
          <w:pgSz w:w="11920" w:h="16850"/>
          <w:pgMar w:top="920" w:right="1000" w:bottom="780" w:left="980" w:header="0" w:footer="600" w:gutter="0"/>
          <w:cols w:space="720"/>
        </w:sectPr>
      </w:pPr>
    </w:p>
    <w:p w:rsidR="00DC3CE8" w:rsidRPr="00E12CA3" w:rsidRDefault="00E55863">
      <w:pPr>
        <w:pStyle w:val="a5"/>
        <w:numPr>
          <w:ilvl w:val="0"/>
          <w:numId w:val="22"/>
        </w:numPr>
        <w:tabs>
          <w:tab w:val="left" w:pos="834"/>
        </w:tabs>
        <w:spacing w:before="27" w:line="266" w:lineRule="exact"/>
        <w:ind w:left="112" w:right="133" w:firstLine="452"/>
        <w:jc w:val="both"/>
        <w:rPr>
          <w:lang w:val="ru-RU"/>
        </w:rPr>
      </w:pPr>
      <w:r w:rsidRPr="00E12CA3">
        <w:rPr>
          <w:lang w:val="ru-RU"/>
        </w:rPr>
        <w:lastRenderedPageBreak/>
        <w:t xml:space="preserve">декларації про майно, доходи, витрати і зобов’язання фінансового характеру кандидата </w:t>
      </w:r>
      <w:proofErr w:type="gramStart"/>
      <w:r w:rsidRPr="00E12CA3">
        <w:rPr>
          <w:lang w:val="ru-RU"/>
        </w:rPr>
        <w:t>на посаду</w:t>
      </w:r>
      <w:proofErr w:type="gramEnd"/>
      <w:r w:rsidRPr="00E12CA3">
        <w:rPr>
          <w:lang w:val="ru-RU"/>
        </w:rPr>
        <w:t xml:space="preserve"> сільського, селищного</w:t>
      </w:r>
      <w:r w:rsidRPr="00E12CA3">
        <w:rPr>
          <w:spacing w:val="-14"/>
          <w:lang w:val="ru-RU"/>
        </w:rPr>
        <w:t xml:space="preserve"> </w:t>
      </w:r>
      <w:r w:rsidRPr="00E12CA3">
        <w:rPr>
          <w:lang w:val="ru-RU"/>
        </w:rPr>
        <w:t>голови;</w:t>
      </w:r>
    </w:p>
    <w:p w:rsidR="00DC3CE8" w:rsidRPr="00E12CA3" w:rsidRDefault="00E55863">
      <w:pPr>
        <w:pStyle w:val="a5"/>
        <w:numPr>
          <w:ilvl w:val="0"/>
          <w:numId w:val="22"/>
        </w:numPr>
        <w:tabs>
          <w:tab w:val="left" w:pos="795"/>
        </w:tabs>
        <w:spacing w:before="13" w:line="264" w:lineRule="exact"/>
        <w:ind w:left="794" w:hanging="230"/>
        <w:rPr>
          <w:lang w:val="ru-RU"/>
        </w:rPr>
      </w:pPr>
      <w:r w:rsidRPr="00E12CA3">
        <w:rPr>
          <w:lang w:val="ru-RU"/>
        </w:rPr>
        <w:t xml:space="preserve">чотирьох фотографій кандидата розміром 4 </w:t>
      </w:r>
      <w:r>
        <w:t>x</w:t>
      </w:r>
      <w:r w:rsidRPr="00E12CA3">
        <w:rPr>
          <w:lang w:val="ru-RU"/>
        </w:rPr>
        <w:t xml:space="preserve"> 6</w:t>
      </w:r>
      <w:r w:rsidRPr="00E12CA3">
        <w:rPr>
          <w:spacing w:val="-26"/>
          <w:lang w:val="ru-RU"/>
        </w:rPr>
        <w:t xml:space="preserve"> </w:t>
      </w:r>
      <w:r w:rsidRPr="00E12CA3">
        <w:rPr>
          <w:lang w:val="ru-RU"/>
        </w:rPr>
        <w:t>сантиметрів;</w:t>
      </w:r>
    </w:p>
    <w:p w:rsidR="00DC3CE8" w:rsidRPr="00E12CA3" w:rsidRDefault="00E55863">
      <w:pPr>
        <w:pStyle w:val="a5"/>
        <w:numPr>
          <w:ilvl w:val="0"/>
          <w:numId w:val="22"/>
        </w:numPr>
        <w:tabs>
          <w:tab w:val="left" w:pos="894"/>
        </w:tabs>
        <w:ind w:left="112" w:right="130" w:firstLine="452"/>
        <w:jc w:val="both"/>
        <w:rPr>
          <w:lang w:val="ru-RU"/>
        </w:rPr>
      </w:pPr>
      <w:r w:rsidRPr="00E12CA3">
        <w:rPr>
          <w:lang w:val="ru-RU"/>
        </w:rPr>
        <w:t xml:space="preserve">ксерокопія першої та другої сторінок паспорта громадянина України та сторінок, де зазначаються відомості про місце проживання відповідно до Закону України "Про свободу пересування та вільний вибір місця проживання в Україні" (ксерокопія тимчасового посвідчення громадянина України для осіб, недавно прийнятих до громадянства України), кандидата </w:t>
      </w:r>
      <w:proofErr w:type="gramStart"/>
      <w:r w:rsidRPr="00E12CA3">
        <w:rPr>
          <w:lang w:val="ru-RU"/>
        </w:rPr>
        <w:t>на посаду</w:t>
      </w:r>
      <w:proofErr w:type="gramEnd"/>
      <w:r w:rsidRPr="00E12CA3">
        <w:rPr>
          <w:lang w:val="ru-RU"/>
        </w:rPr>
        <w:t xml:space="preserve"> сільського, селищного голови, висунутого відповідною місцевою організацією</w:t>
      </w:r>
      <w:r w:rsidRPr="00E12CA3">
        <w:rPr>
          <w:spacing w:val="-24"/>
          <w:lang w:val="ru-RU"/>
        </w:rPr>
        <w:t xml:space="preserve"> </w:t>
      </w:r>
      <w:r w:rsidRPr="00E12CA3">
        <w:rPr>
          <w:lang w:val="ru-RU"/>
        </w:rPr>
        <w:t>партії.</w:t>
      </w:r>
    </w:p>
    <w:p w:rsidR="00DC3CE8" w:rsidRPr="00E12CA3" w:rsidRDefault="00DC3CE8">
      <w:pPr>
        <w:pStyle w:val="a3"/>
        <w:spacing w:before="10"/>
        <w:rPr>
          <w:sz w:val="21"/>
          <w:lang w:val="ru-RU"/>
        </w:rPr>
      </w:pPr>
    </w:p>
    <w:p w:rsidR="00DC3CE8" w:rsidRPr="00E12CA3" w:rsidRDefault="00E55863">
      <w:pPr>
        <w:pStyle w:val="a3"/>
        <w:ind w:left="112" w:right="125"/>
        <w:jc w:val="both"/>
        <w:rPr>
          <w:lang w:val="ru-RU"/>
        </w:rPr>
      </w:pPr>
      <w:r w:rsidRPr="00E12CA3">
        <w:rPr>
          <w:lang w:val="ru-RU"/>
        </w:rPr>
        <w:t xml:space="preserve">Сільська, селищна ТВК реєструє кандидата </w:t>
      </w:r>
      <w:proofErr w:type="gramStart"/>
      <w:r w:rsidRPr="00E12CA3">
        <w:rPr>
          <w:lang w:val="ru-RU"/>
        </w:rPr>
        <w:t>на посаду</w:t>
      </w:r>
      <w:proofErr w:type="gramEnd"/>
      <w:r w:rsidRPr="00E12CA3">
        <w:rPr>
          <w:lang w:val="ru-RU"/>
        </w:rPr>
        <w:t xml:space="preserve"> сільського, селищного голови, висунутого шляхом самовисування, за умови особистого пред'явлення ним документа, передбаченого частиною другою статті 3 цього Закону, та подання ним документів:</w:t>
      </w:r>
    </w:p>
    <w:p w:rsidR="00DC3CE8" w:rsidRPr="00E12CA3" w:rsidRDefault="00E55863">
      <w:pPr>
        <w:pStyle w:val="a5"/>
        <w:numPr>
          <w:ilvl w:val="0"/>
          <w:numId w:val="21"/>
        </w:numPr>
        <w:tabs>
          <w:tab w:val="left" w:pos="798"/>
        </w:tabs>
        <w:spacing w:before="7" w:line="267" w:lineRule="exact"/>
        <w:ind w:firstLine="452"/>
        <w:rPr>
          <w:lang w:val="ru-RU"/>
        </w:rPr>
      </w:pPr>
      <w:r w:rsidRPr="00E12CA3">
        <w:rPr>
          <w:lang w:val="ru-RU"/>
        </w:rPr>
        <w:t xml:space="preserve">автобіографії кандидата </w:t>
      </w:r>
      <w:proofErr w:type="gramStart"/>
      <w:r w:rsidRPr="00E12CA3">
        <w:rPr>
          <w:lang w:val="ru-RU"/>
        </w:rPr>
        <w:t>на посаду</w:t>
      </w:r>
      <w:proofErr w:type="gramEnd"/>
      <w:r w:rsidRPr="00E12CA3">
        <w:rPr>
          <w:lang w:val="ru-RU"/>
        </w:rPr>
        <w:t xml:space="preserve"> міського голови, що обов’язково</w:t>
      </w:r>
      <w:r w:rsidRPr="00E12CA3">
        <w:rPr>
          <w:spacing w:val="12"/>
          <w:lang w:val="ru-RU"/>
        </w:rPr>
        <w:t xml:space="preserve"> </w:t>
      </w:r>
      <w:r w:rsidRPr="00E12CA3">
        <w:rPr>
          <w:lang w:val="ru-RU"/>
        </w:rPr>
        <w:t>повиннамістити:</w:t>
      </w:r>
    </w:p>
    <w:p w:rsidR="00DC3CE8" w:rsidRPr="00E12CA3" w:rsidRDefault="00E55863">
      <w:pPr>
        <w:pStyle w:val="a5"/>
        <w:numPr>
          <w:ilvl w:val="1"/>
          <w:numId w:val="21"/>
        </w:numPr>
        <w:tabs>
          <w:tab w:val="left" w:pos="1285"/>
        </w:tabs>
        <w:spacing w:line="264" w:lineRule="exact"/>
        <w:rPr>
          <w:lang w:val="ru-RU"/>
        </w:rPr>
      </w:pPr>
      <w:r w:rsidRPr="00E12CA3">
        <w:rPr>
          <w:lang w:val="ru-RU"/>
        </w:rPr>
        <w:t>прізвище, власне ім’я (усі власні імена) та по батькові (за</w:t>
      </w:r>
      <w:r w:rsidRPr="00E12CA3">
        <w:rPr>
          <w:spacing w:val="-27"/>
          <w:lang w:val="ru-RU"/>
        </w:rPr>
        <w:t xml:space="preserve"> </w:t>
      </w:r>
      <w:r w:rsidRPr="00E12CA3">
        <w:rPr>
          <w:lang w:val="ru-RU"/>
        </w:rPr>
        <w:t>наявності);</w:t>
      </w:r>
    </w:p>
    <w:p w:rsidR="00DC3CE8" w:rsidRPr="00E12CA3" w:rsidRDefault="00E55863">
      <w:pPr>
        <w:pStyle w:val="a5"/>
        <w:numPr>
          <w:ilvl w:val="1"/>
          <w:numId w:val="21"/>
        </w:numPr>
        <w:tabs>
          <w:tab w:val="left" w:pos="1285"/>
        </w:tabs>
        <w:spacing w:line="265" w:lineRule="exact"/>
        <w:rPr>
          <w:lang w:val="ru-RU"/>
        </w:rPr>
      </w:pPr>
      <w:r w:rsidRPr="00E12CA3">
        <w:rPr>
          <w:lang w:val="ru-RU"/>
        </w:rPr>
        <w:t>число, місяць, рік і місце</w:t>
      </w:r>
      <w:r w:rsidRPr="00E12CA3">
        <w:rPr>
          <w:spacing w:val="-6"/>
          <w:lang w:val="ru-RU"/>
        </w:rPr>
        <w:t xml:space="preserve"> </w:t>
      </w:r>
      <w:r w:rsidRPr="00E12CA3">
        <w:rPr>
          <w:lang w:val="ru-RU"/>
        </w:rPr>
        <w:t>народження,</w:t>
      </w:r>
    </w:p>
    <w:p w:rsidR="00DC3CE8" w:rsidRDefault="00E55863">
      <w:pPr>
        <w:pStyle w:val="a5"/>
        <w:numPr>
          <w:ilvl w:val="1"/>
          <w:numId w:val="21"/>
        </w:numPr>
        <w:tabs>
          <w:tab w:val="left" w:pos="1285"/>
        </w:tabs>
        <w:spacing w:before="3" w:line="267" w:lineRule="exact"/>
      </w:pPr>
      <w:r>
        <w:t>відомості про</w:t>
      </w:r>
      <w:r>
        <w:rPr>
          <w:spacing w:val="-12"/>
        </w:rPr>
        <w:t xml:space="preserve"> </w:t>
      </w:r>
      <w:r>
        <w:t>громадянство;</w:t>
      </w:r>
    </w:p>
    <w:p w:rsidR="00DC3CE8" w:rsidRDefault="00E55863">
      <w:pPr>
        <w:pStyle w:val="a5"/>
        <w:numPr>
          <w:ilvl w:val="1"/>
          <w:numId w:val="21"/>
        </w:numPr>
        <w:tabs>
          <w:tab w:val="left" w:pos="1285"/>
        </w:tabs>
        <w:spacing w:line="267" w:lineRule="exact"/>
      </w:pPr>
      <w:r>
        <w:t>відомості про</w:t>
      </w:r>
      <w:r>
        <w:rPr>
          <w:spacing w:val="-10"/>
        </w:rPr>
        <w:t xml:space="preserve"> </w:t>
      </w:r>
      <w:r>
        <w:t>освіту;</w:t>
      </w:r>
    </w:p>
    <w:p w:rsidR="00DC3CE8" w:rsidRPr="00E12CA3" w:rsidRDefault="00E55863">
      <w:pPr>
        <w:pStyle w:val="a5"/>
        <w:numPr>
          <w:ilvl w:val="1"/>
          <w:numId w:val="21"/>
        </w:numPr>
        <w:tabs>
          <w:tab w:val="left" w:pos="1285"/>
        </w:tabs>
        <w:rPr>
          <w:lang w:val="ru-RU"/>
        </w:rPr>
      </w:pPr>
      <w:r w:rsidRPr="00E12CA3">
        <w:rPr>
          <w:lang w:val="ru-RU"/>
        </w:rPr>
        <w:t>відомості про трудову діяльність, посаду, місце роботи</w:t>
      </w:r>
      <w:r w:rsidRPr="00E12CA3">
        <w:rPr>
          <w:spacing w:val="-34"/>
          <w:lang w:val="ru-RU"/>
        </w:rPr>
        <w:t xml:space="preserve"> </w:t>
      </w:r>
      <w:r w:rsidRPr="00E12CA3">
        <w:rPr>
          <w:lang w:val="ru-RU"/>
        </w:rPr>
        <w:t>(заняття);</w:t>
      </w:r>
    </w:p>
    <w:p w:rsidR="00DC3CE8" w:rsidRPr="00E12CA3" w:rsidRDefault="00E55863">
      <w:pPr>
        <w:pStyle w:val="a5"/>
        <w:numPr>
          <w:ilvl w:val="1"/>
          <w:numId w:val="21"/>
        </w:numPr>
        <w:tabs>
          <w:tab w:val="left" w:pos="1285"/>
        </w:tabs>
        <w:rPr>
          <w:lang w:val="ru-RU"/>
        </w:rPr>
      </w:pPr>
      <w:r w:rsidRPr="00E12CA3">
        <w:rPr>
          <w:lang w:val="ru-RU"/>
        </w:rPr>
        <w:t>відомості про громадську роботу (в тому числі на виборних</w:t>
      </w:r>
      <w:r w:rsidRPr="00E12CA3">
        <w:rPr>
          <w:spacing w:val="-31"/>
          <w:lang w:val="ru-RU"/>
        </w:rPr>
        <w:t xml:space="preserve"> </w:t>
      </w:r>
      <w:r w:rsidRPr="00E12CA3">
        <w:rPr>
          <w:lang w:val="ru-RU"/>
        </w:rPr>
        <w:t>посадах),</w:t>
      </w:r>
    </w:p>
    <w:p w:rsidR="00DC3CE8" w:rsidRDefault="00E55863">
      <w:pPr>
        <w:pStyle w:val="a5"/>
        <w:numPr>
          <w:ilvl w:val="1"/>
          <w:numId w:val="21"/>
        </w:numPr>
        <w:tabs>
          <w:tab w:val="left" w:pos="1285"/>
        </w:tabs>
        <w:spacing w:line="267" w:lineRule="exact"/>
      </w:pPr>
      <w:r>
        <w:t>відомості про</w:t>
      </w:r>
      <w:r>
        <w:rPr>
          <w:spacing w:val="-12"/>
        </w:rPr>
        <w:t xml:space="preserve"> </w:t>
      </w:r>
      <w:r>
        <w:t>партійність;</w:t>
      </w:r>
    </w:p>
    <w:p w:rsidR="00DC3CE8" w:rsidRDefault="00E55863">
      <w:pPr>
        <w:pStyle w:val="a5"/>
        <w:numPr>
          <w:ilvl w:val="1"/>
          <w:numId w:val="21"/>
        </w:numPr>
        <w:tabs>
          <w:tab w:val="left" w:pos="1285"/>
        </w:tabs>
        <w:spacing w:line="267" w:lineRule="exact"/>
      </w:pPr>
      <w:r>
        <w:t>відомості про склад</w:t>
      </w:r>
      <w:r>
        <w:rPr>
          <w:spacing w:val="-8"/>
        </w:rPr>
        <w:t xml:space="preserve"> </w:t>
      </w:r>
      <w:r>
        <w:t>сім’ї;</w:t>
      </w:r>
    </w:p>
    <w:p w:rsidR="00DC3CE8" w:rsidRDefault="00E55863">
      <w:pPr>
        <w:pStyle w:val="a5"/>
        <w:numPr>
          <w:ilvl w:val="1"/>
          <w:numId w:val="21"/>
        </w:numPr>
        <w:tabs>
          <w:tab w:val="left" w:pos="1285"/>
        </w:tabs>
      </w:pPr>
      <w:r>
        <w:t>відомості про місце</w:t>
      </w:r>
      <w:r>
        <w:rPr>
          <w:spacing w:val="-8"/>
        </w:rPr>
        <w:t xml:space="preserve"> </w:t>
      </w:r>
      <w:r>
        <w:t>проживання,</w:t>
      </w:r>
    </w:p>
    <w:p w:rsidR="00DC3CE8" w:rsidRDefault="00E55863">
      <w:pPr>
        <w:pStyle w:val="a5"/>
        <w:numPr>
          <w:ilvl w:val="1"/>
          <w:numId w:val="21"/>
        </w:numPr>
        <w:tabs>
          <w:tab w:val="left" w:pos="1285"/>
        </w:tabs>
        <w:spacing w:before="7" w:line="267" w:lineRule="exact"/>
      </w:pPr>
      <w:r>
        <w:t>контактний</w:t>
      </w:r>
      <w:r>
        <w:rPr>
          <w:spacing w:val="-8"/>
        </w:rPr>
        <w:t xml:space="preserve"> </w:t>
      </w:r>
      <w:r>
        <w:t>телефон,</w:t>
      </w:r>
    </w:p>
    <w:p w:rsidR="00DC3CE8" w:rsidRPr="00E12CA3" w:rsidRDefault="00E55863">
      <w:pPr>
        <w:pStyle w:val="a5"/>
        <w:numPr>
          <w:ilvl w:val="1"/>
          <w:numId w:val="21"/>
        </w:numPr>
        <w:tabs>
          <w:tab w:val="left" w:pos="1285"/>
        </w:tabs>
        <w:spacing w:line="264" w:lineRule="exact"/>
        <w:rPr>
          <w:lang w:val="ru-RU"/>
        </w:rPr>
      </w:pPr>
      <w:r w:rsidRPr="00E12CA3">
        <w:rPr>
          <w:lang w:val="ru-RU"/>
        </w:rPr>
        <w:t>відомості про наявність чи відсутність представницького</w:t>
      </w:r>
      <w:r w:rsidRPr="00E12CA3">
        <w:rPr>
          <w:spacing w:val="-29"/>
          <w:lang w:val="ru-RU"/>
        </w:rPr>
        <w:t xml:space="preserve"> </w:t>
      </w:r>
      <w:r w:rsidRPr="00E12CA3">
        <w:rPr>
          <w:lang w:val="ru-RU"/>
        </w:rPr>
        <w:t>мандата;</w:t>
      </w:r>
    </w:p>
    <w:p w:rsidR="00DC3CE8" w:rsidRPr="00E12CA3" w:rsidRDefault="00E55863">
      <w:pPr>
        <w:pStyle w:val="a5"/>
        <w:numPr>
          <w:ilvl w:val="1"/>
          <w:numId w:val="21"/>
        </w:numPr>
        <w:tabs>
          <w:tab w:val="left" w:pos="1285"/>
        </w:tabs>
        <w:ind w:right="751"/>
        <w:rPr>
          <w:lang w:val="ru-RU"/>
        </w:rPr>
      </w:pPr>
      <w:r w:rsidRPr="00E12CA3">
        <w:rPr>
          <w:lang w:val="ru-RU"/>
        </w:rPr>
        <w:t>відомості про наявність чи відсутність судимості за вчинення тяжкого або особливо тяжкого злочину, злочину проти виборчих прав громадян чи корупційного</w:t>
      </w:r>
      <w:r w:rsidRPr="00E12CA3">
        <w:rPr>
          <w:spacing w:val="-30"/>
          <w:lang w:val="ru-RU"/>
        </w:rPr>
        <w:t xml:space="preserve"> </w:t>
      </w:r>
      <w:r w:rsidRPr="00E12CA3">
        <w:rPr>
          <w:lang w:val="ru-RU"/>
        </w:rPr>
        <w:t>злочину;</w:t>
      </w:r>
    </w:p>
    <w:p w:rsidR="00DC3CE8" w:rsidRPr="00E12CA3" w:rsidRDefault="00E55863">
      <w:pPr>
        <w:pStyle w:val="a5"/>
        <w:numPr>
          <w:ilvl w:val="0"/>
          <w:numId w:val="21"/>
        </w:numPr>
        <w:tabs>
          <w:tab w:val="left" w:pos="834"/>
        </w:tabs>
        <w:spacing w:before="2" w:line="237" w:lineRule="auto"/>
        <w:ind w:right="127" w:firstLine="452"/>
        <w:jc w:val="both"/>
        <w:rPr>
          <w:lang w:val="ru-RU"/>
        </w:rPr>
      </w:pPr>
      <w:r w:rsidRPr="00E12CA3">
        <w:rPr>
          <w:lang w:val="ru-RU"/>
        </w:rPr>
        <w:t xml:space="preserve">декларації про майно, доходи, витрати і зобов’язання фінансового характеру кандидата </w:t>
      </w:r>
      <w:proofErr w:type="gramStart"/>
      <w:r w:rsidRPr="00E12CA3">
        <w:rPr>
          <w:lang w:val="ru-RU"/>
        </w:rPr>
        <w:t>на посаду</w:t>
      </w:r>
      <w:proofErr w:type="gramEnd"/>
      <w:r w:rsidRPr="00E12CA3">
        <w:rPr>
          <w:lang w:val="ru-RU"/>
        </w:rPr>
        <w:t xml:space="preserve"> сільського, селищного</w:t>
      </w:r>
      <w:r w:rsidRPr="00E12CA3">
        <w:rPr>
          <w:spacing w:val="-14"/>
          <w:lang w:val="ru-RU"/>
        </w:rPr>
        <w:t xml:space="preserve"> </w:t>
      </w:r>
      <w:r w:rsidRPr="00E12CA3">
        <w:rPr>
          <w:lang w:val="ru-RU"/>
        </w:rPr>
        <w:t>голови;</w:t>
      </w:r>
    </w:p>
    <w:p w:rsidR="00DC3CE8" w:rsidRPr="00E12CA3" w:rsidRDefault="00E55863">
      <w:pPr>
        <w:pStyle w:val="a5"/>
        <w:numPr>
          <w:ilvl w:val="0"/>
          <w:numId w:val="21"/>
        </w:numPr>
        <w:tabs>
          <w:tab w:val="left" w:pos="795"/>
        </w:tabs>
        <w:spacing w:before="1"/>
        <w:ind w:left="794" w:hanging="230"/>
        <w:rPr>
          <w:lang w:val="ru-RU"/>
        </w:rPr>
      </w:pPr>
      <w:r w:rsidRPr="00E12CA3">
        <w:rPr>
          <w:lang w:val="ru-RU"/>
        </w:rPr>
        <w:t xml:space="preserve">чотирьох фотографій кандидата розміром 4 </w:t>
      </w:r>
      <w:r>
        <w:t>x</w:t>
      </w:r>
      <w:r w:rsidRPr="00E12CA3">
        <w:rPr>
          <w:lang w:val="ru-RU"/>
        </w:rPr>
        <w:t xml:space="preserve"> 6</w:t>
      </w:r>
      <w:r w:rsidRPr="00E12CA3">
        <w:rPr>
          <w:spacing w:val="-26"/>
          <w:lang w:val="ru-RU"/>
        </w:rPr>
        <w:t xml:space="preserve"> </w:t>
      </w:r>
      <w:r w:rsidRPr="00E12CA3">
        <w:rPr>
          <w:lang w:val="ru-RU"/>
        </w:rPr>
        <w:t>сантиметрів;</w:t>
      </w:r>
    </w:p>
    <w:p w:rsidR="00DC3CE8" w:rsidRPr="00E12CA3" w:rsidRDefault="00E55863">
      <w:pPr>
        <w:pStyle w:val="a5"/>
        <w:numPr>
          <w:ilvl w:val="0"/>
          <w:numId w:val="21"/>
        </w:numPr>
        <w:tabs>
          <w:tab w:val="left" w:pos="863"/>
        </w:tabs>
        <w:ind w:right="131" w:firstLine="428"/>
        <w:jc w:val="both"/>
        <w:rPr>
          <w:lang w:val="ru-RU"/>
        </w:rPr>
      </w:pPr>
      <w:r w:rsidRPr="00E12CA3">
        <w:rPr>
          <w:lang w:val="ru-RU"/>
        </w:rPr>
        <w:t xml:space="preserve">особисто підписаних ним заяви про самовисування кандидатом </w:t>
      </w:r>
      <w:proofErr w:type="gramStart"/>
      <w:r w:rsidRPr="00E12CA3">
        <w:rPr>
          <w:lang w:val="ru-RU"/>
        </w:rPr>
        <w:t>на посаду</w:t>
      </w:r>
      <w:proofErr w:type="gramEnd"/>
      <w:r w:rsidRPr="00E12CA3">
        <w:rPr>
          <w:lang w:val="ru-RU"/>
        </w:rPr>
        <w:t xml:space="preserve"> відповідно сільського, селищного голови та про згоду на оприлюднення біографічних відомостей у зв'язку з участю у місцевих</w:t>
      </w:r>
      <w:r w:rsidRPr="00E12CA3">
        <w:rPr>
          <w:spacing w:val="-13"/>
          <w:lang w:val="ru-RU"/>
        </w:rPr>
        <w:t xml:space="preserve"> </w:t>
      </w:r>
      <w:r w:rsidRPr="00E12CA3">
        <w:rPr>
          <w:lang w:val="ru-RU"/>
        </w:rPr>
        <w:t>виборах.</w:t>
      </w:r>
    </w:p>
    <w:p w:rsidR="00DC3CE8" w:rsidRPr="00E12CA3" w:rsidRDefault="00DC3CE8">
      <w:pPr>
        <w:pStyle w:val="a3"/>
        <w:spacing w:before="10"/>
        <w:rPr>
          <w:sz w:val="21"/>
          <w:lang w:val="ru-RU"/>
        </w:rPr>
      </w:pPr>
    </w:p>
    <w:p w:rsidR="00DC3CE8" w:rsidRPr="00E12CA3" w:rsidRDefault="00E55863">
      <w:pPr>
        <w:pStyle w:val="a3"/>
        <w:ind w:left="112" w:right="127"/>
        <w:jc w:val="both"/>
        <w:rPr>
          <w:lang w:val="ru-RU"/>
        </w:rPr>
      </w:pPr>
      <w:r w:rsidRPr="00E12CA3">
        <w:rPr>
          <w:lang w:val="ru-RU"/>
        </w:rPr>
        <w:t xml:space="preserve">Подання документів до ТВК для реєстрації кандидатів у депутати сільської, селищної ради, кандидатів </w:t>
      </w:r>
      <w:proofErr w:type="gramStart"/>
      <w:r w:rsidRPr="00E12CA3">
        <w:rPr>
          <w:lang w:val="ru-RU"/>
        </w:rPr>
        <w:t>на посаду</w:t>
      </w:r>
      <w:proofErr w:type="gramEnd"/>
      <w:r w:rsidRPr="00E12CA3">
        <w:rPr>
          <w:lang w:val="ru-RU"/>
        </w:rPr>
        <w:t xml:space="preserve"> сільського, селищного голови закінчується за 24 дні до дня голосування (ч. 2 ст. 42, ч. 2 ст.  43</w:t>
      </w:r>
      <w:r w:rsidRPr="00E12CA3">
        <w:rPr>
          <w:spacing w:val="-5"/>
          <w:lang w:val="ru-RU"/>
        </w:rPr>
        <w:t xml:space="preserve"> </w:t>
      </w:r>
      <w:r w:rsidRPr="00E12CA3">
        <w:rPr>
          <w:lang w:val="ru-RU"/>
        </w:rPr>
        <w:t>Закону).</w:t>
      </w:r>
    </w:p>
    <w:p w:rsidR="00DC3CE8" w:rsidRPr="00E12CA3" w:rsidRDefault="00DC3CE8">
      <w:pPr>
        <w:pStyle w:val="a3"/>
        <w:spacing w:before="10"/>
        <w:rPr>
          <w:sz w:val="21"/>
          <w:lang w:val="ru-RU"/>
        </w:rPr>
      </w:pPr>
    </w:p>
    <w:p w:rsidR="00DC3CE8" w:rsidRPr="00E12CA3" w:rsidRDefault="00E55863">
      <w:pPr>
        <w:pStyle w:val="a3"/>
        <w:ind w:left="112" w:right="135"/>
        <w:jc w:val="both"/>
        <w:rPr>
          <w:lang w:val="ru-RU"/>
        </w:rPr>
      </w:pPr>
      <w:r w:rsidRPr="00E12CA3">
        <w:rPr>
          <w:lang w:val="ru-RU"/>
        </w:rPr>
        <w:t>Прийом документів здійснюється головою, заступником голови, секретарем або іншим визначеним комісією членом ТВК (ч. 3 ст. 42, ч. 2 ст. 43 Закону).</w:t>
      </w:r>
    </w:p>
    <w:p w:rsidR="00DC3CE8" w:rsidRPr="00E12CA3" w:rsidRDefault="00DC3CE8">
      <w:pPr>
        <w:pStyle w:val="a3"/>
        <w:spacing w:before="3"/>
        <w:rPr>
          <w:lang w:val="ru-RU"/>
        </w:rPr>
      </w:pPr>
    </w:p>
    <w:p w:rsidR="00DC3CE8" w:rsidRPr="00E12CA3" w:rsidRDefault="00E55863">
      <w:pPr>
        <w:pStyle w:val="a3"/>
        <w:ind w:left="112" w:right="129"/>
        <w:jc w:val="both"/>
        <w:rPr>
          <w:lang w:val="ru-RU"/>
        </w:rPr>
      </w:pPr>
      <w:r w:rsidRPr="00E12CA3">
        <w:rPr>
          <w:lang w:val="ru-RU"/>
        </w:rPr>
        <w:t xml:space="preserve">Подання документів до відповідної ТВК для реєстрації кандидата у депутати, кандидата </w:t>
      </w:r>
      <w:proofErr w:type="gramStart"/>
      <w:r w:rsidRPr="00E12CA3">
        <w:rPr>
          <w:lang w:val="ru-RU"/>
        </w:rPr>
        <w:t>на посаду</w:t>
      </w:r>
      <w:proofErr w:type="gramEnd"/>
      <w:r w:rsidRPr="00E12CA3">
        <w:rPr>
          <w:lang w:val="ru-RU"/>
        </w:rPr>
        <w:t xml:space="preserve"> сільського, селищного голови, висунутого місцевою організацією партії, здійснюється представником місцевої організації партії, уповноваженим на це довіреністю від неї, а кандидатів, висунутих шляхом самовисування, - ними особисто (ч.2 ст. 42, ч. 2 ст. 43 Закону).</w:t>
      </w:r>
    </w:p>
    <w:p w:rsidR="00DC3CE8" w:rsidRPr="00E12CA3" w:rsidRDefault="00DC3CE8">
      <w:pPr>
        <w:pStyle w:val="a3"/>
        <w:rPr>
          <w:lang w:val="ru-RU"/>
        </w:rPr>
      </w:pPr>
    </w:p>
    <w:p w:rsidR="00DC3CE8" w:rsidRPr="00E12CA3" w:rsidRDefault="00E55863">
      <w:pPr>
        <w:pStyle w:val="a3"/>
        <w:ind w:left="112" w:right="141"/>
        <w:jc w:val="both"/>
        <w:rPr>
          <w:lang w:val="ru-RU"/>
        </w:rPr>
      </w:pPr>
      <w:r w:rsidRPr="00E12CA3">
        <w:rPr>
          <w:lang w:val="ru-RU"/>
        </w:rPr>
        <w:t>Особі, яка подала документи, видається довідка із зазначенням дати і часу прийняття документів та переліку прийнятих документів (ч. 3 ст. 42, ч. 3 ст. 43 Закону).</w:t>
      </w:r>
    </w:p>
    <w:p w:rsidR="00DC3CE8" w:rsidRPr="00E12CA3" w:rsidRDefault="00DC3CE8">
      <w:pPr>
        <w:pStyle w:val="a3"/>
        <w:rPr>
          <w:lang w:val="ru-RU"/>
        </w:rPr>
      </w:pPr>
    </w:p>
    <w:p w:rsidR="00DC3CE8" w:rsidRPr="00E12CA3" w:rsidRDefault="00E55863">
      <w:pPr>
        <w:pStyle w:val="a3"/>
        <w:ind w:left="1116" w:right="98"/>
        <w:jc w:val="both"/>
        <w:rPr>
          <w:lang w:val="ru-RU"/>
        </w:rPr>
      </w:pPr>
      <w:r>
        <w:rPr>
          <w:noProof/>
          <w:lang w:val="uk-UA" w:eastAsia="uk-UA"/>
        </w:rPr>
        <w:drawing>
          <wp:anchor distT="0" distB="0" distL="0" distR="0" simplePos="0" relativeHeight="1576" behindDoc="0" locked="0" layoutInCell="1" allowOverlap="1">
            <wp:simplePos x="0" y="0"/>
            <wp:positionH relativeFrom="page">
              <wp:posOffset>788034</wp:posOffset>
            </wp:positionH>
            <wp:positionV relativeFrom="paragraph">
              <wp:posOffset>973</wp:posOffset>
            </wp:positionV>
            <wp:extent cx="419074" cy="713105"/>
            <wp:effectExtent l="0" t="0" r="0" b="0"/>
            <wp:wrapNone/>
            <wp:docPr id="3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8.jpeg"/>
                    <pic:cNvPicPr/>
                  </pic:nvPicPr>
                  <pic:blipFill>
                    <a:blip r:embed="rId17" cstate="print"/>
                    <a:stretch>
                      <a:fillRect/>
                    </a:stretch>
                  </pic:blipFill>
                  <pic:spPr>
                    <a:xfrm>
                      <a:off x="0" y="0"/>
                      <a:ext cx="419074" cy="713105"/>
                    </a:xfrm>
                    <a:prstGeom prst="rect">
                      <a:avLst/>
                    </a:prstGeom>
                  </pic:spPr>
                </pic:pic>
              </a:graphicData>
            </a:graphic>
          </wp:anchor>
        </w:drawing>
      </w:r>
      <w:r w:rsidRPr="00E12CA3">
        <w:rPr>
          <w:lang w:val="ru-RU"/>
        </w:rPr>
        <w:t xml:space="preserve">Помилки і неточності, виявлені в поданих на реєстрацію кандидатів документах, підлягають виправленню і не є підставою для відмови в реєстрації кандидата </w:t>
      </w:r>
      <w:proofErr w:type="gramStart"/>
      <w:r w:rsidRPr="00E12CA3">
        <w:rPr>
          <w:lang w:val="ru-RU"/>
        </w:rPr>
        <w:t>на посаду</w:t>
      </w:r>
      <w:proofErr w:type="gramEnd"/>
      <w:r w:rsidRPr="00E12CA3">
        <w:rPr>
          <w:lang w:val="ru-RU"/>
        </w:rPr>
        <w:t xml:space="preserve"> сільського, селищного (ч. 6 ст. 42, ч. 6 ст. 43 Закону).</w:t>
      </w:r>
    </w:p>
    <w:p w:rsidR="00DC3CE8" w:rsidRPr="00E12CA3" w:rsidRDefault="00DC3CE8">
      <w:pPr>
        <w:jc w:val="both"/>
        <w:rPr>
          <w:lang w:val="ru-RU"/>
        </w:rPr>
        <w:sectPr w:rsidR="00DC3CE8" w:rsidRPr="00E12CA3">
          <w:pgSz w:w="11920" w:h="16850"/>
          <w:pgMar w:top="940" w:right="1000" w:bottom="860" w:left="1020" w:header="0" w:footer="672" w:gutter="0"/>
          <w:cols w:space="720"/>
        </w:sectPr>
      </w:pPr>
    </w:p>
    <w:p w:rsidR="00DC3CE8" w:rsidRPr="00E12CA3" w:rsidRDefault="00E55863">
      <w:pPr>
        <w:pStyle w:val="a3"/>
        <w:spacing w:before="30"/>
        <w:ind w:left="152" w:right="126"/>
        <w:jc w:val="both"/>
        <w:rPr>
          <w:lang w:val="ru-RU"/>
        </w:rPr>
      </w:pPr>
      <w:r w:rsidRPr="00E12CA3">
        <w:rPr>
          <w:lang w:val="ru-RU"/>
        </w:rPr>
        <w:lastRenderedPageBreak/>
        <w:t>У разі якщо особа, включена за її письмовою заявою про згоду балотуватися за виборчим списком кандидатів у депутати від місцевої організації політичної партії, включена за її письмовою заявою про згоду балотуватися за виборчим списком кандидатів у депутати від місцевої організації іншої політичної партії та (або) висунута за її письмовою заявою про згоду балотуватися кандидатом у депутати, кандидатом на посаду сільського, селищного, міського голови від місцевої організації іншої політичної партії або шляхом самовисування, відповідні ТВК виключають таку особу з усіх виборчих списків, до яких вона була включена, скасовують її реєстрацію як кандидата в депутати в ОВО, кандидата на посаду сільського, селищного, міського голови, про що повідомляють відповідні місцеві організації партій та цю особу (ч. 8 ст. 41 Закону).</w:t>
      </w:r>
    </w:p>
    <w:p w:rsidR="00DC3CE8" w:rsidRPr="00E12CA3" w:rsidRDefault="00DC3CE8">
      <w:pPr>
        <w:pStyle w:val="a3"/>
        <w:rPr>
          <w:lang w:val="ru-RU"/>
        </w:rPr>
      </w:pPr>
    </w:p>
    <w:p w:rsidR="00DC3CE8" w:rsidRPr="00E12CA3" w:rsidRDefault="00E55863">
      <w:pPr>
        <w:pStyle w:val="a3"/>
        <w:ind w:left="152" w:right="125"/>
        <w:jc w:val="both"/>
        <w:rPr>
          <w:lang w:val="ru-RU"/>
        </w:rPr>
      </w:pPr>
      <w:r w:rsidRPr="00E12CA3">
        <w:rPr>
          <w:lang w:val="ru-RU"/>
        </w:rPr>
        <w:t xml:space="preserve">ТВК не пізніш як на третій день з дня прийняття документів, але не пізніш як за 23 дні до дня голосування приймає рішення про реєстрацію кандидатів у депутати, кандидата на посаду сільського, селищного голови або про відмову в реєстрації кандидата у депутати, кандидата </w:t>
      </w:r>
      <w:proofErr w:type="gramStart"/>
      <w:r w:rsidRPr="00E12CA3">
        <w:rPr>
          <w:lang w:val="ru-RU"/>
        </w:rPr>
        <w:t>на  посаду</w:t>
      </w:r>
      <w:proofErr w:type="gramEnd"/>
      <w:r w:rsidRPr="00E12CA3">
        <w:rPr>
          <w:lang w:val="ru-RU"/>
        </w:rPr>
        <w:t xml:space="preserve">  сільського, селищного</w:t>
      </w:r>
      <w:r w:rsidRPr="00E12CA3">
        <w:rPr>
          <w:spacing w:val="-4"/>
          <w:lang w:val="ru-RU"/>
        </w:rPr>
        <w:t xml:space="preserve"> </w:t>
      </w:r>
      <w:r w:rsidRPr="00E12CA3">
        <w:rPr>
          <w:lang w:val="ru-RU"/>
        </w:rPr>
        <w:t>голови.</w:t>
      </w:r>
    </w:p>
    <w:p w:rsidR="00DC3CE8" w:rsidRPr="00E12CA3" w:rsidRDefault="00DC3CE8">
      <w:pPr>
        <w:pStyle w:val="a3"/>
        <w:spacing w:before="1"/>
        <w:rPr>
          <w:lang w:val="ru-RU"/>
        </w:rPr>
      </w:pPr>
    </w:p>
    <w:p w:rsidR="00DC3CE8" w:rsidRPr="00E12CA3" w:rsidRDefault="00E55863">
      <w:pPr>
        <w:pStyle w:val="a3"/>
        <w:ind w:left="152" w:right="123"/>
        <w:jc w:val="both"/>
        <w:rPr>
          <w:lang w:val="ru-RU"/>
        </w:rPr>
      </w:pPr>
      <w:r w:rsidRPr="00E12CA3">
        <w:rPr>
          <w:lang w:val="ru-RU"/>
        </w:rPr>
        <w:t xml:space="preserve">У разі реєстрації кандидата у депутати, кандидата </w:t>
      </w:r>
      <w:proofErr w:type="gramStart"/>
      <w:r w:rsidRPr="00E12CA3">
        <w:rPr>
          <w:lang w:val="ru-RU"/>
        </w:rPr>
        <w:t>на посаду</w:t>
      </w:r>
      <w:proofErr w:type="gramEnd"/>
      <w:r w:rsidRPr="00E12CA3">
        <w:rPr>
          <w:lang w:val="ru-RU"/>
        </w:rPr>
        <w:t xml:space="preserve"> сільського, селищного голови відповідна сільська, селищна ТВК у триденний строк з дня прийняття рішення про реєстрацію видає представнику місцевої організації партії, від якої висунуто кандидата, кандидату на посаду сільського, селищного голови, або його довіреній особі посвідчення кандидата за формою, встановленою ЦВК (ч. 5 ст. 42, ч.5 ст. 43</w:t>
      </w:r>
      <w:r w:rsidRPr="00E12CA3">
        <w:rPr>
          <w:spacing w:val="-15"/>
          <w:lang w:val="ru-RU"/>
        </w:rPr>
        <w:t xml:space="preserve"> </w:t>
      </w:r>
      <w:r w:rsidRPr="00E12CA3">
        <w:rPr>
          <w:lang w:val="ru-RU"/>
        </w:rPr>
        <w:t>Закону).</w:t>
      </w:r>
    </w:p>
    <w:p w:rsidR="00DC3CE8" w:rsidRPr="00E12CA3" w:rsidRDefault="00DC3CE8">
      <w:pPr>
        <w:pStyle w:val="a3"/>
        <w:rPr>
          <w:lang w:val="ru-RU"/>
        </w:rPr>
      </w:pPr>
    </w:p>
    <w:p w:rsidR="00DC3CE8" w:rsidRPr="00E12CA3" w:rsidRDefault="00E55863">
      <w:pPr>
        <w:pStyle w:val="a3"/>
        <w:ind w:left="152"/>
        <w:jc w:val="both"/>
        <w:rPr>
          <w:lang w:val="ru-RU"/>
        </w:rPr>
      </w:pPr>
      <w:r w:rsidRPr="00E12CA3">
        <w:rPr>
          <w:lang w:val="ru-RU"/>
        </w:rPr>
        <w:t>ТВК у визначений нею спосіб не пізніш як за 21 день до дня голосування оприлюднює:</w:t>
      </w:r>
    </w:p>
    <w:p w:rsidR="00DC3CE8" w:rsidRPr="00E12CA3" w:rsidRDefault="00E55863">
      <w:pPr>
        <w:pStyle w:val="a5"/>
        <w:numPr>
          <w:ilvl w:val="2"/>
          <w:numId w:val="27"/>
        </w:numPr>
        <w:tabs>
          <w:tab w:val="left" w:pos="864"/>
        </w:tabs>
        <w:ind w:right="124" w:hanging="360"/>
        <w:jc w:val="both"/>
        <w:rPr>
          <w:lang w:val="ru-RU"/>
        </w:rPr>
      </w:pPr>
      <w:r w:rsidRPr="00E12CA3">
        <w:rPr>
          <w:lang w:val="ru-RU"/>
        </w:rPr>
        <w:t>відомості про реєстрацію кандидатів у депутати сільської, селищної ради, із зазначенням номера ОВО, в якому висувається кандидат, суб’єкта висування, прізвища, власного імені (усіх власних імен), по батькові (за наявності), числа, місяця, року народження, відомостей про громадянство, партійність, посаду, місце роботи (заняття), місце проживання кожного кандидата в</w:t>
      </w:r>
      <w:r w:rsidRPr="00E12CA3">
        <w:rPr>
          <w:spacing w:val="-9"/>
          <w:lang w:val="ru-RU"/>
        </w:rPr>
        <w:t xml:space="preserve"> </w:t>
      </w:r>
      <w:r w:rsidRPr="00E12CA3">
        <w:rPr>
          <w:lang w:val="ru-RU"/>
        </w:rPr>
        <w:t>депутати;</w:t>
      </w:r>
    </w:p>
    <w:p w:rsidR="00DC3CE8" w:rsidRPr="00E12CA3" w:rsidRDefault="00E55863">
      <w:pPr>
        <w:pStyle w:val="a5"/>
        <w:numPr>
          <w:ilvl w:val="2"/>
          <w:numId w:val="27"/>
        </w:numPr>
        <w:tabs>
          <w:tab w:val="left" w:pos="864"/>
        </w:tabs>
        <w:ind w:right="125" w:hanging="360"/>
        <w:jc w:val="both"/>
        <w:rPr>
          <w:lang w:val="ru-RU"/>
        </w:rPr>
      </w:pPr>
      <w:r w:rsidRPr="00E12CA3">
        <w:rPr>
          <w:lang w:val="ru-RU"/>
        </w:rPr>
        <w:t xml:space="preserve">відомості про реєстрацію кандидатів на посаду сільського, селищного голови із зазначенням суб’єкта висування, прізвища, власного імені (усіх власних імен), по батькові (за наявності), числа, місяця, року народження, відомостей про громадянство, освіту, партійність, посаду, місце роботи (заняття), місце проживання кожного кандидата на посаду </w:t>
      </w:r>
      <w:proofErr w:type="gramStart"/>
      <w:r w:rsidRPr="00E12CA3">
        <w:rPr>
          <w:lang w:val="ru-RU"/>
        </w:rPr>
        <w:t>сільського,  селищного</w:t>
      </w:r>
      <w:proofErr w:type="gramEnd"/>
      <w:r w:rsidRPr="00E12CA3">
        <w:rPr>
          <w:spacing w:val="-4"/>
          <w:lang w:val="ru-RU"/>
        </w:rPr>
        <w:t xml:space="preserve"> </w:t>
      </w:r>
      <w:r w:rsidRPr="00E12CA3">
        <w:rPr>
          <w:lang w:val="ru-RU"/>
        </w:rPr>
        <w:t>голови.</w:t>
      </w:r>
    </w:p>
    <w:p w:rsidR="00DC3CE8" w:rsidRPr="00E12CA3" w:rsidRDefault="00DC3CE8">
      <w:pPr>
        <w:pStyle w:val="a3"/>
        <w:rPr>
          <w:sz w:val="20"/>
          <w:lang w:val="ru-RU"/>
        </w:rPr>
      </w:pPr>
    </w:p>
    <w:p w:rsidR="00DC3CE8" w:rsidRPr="00E12CA3" w:rsidRDefault="00B702D9">
      <w:pPr>
        <w:pStyle w:val="a3"/>
        <w:spacing w:before="3"/>
        <w:rPr>
          <w:lang w:val="ru-RU"/>
        </w:rPr>
      </w:pPr>
      <w:r>
        <w:rPr>
          <w:noProof/>
          <w:lang w:val="uk-UA" w:eastAsia="uk-UA"/>
        </w:rPr>
        <mc:AlternateContent>
          <mc:Choice Requires="wps">
            <w:drawing>
              <wp:anchor distT="0" distB="0" distL="0" distR="0" simplePos="0" relativeHeight="1600" behindDoc="0" locked="0" layoutInCell="1" allowOverlap="1">
                <wp:simplePos x="0" y="0"/>
                <wp:positionH relativeFrom="page">
                  <wp:posOffset>701040</wp:posOffset>
                </wp:positionH>
                <wp:positionV relativeFrom="paragraph">
                  <wp:posOffset>187960</wp:posOffset>
                </wp:positionV>
                <wp:extent cx="6158865" cy="403860"/>
                <wp:effectExtent l="0" t="0" r="0" b="0"/>
                <wp:wrapTopAndBottom/>
                <wp:docPr id="7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40386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2CA3" w:rsidRPr="00E12CA3" w:rsidRDefault="00E12CA3">
                            <w:pPr>
                              <w:ind w:left="28" w:right="531"/>
                              <w:rPr>
                                <w:b/>
                                <w:sz w:val="26"/>
                                <w:lang w:val="ru-RU"/>
                              </w:rPr>
                            </w:pPr>
                            <w:r w:rsidRPr="00E12CA3">
                              <w:rPr>
                                <w:b/>
                                <w:sz w:val="26"/>
                                <w:lang w:val="ru-RU"/>
                              </w:rPr>
                              <w:t xml:space="preserve">3.3. Відмова в реєстрації кандидата у депутати, кандидата </w:t>
                            </w:r>
                            <w:proofErr w:type="gramStart"/>
                            <w:r w:rsidRPr="00E12CA3">
                              <w:rPr>
                                <w:b/>
                                <w:sz w:val="26"/>
                                <w:lang w:val="ru-RU"/>
                              </w:rPr>
                              <w:t>на посаду</w:t>
                            </w:r>
                            <w:proofErr w:type="gramEnd"/>
                            <w:r w:rsidRPr="00E12CA3">
                              <w:rPr>
                                <w:b/>
                                <w:sz w:val="26"/>
                                <w:lang w:val="ru-RU"/>
                              </w:rPr>
                              <w:t xml:space="preserve"> сільського, селищного голови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55.2pt;margin-top:14.8pt;width:484.95pt;height:31.8pt;z-index: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orggIAAAgFAAAOAAAAZHJzL2Uyb0RvYy54bWysVG1v2yAQ/j5p/wHxPbWdOalt1anaZpkm&#10;dS9Sux9AAMdoGBiQ2F21/74Dx1m7F2malkj4gOPh7p7nuLgcOokO3DqhVY2zsxQjrqhmQu1q/Ol+&#10;Myswcp4oRqRWvMYP3OHL1csXF72p+Fy3WjJuEYAoV/Wmxq33pkoSR1veEXemDVew2WjbEQ9Tu0uY&#10;JT2gdzKZp+ky6bVlxmrKnYPV9biJVxG/aTj1H5rGcY9kjSE2H0cbx20Yk9UFqXaWmFbQYxjkH6Lo&#10;iFBw6QlqTTxBeyt+geoEtdrpxp9R3SW6aQTlMQfIJkt/yuauJYbHXKA4zpzK5P4fLH1/+GiRYDU+&#10;B6YU6YCjez54dK0HlGWhPr1xFbjdGXD0A6wDzzFXZ241/eyQ0jctUTt+Za3uW04YxBdPJk+Ojjgu&#10;gGz7d5rBPWTvdQQaGtuF4kE5EKADTw8nbkIsFBaX2aIolguMKOzl6atiGclLSDWdNtb5N1x3KBg1&#10;tsB9RCeHW+chD3CdXMJlTkvBNkLKOLG77Y206EBAJ+sy/EPqcOSZm1TBWelwbNweVyBIuCPshXAj&#10;749lNs/T63k52yyL81m+yRez8jwtZmlWXpfLNC/z9eZbCDDLq1YwxtWtUHzSYJb/HcfHbhjVE1WI&#10;+hqXi/lipOiPSabx97skO+GhJaXoalycnEgViH2tGKRNKk+EHO3kefixZFCD6RurEmUQmB814Ift&#10;EBW3mNS11ewBdGE10Abkw3MCRqvtV4x6aM0auy97YjlG8q0CbYU+ngw7GdvJIIrC0Rp7jEbzxo/9&#10;vjdW7FpAHtWr9BXorxFRGkGoYxQQeZhAu8Ucjk9D6Oen8+j14wFbfQcAAP//AwBQSwMEFAAGAAgA&#10;AAAhAKjLYlPgAAAACgEAAA8AAABkcnMvZG93bnJldi54bWxMj8tOwzAQRfdI/IM1SOyo3bSUNsSp&#10;KiQkWEQVDep6Ek+TCD9C7Dbh73FXsLyao3vPZNvJaHahwXfOSpjPBDCytVOdbSR8lq8Pa2A+oFWo&#10;nSUJP+Rhm9/eZJgqN9oPuhxCw2KJ9SlKaEPoU8593ZJBP3M92Xg7ucFgiHFouBpwjOVG80SIFTfY&#10;2bjQYk8vLdVfh7OR8F2Fd70vy3J8K4pl8YjN9HTcSXl/N+2egQWawh8MV/2oDnl0qtzZKs90zHOx&#10;jKiEZLMCdgXEWiyAVRI2iwR4nvH/L+S/AAAA//8DAFBLAQItABQABgAIAAAAIQC2gziS/gAAAOEB&#10;AAATAAAAAAAAAAAAAAAAAAAAAABbQ29udGVudF9UeXBlc10ueG1sUEsBAi0AFAAGAAgAAAAhADj9&#10;If/WAAAAlAEAAAsAAAAAAAAAAAAAAAAALwEAAF9yZWxzLy5yZWxzUEsBAi0AFAAGAAgAAAAhAM+Q&#10;aiuCAgAACAUAAA4AAAAAAAAAAAAAAAAALgIAAGRycy9lMm9Eb2MueG1sUEsBAi0AFAAGAAgAAAAh&#10;AKjLYlPgAAAACgEAAA8AAAAAAAAAAAAAAAAA3AQAAGRycy9kb3ducmV2LnhtbFBLBQYAAAAABAAE&#10;APMAAADpBQAAAAA=&#10;" fillcolor="#d9d9d9" stroked="f">
                <v:textbox inset="0,0,0,0">
                  <w:txbxContent>
                    <w:p w:rsidR="00E12CA3" w:rsidRPr="00E12CA3" w:rsidRDefault="00E12CA3">
                      <w:pPr>
                        <w:ind w:left="28" w:right="531"/>
                        <w:rPr>
                          <w:b/>
                          <w:sz w:val="26"/>
                          <w:lang w:val="ru-RU"/>
                        </w:rPr>
                      </w:pPr>
                      <w:r w:rsidRPr="00E12CA3">
                        <w:rPr>
                          <w:b/>
                          <w:sz w:val="26"/>
                          <w:lang w:val="ru-RU"/>
                        </w:rPr>
                        <w:t xml:space="preserve">3.3. Відмова в реєстрації кандидата у депутати, кандидата </w:t>
                      </w:r>
                      <w:proofErr w:type="gramStart"/>
                      <w:r w:rsidRPr="00E12CA3">
                        <w:rPr>
                          <w:b/>
                          <w:sz w:val="26"/>
                          <w:lang w:val="ru-RU"/>
                        </w:rPr>
                        <w:t>на посаду</w:t>
                      </w:r>
                      <w:proofErr w:type="gramEnd"/>
                      <w:r w:rsidRPr="00E12CA3">
                        <w:rPr>
                          <w:b/>
                          <w:sz w:val="26"/>
                          <w:lang w:val="ru-RU"/>
                        </w:rPr>
                        <w:t xml:space="preserve"> сільського, селищного голови</w:t>
                      </w:r>
                    </w:p>
                  </w:txbxContent>
                </v:textbox>
                <w10:wrap type="topAndBottom" anchorx="page"/>
              </v:shape>
            </w:pict>
          </mc:Fallback>
        </mc:AlternateContent>
      </w:r>
    </w:p>
    <w:p w:rsidR="00DC3CE8" w:rsidRPr="00E12CA3" w:rsidRDefault="00DC3CE8">
      <w:pPr>
        <w:pStyle w:val="a3"/>
        <w:spacing w:before="2"/>
        <w:rPr>
          <w:sz w:val="19"/>
          <w:lang w:val="ru-RU"/>
        </w:rPr>
      </w:pPr>
    </w:p>
    <w:p w:rsidR="00DC3CE8" w:rsidRPr="00E12CA3" w:rsidRDefault="00E55863">
      <w:pPr>
        <w:pStyle w:val="a3"/>
        <w:ind w:left="152"/>
        <w:jc w:val="both"/>
        <w:rPr>
          <w:lang w:val="ru-RU"/>
        </w:rPr>
      </w:pPr>
      <w:r w:rsidRPr="00E12CA3">
        <w:rPr>
          <w:spacing w:val="-4"/>
          <w:lang w:val="ru-RU"/>
        </w:rPr>
        <w:t xml:space="preserve">ТВК </w:t>
      </w:r>
      <w:r w:rsidRPr="00E12CA3">
        <w:rPr>
          <w:spacing w:val="-7"/>
          <w:lang w:val="ru-RU"/>
        </w:rPr>
        <w:t xml:space="preserve">відмовляє </w:t>
      </w:r>
      <w:r w:rsidRPr="00E12CA3">
        <w:rPr>
          <w:lang w:val="ru-RU"/>
        </w:rPr>
        <w:t xml:space="preserve">в </w:t>
      </w:r>
      <w:r w:rsidRPr="00E12CA3">
        <w:rPr>
          <w:spacing w:val="-7"/>
          <w:lang w:val="ru-RU"/>
        </w:rPr>
        <w:t xml:space="preserve">реєстрації кандидата </w:t>
      </w:r>
      <w:r w:rsidRPr="00E12CA3">
        <w:rPr>
          <w:lang w:val="ru-RU"/>
        </w:rPr>
        <w:t xml:space="preserve">в </w:t>
      </w:r>
      <w:r w:rsidRPr="00E12CA3">
        <w:rPr>
          <w:spacing w:val="-7"/>
          <w:lang w:val="ru-RU"/>
        </w:rPr>
        <w:t xml:space="preserve">депутати, кандидата </w:t>
      </w:r>
      <w:proofErr w:type="gramStart"/>
      <w:r w:rsidRPr="00E12CA3">
        <w:rPr>
          <w:lang w:val="ru-RU"/>
        </w:rPr>
        <w:t xml:space="preserve">на </w:t>
      </w:r>
      <w:r w:rsidRPr="00E12CA3">
        <w:rPr>
          <w:spacing w:val="-7"/>
          <w:lang w:val="ru-RU"/>
        </w:rPr>
        <w:t>посаду</w:t>
      </w:r>
      <w:proofErr w:type="gramEnd"/>
      <w:r w:rsidRPr="00E12CA3">
        <w:rPr>
          <w:spacing w:val="-7"/>
          <w:lang w:val="ru-RU"/>
        </w:rPr>
        <w:t xml:space="preserve"> сільського, </w:t>
      </w:r>
      <w:r w:rsidRPr="00E12CA3">
        <w:rPr>
          <w:spacing w:val="-8"/>
          <w:lang w:val="ru-RU"/>
        </w:rPr>
        <w:t xml:space="preserve">селищного </w:t>
      </w:r>
      <w:r w:rsidRPr="00E12CA3">
        <w:rPr>
          <w:spacing w:val="-6"/>
          <w:lang w:val="ru-RU"/>
        </w:rPr>
        <w:t xml:space="preserve">голови </w:t>
      </w:r>
      <w:r w:rsidRPr="00E12CA3">
        <w:rPr>
          <w:lang w:val="ru-RU"/>
        </w:rPr>
        <w:t xml:space="preserve">в </w:t>
      </w:r>
      <w:r w:rsidRPr="00E12CA3">
        <w:rPr>
          <w:spacing w:val="-6"/>
          <w:lang w:val="ru-RU"/>
        </w:rPr>
        <w:t>разі:</w:t>
      </w:r>
    </w:p>
    <w:p w:rsidR="00DC3CE8" w:rsidRPr="00E12CA3" w:rsidRDefault="00E55863">
      <w:pPr>
        <w:pStyle w:val="a5"/>
        <w:numPr>
          <w:ilvl w:val="0"/>
          <w:numId w:val="20"/>
        </w:numPr>
        <w:tabs>
          <w:tab w:val="left" w:pos="855"/>
        </w:tabs>
        <w:ind w:right="140" w:firstLine="452"/>
        <w:jc w:val="both"/>
        <w:rPr>
          <w:lang w:val="ru-RU"/>
        </w:rPr>
      </w:pPr>
      <w:r w:rsidRPr="00E12CA3">
        <w:rPr>
          <w:lang w:val="ru-RU"/>
        </w:rPr>
        <w:t>порушення встановленого Законом порядку висування кандидата, в тому числі перевищення встановленої ч. 3-7 ст. 36 Закону кількості кандидатів у депутати, які можуть бути висунуті у відповідному виборчому</w:t>
      </w:r>
      <w:r w:rsidRPr="00E12CA3">
        <w:rPr>
          <w:spacing w:val="-9"/>
          <w:lang w:val="ru-RU"/>
        </w:rPr>
        <w:t xml:space="preserve"> </w:t>
      </w:r>
      <w:r w:rsidRPr="00E12CA3">
        <w:rPr>
          <w:lang w:val="ru-RU"/>
        </w:rPr>
        <w:t>окрузі;</w:t>
      </w:r>
    </w:p>
    <w:p w:rsidR="00DC3CE8" w:rsidRPr="00E12CA3" w:rsidRDefault="00E55863">
      <w:pPr>
        <w:pStyle w:val="a5"/>
        <w:numPr>
          <w:ilvl w:val="0"/>
          <w:numId w:val="20"/>
        </w:numPr>
        <w:tabs>
          <w:tab w:val="left" w:pos="835"/>
        </w:tabs>
        <w:ind w:left="834" w:hanging="230"/>
        <w:rPr>
          <w:lang w:val="ru-RU"/>
        </w:rPr>
      </w:pPr>
      <w:r w:rsidRPr="00E12CA3">
        <w:rPr>
          <w:lang w:val="ru-RU"/>
        </w:rPr>
        <w:t>відсутності передбачених Законом документів для реєстрації особи</w:t>
      </w:r>
      <w:r w:rsidRPr="00E12CA3">
        <w:rPr>
          <w:spacing w:val="-41"/>
          <w:lang w:val="ru-RU"/>
        </w:rPr>
        <w:t xml:space="preserve"> </w:t>
      </w:r>
      <w:r w:rsidRPr="00E12CA3">
        <w:rPr>
          <w:lang w:val="ru-RU"/>
        </w:rPr>
        <w:t>кандидатом;</w:t>
      </w:r>
    </w:p>
    <w:p w:rsidR="00DC3CE8" w:rsidRDefault="00E55863">
      <w:pPr>
        <w:pStyle w:val="a5"/>
        <w:numPr>
          <w:ilvl w:val="0"/>
          <w:numId w:val="20"/>
        </w:numPr>
        <w:tabs>
          <w:tab w:val="left" w:pos="835"/>
        </w:tabs>
        <w:ind w:left="834" w:hanging="230"/>
      </w:pPr>
      <w:r>
        <w:t>припинення громадянства України</w:t>
      </w:r>
      <w:r>
        <w:rPr>
          <w:spacing w:val="-17"/>
        </w:rPr>
        <w:t xml:space="preserve"> </w:t>
      </w:r>
      <w:r>
        <w:t>особи;</w:t>
      </w:r>
    </w:p>
    <w:p w:rsidR="00DC3CE8" w:rsidRPr="00E12CA3" w:rsidRDefault="00E55863">
      <w:pPr>
        <w:pStyle w:val="a5"/>
        <w:numPr>
          <w:ilvl w:val="0"/>
          <w:numId w:val="20"/>
        </w:numPr>
        <w:tabs>
          <w:tab w:val="left" w:pos="907"/>
        </w:tabs>
        <w:ind w:right="130" w:firstLine="452"/>
        <w:jc w:val="both"/>
        <w:rPr>
          <w:lang w:val="ru-RU"/>
        </w:rPr>
      </w:pPr>
      <w:r w:rsidRPr="00E12CA3">
        <w:rPr>
          <w:lang w:val="ru-RU"/>
        </w:rPr>
        <w:t>визнання судом особи недієздатною, набрання щодо неї законної сили обвинувальним вироком суду за вчинення тяжкого або особливо тяжкого злочину, злочину проти виборчих прав громадян чи корупційного</w:t>
      </w:r>
      <w:r w:rsidRPr="00E12CA3">
        <w:rPr>
          <w:spacing w:val="-16"/>
          <w:lang w:val="ru-RU"/>
        </w:rPr>
        <w:t xml:space="preserve"> </w:t>
      </w:r>
      <w:r w:rsidRPr="00E12CA3">
        <w:rPr>
          <w:lang w:val="ru-RU"/>
        </w:rPr>
        <w:t>злочину;</w:t>
      </w:r>
    </w:p>
    <w:p w:rsidR="00DC3CE8" w:rsidRPr="00E12CA3" w:rsidRDefault="00E55863">
      <w:pPr>
        <w:pStyle w:val="a5"/>
        <w:numPr>
          <w:ilvl w:val="0"/>
          <w:numId w:val="20"/>
        </w:numPr>
        <w:tabs>
          <w:tab w:val="left" w:pos="898"/>
        </w:tabs>
        <w:ind w:right="121" w:firstLine="452"/>
        <w:jc w:val="both"/>
        <w:rPr>
          <w:lang w:val="ru-RU"/>
        </w:rPr>
      </w:pPr>
      <w:r w:rsidRPr="00E12CA3">
        <w:rPr>
          <w:lang w:val="ru-RU"/>
        </w:rPr>
        <w:t xml:space="preserve">виявлення ТВК обставин, за яких особу не може бути обрано депутатом або сільським, селищним головою відповідно до </w:t>
      </w:r>
      <w:hyperlink r:id="rId30" w:anchor="n58">
        <w:r w:rsidRPr="00E12CA3">
          <w:rPr>
            <w:lang w:val="ru-RU"/>
          </w:rPr>
          <w:t>ст. 9</w:t>
        </w:r>
      </w:hyperlink>
      <w:r w:rsidRPr="00E12CA3">
        <w:rPr>
          <w:spacing w:val="-18"/>
          <w:lang w:val="ru-RU"/>
        </w:rPr>
        <w:t xml:space="preserve"> </w:t>
      </w:r>
      <w:r w:rsidRPr="00E12CA3">
        <w:rPr>
          <w:lang w:val="ru-RU"/>
        </w:rPr>
        <w:t>Закону;</w:t>
      </w:r>
    </w:p>
    <w:p w:rsidR="00DC3CE8" w:rsidRPr="00E12CA3" w:rsidRDefault="00DC3CE8">
      <w:pPr>
        <w:pStyle w:val="a3"/>
        <w:spacing w:before="10"/>
        <w:rPr>
          <w:sz w:val="21"/>
          <w:lang w:val="ru-RU"/>
        </w:rPr>
      </w:pPr>
    </w:p>
    <w:p w:rsidR="00DC3CE8" w:rsidRPr="00E12CA3" w:rsidRDefault="00E55863">
      <w:pPr>
        <w:pStyle w:val="a3"/>
        <w:ind w:left="1394" w:right="240"/>
        <w:jc w:val="both"/>
        <w:rPr>
          <w:lang w:val="ru-RU"/>
        </w:rPr>
      </w:pPr>
      <w:r>
        <w:rPr>
          <w:noProof/>
          <w:lang w:val="uk-UA" w:eastAsia="uk-UA"/>
        </w:rPr>
        <w:drawing>
          <wp:anchor distT="0" distB="0" distL="0" distR="0" simplePos="0" relativeHeight="1624" behindDoc="0" locked="0" layoutInCell="1" allowOverlap="1">
            <wp:simplePos x="0" y="0"/>
            <wp:positionH relativeFrom="page">
              <wp:posOffset>787400</wp:posOffset>
            </wp:positionH>
            <wp:positionV relativeFrom="paragraph">
              <wp:posOffset>681</wp:posOffset>
            </wp:positionV>
            <wp:extent cx="577215" cy="887425"/>
            <wp:effectExtent l="0" t="0" r="0" b="0"/>
            <wp:wrapNone/>
            <wp:docPr id="3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3.png"/>
                    <pic:cNvPicPr/>
                  </pic:nvPicPr>
                  <pic:blipFill>
                    <a:blip r:embed="rId26" cstate="print"/>
                    <a:stretch>
                      <a:fillRect/>
                    </a:stretch>
                  </pic:blipFill>
                  <pic:spPr>
                    <a:xfrm>
                      <a:off x="0" y="0"/>
                      <a:ext cx="577215" cy="887425"/>
                    </a:xfrm>
                    <a:prstGeom prst="rect">
                      <a:avLst/>
                    </a:prstGeom>
                  </pic:spPr>
                </pic:pic>
              </a:graphicData>
            </a:graphic>
          </wp:anchor>
        </w:drawing>
      </w:r>
      <w:r w:rsidRPr="00E12CA3">
        <w:rPr>
          <w:lang w:val="ru-RU"/>
        </w:rPr>
        <w:t xml:space="preserve">Відповідно до ст. 9 Закону депутатом або сільським, селищним головою може бути обраний громадянин України, який має право голосу, тобто досяг 18 років та є дієздатним. Не може бути обраний громадянин України, який має судимість за вчинення тяжкого або особливо тяжкого злочину, злочину проти виборчих прав </w:t>
      </w:r>
      <w:proofErr w:type="gramStart"/>
      <w:r w:rsidRPr="00E12CA3">
        <w:rPr>
          <w:lang w:val="ru-RU"/>
        </w:rPr>
        <w:t>громадян  чи</w:t>
      </w:r>
      <w:proofErr w:type="gramEnd"/>
      <w:r w:rsidRPr="00E12CA3">
        <w:rPr>
          <w:lang w:val="ru-RU"/>
        </w:rPr>
        <w:t xml:space="preserve">  корупційного  злочину,  якщо  ця  судимість  не  погашена  або  не  знята в</w:t>
      </w:r>
    </w:p>
    <w:p w:rsidR="00DC3CE8" w:rsidRPr="00E12CA3" w:rsidRDefault="00DC3CE8">
      <w:pPr>
        <w:jc w:val="both"/>
        <w:rPr>
          <w:lang w:val="ru-RU"/>
        </w:rPr>
        <w:sectPr w:rsidR="00DC3CE8" w:rsidRPr="00E12CA3">
          <w:footerReference w:type="even" r:id="rId31"/>
          <w:footerReference w:type="default" r:id="rId32"/>
          <w:pgSz w:w="11920" w:h="16850"/>
          <w:pgMar w:top="940" w:right="1000" w:bottom="820" w:left="980" w:header="0" w:footer="628" w:gutter="0"/>
          <w:pgNumType w:start="22"/>
          <w:cols w:space="720"/>
        </w:sectPr>
      </w:pPr>
    </w:p>
    <w:p w:rsidR="00DC3CE8" w:rsidRDefault="00E55863">
      <w:pPr>
        <w:pStyle w:val="a3"/>
        <w:spacing w:before="30" w:line="267" w:lineRule="exact"/>
        <w:ind w:left="1376"/>
        <w:jc w:val="both"/>
      </w:pPr>
      <w:proofErr w:type="gramStart"/>
      <w:r>
        <w:lastRenderedPageBreak/>
        <w:t>установленому</w:t>
      </w:r>
      <w:proofErr w:type="gramEnd"/>
      <w:r>
        <w:t xml:space="preserve"> законом порядку.</w:t>
      </w:r>
    </w:p>
    <w:p w:rsidR="00DC3CE8" w:rsidRDefault="00E55863">
      <w:pPr>
        <w:pStyle w:val="a5"/>
        <w:numPr>
          <w:ilvl w:val="0"/>
          <w:numId w:val="20"/>
        </w:numPr>
        <w:tabs>
          <w:tab w:val="left" w:pos="878"/>
        </w:tabs>
        <w:ind w:left="132" w:right="123" w:firstLine="452"/>
        <w:jc w:val="both"/>
      </w:pPr>
      <w:r>
        <w:t xml:space="preserve">висування кандидата в депутати, кандидата на посаду сільського, селищного голови від місцевої організації партії, щодо якої центральним органом виконавчої влади, що реалізує державну політику з питань державної реєстрації юридичних осіб, реєстрації (легалізації) об’єднань громадян, громадських спілок, інших громадських формувань, прийнято у визначеному Кабінетом Міністрів України порядку рішення про невідповідність її або партії в цілому діяльності, найменування та/або символіки вимогам </w:t>
      </w:r>
      <w:hyperlink r:id="rId33">
        <w:r>
          <w:t>Закону України</w:t>
        </w:r>
      </w:hyperlink>
      <w:r>
        <w:t xml:space="preserve"> "Про засудження комуністичного та націонал-соціалістичного (нацистського) тоталітарних режимів в Україні та заборону пропаганди їхньої</w:t>
      </w:r>
      <w:r>
        <w:rPr>
          <w:spacing w:val="-33"/>
        </w:rPr>
        <w:t xml:space="preserve"> </w:t>
      </w:r>
      <w:r>
        <w:t>символіки".</w:t>
      </w:r>
    </w:p>
    <w:p w:rsidR="00DC3CE8" w:rsidRDefault="00DC3CE8">
      <w:pPr>
        <w:pStyle w:val="a3"/>
      </w:pPr>
    </w:p>
    <w:p w:rsidR="00DC3CE8" w:rsidRPr="00E12CA3" w:rsidRDefault="00E55863">
      <w:pPr>
        <w:pStyle w:val="a3"/>
        <w:ind w:left="132" w:right="138"/>
        <w:jc w:val="both"/>
        <w:rPr>
          <w:lang w:val="ru-RU"/>
        </w:rPr>
      </w:pPr>
      <w:r w:rsidRPr="00E12CA3">
        <w:rPr>
          <w:lang w:val="ru-RU"/>
        </w:rPr>
        <w:t>Рішення про відмову в реєстрації кандидата повинно містити вичерпні підстави відмови (ч. 2 ст. 46 Закону).</w:t>
      </w:r>
    </w:p>
    <w:p w:rsidR="00DC3CE8" w:rsidRPr="00E12CA3" w:rsidRDefault="00DC3CE8">
      <w:pPr>
        <w:pStyle w:val="a3"/>
        <w:rPr>
          <w:lang w:val="ru-RU"/>
        </w:rPr>
      </w:pPr>
    </w:p>
    <w:p w:rsidR="00DC3CE8" w:rsidRPr="00E12CA3" w:rsidRDefault="00E55863">
      <w:pPr>
        <w:pStyle w:val="a3"/>
        <w:ind w:left="132" w:right="135"/>
        <w:jc w:val="both"/>
        <w:rPr>
          <w:lang w:val="ru-RU"/>
        </w:rPr>
      </w:pPr>
      <w:r w:rsidRPr="00E12CA3">
        <w:rPr>
          <w:lang w:val="ru-RU"/>
        </w:rPr>
        <w:t>Копія цього рішення видається особі, яка подавала документи для реєстрації кандидата (</w:t>
      </w:r>
      <w:proofErr w:type="gramStart"/>
      <w:r w:rsidRPr="00E12CA3">
        <w:rPr>
          <w:lang w:val="ru-RU"/>
        </w:rPr>
        <w:t>кандидатів)  в</w:t>
      </w:r>
      <w:proofErr w:type="gramEnd"/>
      <w:r w:rsidRPr="00E12CA3">
        <w:rPr>
          <w:lang w:val="ru-RU"/>
        </w:rPr>
        <w:t xml:space="preserve"> депутати, кандидату на посаду сільського, селищного голови не пізніш як за 23 дні до дня голосування (ч. 2 ст. 46</w:t>
      </w:r>
      <w:r w:rsidRPr="00E12CA3">
        <w:rPr>
          <w:spacing w:val="-18"/>
          <w:lang w:val="ru-RU"/>
        </w:rPr>
        <w:t xml:space="preserve"> </w:t>
      </w:r>
      <w:r w:rsidRPr="00E12CA3">
        <w:rPr>
          <w:lang w:val="ru-RU"/>
        </w:rPr>
        <w:t>Закону).</w:t>
      </w:r>
    </w:p>
    <w:p w:rsidR="00DC3CE8" w:rsidRPr="00E12CA3" w:rsidRDefault="00DC3CE8">
      <w:pPr>
        <w:pStyle w:val="a3"/>
        <w:rPr>
          <w:sz w:val="20"/>
          <w:lang w:val="ru-RU"/>
        </w:rPr>
      </w:pPr>
    </w:p>
    <w:p w:rsidR="00DC3CE8" w:rsidRPr="00E12CA3" w:rsidRDefault="00B702D9">
      <w:pPr>
        <w:pStyle w:val="a3"/>
        <w:spacing w:before="5"/>
        <w:rPr>
          <w:lang w:val="ru-RU"/>
        </w:rPr>
      </w:pPr>
      <w:r>
        <w:rPr>
          <w:noProof/>
          <w:lang w:val="uk-UA" w:eastAsia="uk-UA"/>
        </w:rPr>
        <mc:AlternateContent>
          <mc:Choice Requires="wps">
            <w:drawing>
              <wp:anchor distT="0" distB="0" distL="0" distR="0" simplePos="0" relativeHeight="1648" behindDoc="0" locked="0" layoutInCell="1" allowOverlap="1">
                <wp:simplePos x="0" y="0"/>
                <wp:positionH relativeFrom="page">
                  <wp:posOffset>701040</wp:posOffset>
                </wp:positionH>
                <wp:positionV relativeFrom="paragraph">
                  <wp:posOffset>189230</wp:posOffset>
                </wp:positionV>
                <wp:extent cx="6158865" cy="402590"/>
                <wp:effectExtent l="0" t="0" r="0" b="0"/>
                <wp:wrapTopAndBottom/>
                <wp:docPr id="7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4025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2CA3" w:rsidRPr="00E12CA3" w:rsidRDefault="00E12CA3">
                            <w:pPr>
                              <w:spacing w:before="3" w:line="237" w:lineRule="auto"/>
                              <w:ind w:left="28"/>
                              <w:rPr>
                                <w:b/>
                                <w:sz w:val="26"/>
                                <w:lang w:val="ru-RU"/>
                              </w:rPr>
                            </w:pPr>
                            <w:r w:rsidRPr="00E12CA3">
                              <w:rPr>
                                <w:b/>
                                <w:sz w:val="26"/>
                                <w:lang w:val="ru-RU"/>
                              </w:rPr>
                              <w:t xml:space="preserve">3.4. Скасування рішення про реєстрацію кандидата у депутати, кандидата </w:t>
                            </w:r>
                            <w:proofErr w:type="gramStart"/>
                            <w:r w:rsidRPr="00E12CA3">
                              <w:rPr>
                                <w:b/>
                                <w:sz w:val="26"/>
                                <w:lang w:val="ru-RU"/>
                              </w:rPr>
                              <w:t>на посаду</w:t>
                            </w:r>
                            <w:proofErr w:type="gramEnd"/>
                            <w:r w:rsidRPr="00E12CA3">
                              <w:rPr>
                                <w:b/>
                                <w:sz w:val="26"/>
                                <w:lang w:val="ru-RU"/>
                              </w:rPr>
                              <w:t xml:space="preserve"> сільського, селищного голови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margin-left:55.2pt;margin-top:14.9pt;width:484.95pt;height:31.7pt;z-index: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6qhgAIAAAgFAAAOAAAAZHJzL2Uyb0RvYy54bWysVG1v2yAQ/j5p/wHxPbUdOW5s1anaZpkm&#10;dS9Sux9AAMdoGBiQ2N3U/74Dx2nXbdI0LZHwAcfD3T3PcXE5dBIduHVCqxpnZylGXFHNhNrV+PP9&#10;ZrbEyHmiGJFa8Ro/cIcvV69fXfSm4nPdasm4RQCiXNWbGrfemypJHG15R9yZNlzBZqNtRzxM7S5h&#10;lvSA3slknqZF0mvLjNWUOwer63ETryJ+03DqPzaN4x7JGkNsPo42jtswJqsLUu0sMa2gxzDIP0TR&#10;EaHg0hPUmniC9lb8AtUJarXTjT+jukt00wjKYw6QTZa+yOauJYbHXKA4zpzK5P4fLP1w+GSRYDU+&#10;LzBSpAOO7vng0bUeUBbr0xtXgdudAUc/wDrwHHN15lbTLw4pfdMSteNX1uq+5YRBfFmobPLsaGDE&#10;VS6AbPv3msE9ZO91BBoa24XiQTkQoANPDyduQiwUFotssVwWC4wo7OXpfFHG4BJSTaeNdf4t1x0K&#10;Ro0tcB/RyeHW+RANqSaXcJnTUrCNkDJO7G57Iy06ENDJugz/mMALN6mCs9Lh2Ig4rkCQcEfYC+FG&#10;3r+X2TxPr+flbFMsz2f5Jl/MyvN0OUuz8ros0rzM15vHEGCWV61gjKtbofikwSz/O46P3TCqJ6oQ&#10;9TUuF/PFSNEfk0zj73dJdsJDS0rR1Xh5ciJVIPaNYrFhPBFytJOfw49VhhpM31iVKIPA/KgBP2yH&#10;qLgi3B5UsdXsAXRhNdAG5MNzAkar7TeMemjNGruve2I5RvKdAm2FPp4MOxnbySCKwtEae4xG88aP&#10;/b43VuxaQB7Vq/QV6K8RURpPURxVC+0Wczg+DaGfn8+j19MDtvoBAAD//wMAUEsDBBQABgAIAAAA&#10;IQAWGAY73wAAAAoBAAAPAAAAZHJzL2Rvd25yZXYueG1sTI/BTsMwEETvSPyDtUjcqN20QBviVBUS&#10;EhwiRIM4b+IliYjXIXab8Pe4JziO9mn2TbabbS9ONPrOsYblQoEgrp3puNHwXj7dbED4gGywd0wa&#10;fsjDLr+8yDA1buI3Oh1CI2IJ+xQ1tCEMqZS+bsmiX7iBON4+3WgxxDg20ow4xXLby0SpO2mx4/ih&#10;xYEeW6q/Dker4bsKL/1rWZbTc1Gsi1ts5vuPvdbXV/P+AUSgOfzBcNaP6pBHp8od2XjRx7xU64hq&#10;SLZxwhlQG7UCUWnYrhKQeSb/T8h/AQAA//8DAFBLAQItABQABgAIAAAAIQC2gziS/gAAAOEBAAAT&#10;AAAAAAAAAAAAAAAAAAAAAABbQ29udGVudF9UeXBlc10ueG1sUEsBAi0AFAAGAAgAAAAhADj9If/W&#10;AAAAlAEAAAsAAAAAAAAAAAAAAAAALwEAAF9yZWxzLy5yZWxzUEsBAi0AFAAGAAgAAAAhAJK3qqGA&#10;AgAACAUAAA4AAAAAAAAAAAAAAAAALgIAAGRycy9lMm9Eb2MueG1sUEsBAi0AFAAGAAgAAAAhABYY&#10;BjvfAAAACgEAAA8AAAAAAAAAAAAAAAAA2gQAAGRycy9kb3ducmV2LnhtbFBLBQYAAAAABAAEAPMA&#10;AADmBQAAAAA=&#10;" fillcolor="#d9d9d9" stroked="f">
                <v:textbox inset="0,0,0,0">
                  <w:txbxContent>
                    <w:p w:rsidR="00E12CA3" w:rsidRPr="00E12CA3" w:rsidRDefault="00E12CA3">
                      <w:pPr>
                        <w:spacing w:before="3" w:line="237" w:lineRule="auto"/>
                        <w:ind w:left="28"/>
                        <w:rPr>
                          <w:b/>
                          <w:sz w:val="26"/>
                          <w:lang w:val="ru-RU"/>
                        </w:rPr>
                      </w:pPr>
                      <w:r w:rsidRPr="00E12CA3">
                        <w:rPr>
                          <w:b/>
                          <w:sz w:val="26"/>
                          <w:lang w:val="ru-RU"/>
                        </w:rPr>
                        <w:t xml:space="preserve">3.4. Скасування рішення про реєстрацію кандидата у депутати, кандидата </w:t>
                      </w:r>
                      <w:proofErr w:type="gramStart"/>
                      <w:r w:rsidRPr="00E12CA3">
                        <w:rPr>
                          <w:b/>
                          <w:sz w:val="26"/>
                          <w:lang w:val="ru-RU"/>
                        </w:rPr>
                        <w:t>на посаду</w:t>
                      </w:r>
                      <w:proofErr w:type="gramEnd"/>
                      <w:r w:rsidRPr="00E12CA3">
                        <w:rPr>
                          <w:b/>
                          <w:sz w:val="26"/>
                          <w:lang w:val="ru-RU"/>
                        </w:rPr>
                        <w:t xml:space="preserve"> сільського, селищного голови</w:t>
                      </w:r>
                    </w:p>
                  </w:txbxContent>
                </v:textbox>
                <w10:wrap type="topAndBottom" anchorx="page"/>
              </v:shape>
            </w:pict>
          </mc:Fallback>
        </mc:AlternateContent>
      </w:r>
    </w:p>
    <w:p w:rsidR="00DC3CE8" w:rsidRPr="00E12CA3" w:rsidRDefault="00DC3CE8">
      <w:pPr>
        <w:pStyle w:val="a3"/>
        <w:spacing w:before="12"/>
        <w:rPr>
          <w:sz w:val="18"/>
          <w:lang w:val="ru-RU"/>
        </w:rPr>
      </w:pPr>
    </w:p>
    <w:p w:rsidR="00DC3CE8" w:rsidRPr="00E12CA3" w:rsidRDefault="00E55863">
      <w:pPr>
        <w:pStyle w:val="a3"/>
        <w:spacing w:line="266" w:lineRule="exact"/>
        <w:ind w:left="132" w:right="1029"/>
        <w:rPr>
          <w:lang w:val="ru-RU"/>
        </w:rPr>
      </w:pPr>
      <w:r w:rsidRPr="00E12CA3">
        <w:rPr>
          <w:lang w:val="ru-RU"/>
        </w:rPr>
        <w:t xml:space="preserve">ТВК скасовує рішення про реєстрацію кандидата у депутати, кандидата </w:t>
      </w:r>
      <w:proofErr w:type="gramStart"/>
      <w:r w:rsidRPr="00E12CA3">
        <w:rPr>
          <w:lang w:val="ru-RU"/>
        </w:rPr>
        <w:t>на посаду</w:t>
      </w:r>
      <w:proofErr w:type="gramEnd"/>
      <w:r w:rsidRPr="00E12CA3">
        <w:rPr>
          <w:lang w:val="ru-RU"/>
        </w:rPr>
        <w:t xml:space="preserve"> сільського, селищного голови в разі (ч. 2, 3 ст. 47 Закону):</w:t>
      </w:r>
    </w:p>
    <w:p w:rsidR="00DC3CE8" w:rsidRPr="00E12CA3" w:rsidRDefault="00E55863">
      <w:pPr>
        <w:pStyle w:val="a5"/>
        <w:numPr>
          <w:ilvl w:val="1"/>
          <w:numId w:val="20"/>
        </w:numPr>
        <w:tabs>
          <w:tab w:val="left" w:pos="947"/>
        </w:tabs>
        <w:spacing w:before="6"/>
        <w:ind w:right="320" w:firstLine="567"/>
        <w:jc w:val="left"/>
        <w:rPr>
          <w:lang w:val="ru-RU"/>
        </w:rPr>
      </w:pPr>
      <w:r>
        <w:rPr>
          <w:noProof/>
          <w:lang w:val="uk-UA" w:eastAsia="uk-UA"/>
        </w:rPr>
        <w:drawing>
          <wp:anchor distT="0" distB="0" distL="0" distR="0" simplePos="0" relativeHeight="1672" behindDoc="0" locked="0" layoutInCell="1" allowOverlap="1">
            <wp:simplePos x="0" y="0"/>
            <wp:positionH relativeFrom="page">
              <wp:posOffset>788034</wp:posOffset>
            </wp:positionH>
            <wp:positionV relativeFrom="paragraph">
              <wp:posOffset>348025</wp:posOffset>
            </wp:positionV>
            <wp:extent cx="378459" cy="652272"/>
            <wp:effectExtent l="0" t="0" r="0" b="0"/>
            <wp:wrapNone/>
            <wp:docPr id="3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8.jpeg"/>
                    <pic:cNvPicPr/>
                  </pic:nvPicPr>
                  <pic:blipFill>
                    <a:blip r:embed="rId17" cstate="print"/>
                    <a:stretch>
                      <a:fillRect/>
                    </a:stretch>
                  </pic:blipFill>
                  <pic:spPr>
                    <a:xfrm>
                      <a:off x="0" y="0"/>
                      <a:ext cx="378459" cy="652272"/>
                    </a:xfrm>
                    <a:prstGeom prst="rect">
                      <a:avLst/>
                    </a:prstGeom>
                  </pic:spPr>
                </pic:pic>
              </a:graphicData>
            </a:graphic>
          </wp:anchor>
        </w:drawing>
      </w:r>
      <w:r w:rsidRPr="00E12CA3">
        <w:rPr>
          <w:lang w:val="ru-RU"/>
        </w:rPr>
        <w:t xml:space="preserve">звернення відповідного кандидата </w:t>
      </w:r>
      <w:proofErr w:type="gramStart"/>
      <w:r w:rsidRPr="00E12CA3">
        <w:rPr>
          <w:lang w:val="ru-RU"/>
        </w:rPr>
        <w:t>в будь</w:t>
      </w:r>
      <w:proofErr w:type="gramEnd"/>
      <w:r w:rsidRPr="00E12CA3">
        <w:rPr>
          <w:lang w:val="ru-RU"/>
        </w:rPr>
        <w:t>-який час після його реєстрації, але не пізніш як за 19</w:t>
      </w:r>
      <w:r w:rsidRPr="00E12CA3">
        <w:rPr>
          <w:spacing w:val="-2"/>
          <w:lang w:val="ru-RU"/>
        </w:rPr>
        <w:t xml:space="preserve"> </w:t>
      </w:r>
      <w:r w:rsidRPr="00E12CA3">
        <w:rPr>
          <w:lang w:val="ru-RU"/>
        </w:rPr>
        <w:t>днів</w:t>
      </w:r>
      <w:r w:rsidRPr="00E12CA3">
        <w:rPr>
          <w:spacing w:val="-2"/>
          <w:lang w:val="ru-RU"/>
        </w:rPr>
        <w:t xml:space="preserve"> </w:t>
      </w:r>
      <w:r w:rsidRPr="00E12CA3">
        <w:rPr>
          <w:lang w:val="ru-RU"/>
        </w:rPr>
        <w:t>до</w:t>
      </w:r>
      <w:r w:rsidRPr="00E12CA3">
        <w:rPr>
          <w:spacing w:val="-1"/>
          <w:lang w:val="ru-RU"/>
        </w:rPr>
        <w:t xml:space="preserve"> </w:t>
      </w:r>
      <w:r w:rsidRPr="00E12CA3">
        <w:rPr>
          <w:lang w:val="ru-RU"/>
        </w:rPr>
        <w:t>дня</w:t>
      </w:r>
      <w:r w:rsidRPr="00E12CA3">
        <w:rPr>
          <w:spacing w:val="-2"/>
          <w:lang w:val="ru-RU"/>
        </w:rPr>
        <w:t xml:space="preserve"> </w:t>
      </w:r>
      <w:r w:rsidRPr="00E12CA3">
        <w:rPr>
          <w:lang w:val="ru-RU"/>
        </w:rPr>
        <w:t>голосування,</w:t>
      </w:r>
      <w:r w:rsidRPr="00E12CA3">
        <w:rPr>
          <w:spacing w:val="-2"/>
          <w:lang w:val="ru-RU"/>
        </w:rPr>
        <w:t xml:space="preserve"> </w:t>
      </w:r>
      <w:r w:rsidRPr="00E12CA3">
        <w:rPr>
          <w:lang w:val="ru-RU"/>
        </w:rPr>
        <w:t>із</w:t>
      </w:r>
      <w:r w:rsidRPr="00E12CA3">
        <w:rPr>
          <w:spacing w:val="-4"/>
          <w:lang w:val="ru-RU"/>
        </w:rPr>
        <w:t xml:space="preserve"> </w:t>
      </w:r>
      <w:r w:rsidRPr="00E12CA3">
        <w:rPr>
          <w:lang w:val="ru-RU"/>
        </w:rPr>
        <w:t>письмовою</w:t>
      </w:r>
      <w:r w:rsidRPr="00E12CA3">
        <w:rPr>
          <w:spacing w:val="-3"/>
          <w:lang w:val="ru-RU"/>
        </w:rPr>
        <w:t xml:space="preserve"> </w:t>
      </w:r>
      <w:r w:rsidRPr="00E12CA3">
        <w:rPr>
          <w:lang w:val="ru-RU"/>
        </w:rPr>
        <w:t>заявою</w:t>
      </w:r>
      <w:r w:rsidRPr="00E12CA3">
        <w:rPr>
          <w:spacing w:val="-8"/>
          <w:lang w:val="ru-RU"/>
        </w:rPr>
        <w:t xml:space="preserve"> </w:t>
      </w:r>
      <w:r w:rsidRPr="00E12CA3">
        <w:rPr>
          <w:lang w:val="ru-RU"/>
        </w:rPr>
        <w:t>про</w:t>
      </w:r>
      <w:r w:rsidRPr="00E12CA3">
        <w:rPr>
          <w:spacing w:val="-2"/>
          <w:lang w:val="ru-RU"/>
        </w:rPr>
        <w:t xml:space="preserve"> </w:t>
      </w:r>
      <w:r w:rsidRPr="00E12CA3">
        <w:rPr>
          <w:lang w:val="ru-RU"/>
        </w:rPr>
        <w:t>відмову</w:t>
      </w:r>
      <w:r w:rsidRPr="00E12CA3">
        <w:rPr>
          <w:spacing w:val="-4"/>
          <w:lang w:val="ru-RU"/>
        </w:rPr>
        <w:t xml:space="preserve"> </w:t>
      </w:r>
      <w:r w:rsidRPr="00E12CA3">
        <w:rPr>
          <w:lang w:val="ru-RU"/>
        </w:rPr>
        <w:t>від</w:t>
      </w:r>
      <w:r w:rsidRPr="00E12CA3">
        <w:rPr>
          <w:spacing w:val="-21"/>
          <w:lang w:val="ru-RU"/>
        </w:rPr>
        <w:t xml:space="preserve"> </w:t>
      </w:r>
      <w:r w:rsidRPr="00E12CA3">
        <w:rPr>
          <w:lang w:val="ru-RU"/>
        </w:rPr>
        <w:t>балотування.</w:t>
      </w:r>
    </w:p>
    <w:p w:rsidR="00DC3CE8" w:rsidRPr="00E12CA3" w:rsidRDefault="00DC3CE8">
      <w:pPr>
        <w:pStyle w:val="a3"/>
        <w:rPr>
          <w:lang w:val="ru-RU"/>
        </w:rPr>
      </w:pPr>
    </w:p>
    <w:p w:rsidR="00DC3CE8" w:rsidRPr="00E12CA3" w:rsidRDefault="00E55863">
      <w:pPr>
        <w:pStyle w:val="a3"/>
        <w:ind w:left="1136" w:right="780"/>
        <w:rPr>
          <w:lang w:val="ru-RU"/>
        </w:rPr>
      </w:pPr>
      <w:r w:rsidRPr="00E12CA3">
        <w:rPr>
          <w:lang w:val="ru-RU"/>
        </w:rPr>
        <w:t>Ця заява відкликанню не підлягає.</w:t>
      </w:r>
    </w:p>
    <w:p w:rsidR="00DC3CE8" w:rsidRPr="00E12CA3" w:rsidRDefault="00DC3CE8">
      <w:pPr>
        <w:pStyle w:val="a3"/>
        <w:rPr>
          <w:lang w:val="ru-RU"/>
        </w:rPr>
      </w:pPr>
    </w:p>
    <w:p w:rsidR="00DC3CE8" w:rsidRPr="00E12CA3" w:rsidRDefault="00DC3CE8">
      <w:pPr>
        <w:pStyle w:val="a3"/>
        <w:rPr>
          <w:lang w:val="ru-RU"/>
        </w:rPr>
      </w:pPr>
    </w:p>
    <w:p w:rsidR="00DC3CE8" w:rsidRPr="00E12CA3" w:rsidRDefault="00DC3CE8">
      <w:pPr>
        <w:pStyle w:val="a3"/>
        <w:spacing w:before="4"/>
        <w:rPr>
          <w:sz w:val="18"/>
          <w:lang w:val="ru-RU"/>
        </w:rPr>
      </w:pPr>
    </w:p>
    <w:p w:rsidR="00DC3CE8" w:rsidRPr="00E12CA3" w:rsidRDefault="00E55863">
      <w:pPr>
        <w:pStyle w:val="a5"/>
        <w:numPr>
          <w:ilvl w:val="1"/>
          <w:numId w:val="20"/>
        </w:numPr>
        <w:tabs>
          <w:tab w:val="left" w:pos="895"/>
        </w:tabs>
        <w:ind w:right="128" w:firstLine="452"/>
        <w:jc w:val="both"/>
        <w:rPr>
          <w:lang w:val="ru-RU"/>
        </w:rPr>
      </w:pPr>
      <w:r>
        <w:rPr>
          <w:noProof/>
          <w:lang w:val="uk-UA" w:eastAsia="uk-UA"/>
        </w:rPr>
        <w:drawing>
          <wp:anchor distT="0" distB="0" distL="0" distR="0" simplePos="0" relativeHeight="1696" behindDoc="0" locked="0" layoutInCell="1" allowOverlap="1">
            <wp:simplePos x="0" y="0"/>
            <wp:positionH relativeFrom="page">
              <wp:posOffset>788034</wp:posOffset>
            </wp:positionH>
            <wp:positionV relativeFrom="paragraph">
              <wp:posOffset>682785</wp:posOffset>
            </wp:positionV>
            <wp:extent cx="382270" cy="653300"/>
            <wp:effectExtent l="0" t="0" r="0" b="0"/>
            <wp:wrapNone/>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4.jpeg"/>
                    <pic:cNvPicPr/>
                  </pic:nvPicPr>
                  <pic:blipFill>
                    <a:blip r:embed="rId34" cstate="print"/>
                    <a:stretch>
                      <a:fillRect/>
                    </a:stretch>
                  </pic:blipFill>
                  <pic:spPr>
                    <a:xfrm>
                      <a:off x="0" y="0"/>
                      <a:ext cx="382270" cy="653300"/>
                    </a:xfrm>
                    <a:prstGeom prst="rect">
                      <a:avLst/>
                    </a:prstGeom>
                  </pic:spPr>
                </pic:pic>
              </a:graphicData>
            </a:graphic>
          </wp:anchor>
        </w:drawing>
      </w:r>
      <w:r w:rsidRPr="00E12CA3">
        <w:rPr>
          <w:lang w:val="ru-RU"/>
        </w:rPr>
        <w:t xml:space="preserve">звернення місцевої організації партії, яка висунула відповідного кандидата в депутати, кандидата на посаду сільського, селищного голови в будь-який час після його реєстрації, але </w:t>
      </w:r>
      <w:proofErr w:type="gramStart"/>
      <w:r w:rsidRPr="00E12CA3">
        <w:rPr>
          <w:lang w:val="ru-RU"/>
        </w:rPr>
        <w:t>не  пізніш</w:t>
      </w:r>
      <w:proofErr w:type="gramEnd"/>
      <w:r w:rsidRPr="00E12CA3">
        <w:rPr>
          <w:lang w:val="ru-RU"/>
        </w:rPr>
        <w:t xml:space="preserve"> як за 19 днів до дня голосування, про скасування рішення про його реєстрацію відповідно до рішення цієї місцевої організації</w:t>
      </w:r>
      <w:r w:rsidRPr="00E12CA3">
        <w:rPr>
          <w:spacing w:val="-14"/>
          <w:lang w:val="ru-RU"/>
        </w:rPr>
        <w:t xml:space="preserve"> </w:t>
      </w:r>
      <w:r w:rsidRPr="00E12CA3">
        <w:rPr>
          <w:lang w:val="ru-RU"/>
        </w:rPr>
        <w:t>партії.</w:t>
      </w:r>
    </w:p>
    <w:p w:rsidR="00DC3CE8" w:rsidRPr="00E12CA3" w:rsidRDefault="00DC3CE8">
      <w:pPr>
        <w:pStyle w:val="a3"/>
        <w:rPr>
          <w:lang w:val="ru-RU"/>
        </w:rPr>
      </w:pPr>
    </w:p>
    <w:p w:rsidR="00DC3CE8" w:rsidRPr="00E12CA3" w:rsidRDefault="00E55863">
      <w:pPr>
        <w:pStyle w:val="a3"/>
        <w:ind w:left="1136" w:right="780"/>
        <w:rPr>
          <w:lang w:val="ru-RU"/>
        </w:rPr>
      </w:pPr>
      <w:r w:rsidRPr="00E12CA3">
        <w:rPr>
          <w:lang w:val="ru-RU"/>
        </w:rPr>
        <w:t>Це звернення відкликанню не підлягає.</w:t>
      </w:r>
    </w:p>
    <w:p w:rsidR="00DC3CE8" w:rsidRPr="00E12CA3" w:rsidRDefault="00DC3CE8">
      <w:pPr>
        <w:pStyle w:val="a3"/>
        <w:rPr>
          <w:lang w:val="ru-RU"/>
        </w:rPr>
      </w:pPr>
    </w:p>
    <w:p w:rsidR="00DC3CE8" w:rsidRPr="00E12CA3" w:rsidRDefault="00DC3CE8">
      <w:pPr>
        <w:pStyle w:val="a3"/>
        <w:rPr>
          <w:lang w:val="ru-RU"/>
        </w:rPr>
      </w:pPr>
    </w:p>
    <w:p w:rsidR="00DC3CE8" w:rsidRPr="00E12CA3" w:rsidRDefault="00DC3CE8">
      <w:pPr>
        <w:pStyle w:val="a3"/>
        <w:spacing w:before="4"/>
        <w:rPr>
          <w:sz w:val="18"/>
          <w:lang w:val="ru-RU"/>
        </w:rPr>
      </w:pPr>
    </w:p>
    <w:p w:rsidR="00DC3CE8" w:rsidRDefault="00E55863">
      <w:pPr>
        <w:pStyle w:val="a5"/>
        <w:numPr>
          <w:ilvl w:val="1"/>
          <w:numId w:val="20"/>
        </w:numPr>
        <w:tabs>
          <w:tab w:val="left" w:pos="815"/>
        </w:tabs>
        <w:ind w:left="814" w:hanging="230"/>
        <w:jc w:val="left"/>
      </w:pPr>
      <w:r>
        <w:t>припинення громадянства України</w:t>
      </w:r>
      <w:r>
        <w:rPr>
          <w:spacing w:val="-16"/>
        </w:rPr>
        <w:t xml:space="preserve"> </w:t>
      </w:r>
      <w:r>
        <w:t>кандидата;</w:t>
      </w:r>
    </w:p>
    <w:p w:rsidR="00DC3CE8" w:rsidRPr="00E12CA3" w:rsidRDefault="00E55863">
      <w:pPr>
        <w:pStyle w:val="a5"/>
        <w:numPr>
          <w:ilvl w:val="1"/>
          <w:numId w:val="20"/>
        </w:numPr>
        <w:tabs>
          <w:tab w:val="left" w:pos="950"/>
        </w:tabs>
        <w:ind w:right="135" w:firstLine="452"/>
        <w:jc w:val="both"/>
        <w:rPr>
          <w:lang w:val="ru-RU"/>
        </w:rPr>
      </w:pPr>
      <w:r w:rsidRPr="00E12CA3">
        <w:rPr>
          <w:lang w:val="ru-RU"/>
        </w:rPr>
        <w:t>визнання судом кандидата недієздатним чи набрання щодо нього законної сили обвинувальним вироком суду за вчинення тяжкого або особливо тяжкого злочину, злочину проти виборчих прав громадян чи корупційного</w:t>
      </w:r>
      <w:r w:rsidRPr="00E12CA3">
        <w:rPr>
          <w:spacing w:val="-17"/>
          <w:lang w:val="ru-RU"/>
        </w:rPr>
        <w:t xml:space="preserve"> </w:t>
      </w:r>
      <w:r w:rsidRPr="00E12CA3">
        <w:rPr>
          <w:lang w:val="ru-RU"/>
        </w:rPr>
        <w:t>злочину;</w:t>
      </w:r>
    </w:p>
    <w:p w:rsidR="00DC3CE8" w:rsidRPr="00E12CA3" w:rsidRDefault="00E55863">
      <w:pPr>
        <w:pStyle w:val="a5"/>
        <w:numPr>
          <w:ilvl w:val="1"/>
          <w:numId w:val="20"/>
        </w:numPr>
        <w:tabs>
          <w:tab w:val="left" w:pos="815"/>
        </w:tabs>
        <w:spacing w:line="266" w:lineRule="exact"/>
        <w:ind w:left="814" w:hanging="230"/>
        <w:jc w:val="left"/>
        <w:rPr>
          <w:lang w:val="ru-RU"/>
        </w:rPr>
      </w:pPr>
      <w:r w:rsidRPr="00E12CA3">
        <w:rPr>
          <w:lang w:val="ru-RU"/>
        </w:rPr>
        <w:t xml:space="preserve">порушення вимог </w:t>
      </w:r>
      <w:hyperlink r:id="rId35" w:anchor="n600">
        <w:r w:rsidRPr="00E12CA3">
          <w:rPr>
            <w:lang w:val="ru-RU"/>
          </w:rPr>
          <w:t>ч. 3-5 ст.</w:t>
        </w:r>
      </w:hyperlink>
      <w:r w:rsidRPr="00E12CA3">
        <w:rPr>
          <w:lang w:val="ru-RU"/>
        </w:rPr>
        <w:t xml:space="preserve"> 35</w:t>
      </w:r>
      <w:r w:rsidRPr="00E12CA3">
        <w:rPr>
          <w:spacing w:val="-21"/>
          <w:lang w:val="ru-RU"/>
        </w:rPr>
        <w:t xml:space="preserve"> </w:t>
      </w:r>
      <w:r w:rsidRPr="00E12CA3">
        <w:rPr>
          <w:lang w:val="ru-RU"/>
        </w:rPr>
        <w:t>Закону;</w:t>
      </w:r>
    </w:p>
    <w:p w:rsidR="00DC3CE8" w:rsidRPr="00E12CA3" w:rsidRDefault="00E55863">
      <w:pPr>
        <w:pStyle w:val="a3"/>
        <w:spacing w:before="125"/>
        <w:ind w:left="1376" w:right="234"/>
        <w:jc w:val="both"/>
        <w:rPr>
          <w:lang w:val="ru-RU"/>
        </w:rPr>
      </w:pPr>
      <w:r>
        <w:rPr>
          <w:noProof/>
          <w:lang w:val="uk-UA" w:eastAsia="uk-UA"/>
        </w:rPr>
        <w:drawing>
          <wp:anchor distT="0" distB="0" distL="0" distR="0" simplePos="0" relativeHeight="1720" behindDoc="0" locked="0" layoutInCell="1" allowOverlap="1">
            <wp:simplePos x="0" y="0"/>
            <wp:positionH relativeFrom="page">
              <wp:posOffset>788034</wp:posOffset>
            </wp:positionH>
            <wp:positionV relativeFrom="paragraph">
              <wp:posOffset>80056</wp:posOffset>
            </wp:positionV>
            <wp:extent cx="693420" cy="1064259"/>
            <wp:effectExtent l="0" t="0" r="0" b="0"/>
            <wp:wrapNone/>
            <wp:docPr id="4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3.png"/>
                    <pic:cNvPicPr/>
                  </pic:nvPicPr>
                  <pic:blipFill>
                    <a:blip r:embed="rId26" cstate="print"/>
                    <a:stretch>
                      <a:fillRect/>
                    </a:stretch>
                  </pic:blipFill>
                  <pic:spPr>
                    <a:xfrm>
                      <a:off x="0" y="0"/>
                      <a:ext cx="693420" cy="1064259"/>
                    </a:xfrm>
                    <a:prstGeom prst="rect">
                      <a:avLst/>
                    </a:prstGeom>
                  </pic:spPr>
                </pic:pic>
              </a:graphicData>
            </a:graphic>
          </wp:anchor>
        </w:drawing>
      </w:r>
      <w:r w:rsidRPr="00E12CA3">
        <w:rPr>
          <w:lang w:val="ru-RU"/>
        </w:rPr>
        <w:t>Місцева організація партії може висувати кандидатів на місцевих виборах за умови, що відповідна місцева (районна, міська) організація партії зареєстрована в установленому законом порядку. Не може бути суб’єктом виборчого процесу місцева організація  партії, щодо якої центральним органом виконавчої влади, що реалізує державну політику з питань державної реєстрації юридичних осіб, реєстрації (легалізації) об’єднань громадян, громадських спілок, інших громадських формувань, прийнято у визначеному Кабінетом Міністрів України порядку рішення про невідповідність її або партії в цілому діяльності, найменування та/або символіки вимогам Закону України "Про засудження комуністичного та націонал-соціалістичного (нацистського) тоталітарних режимів в Україні та заборону пропаганди їхньої</w:t>
      </w:r>
      <w:r w:rsidRPr="00E12CA3">
        <w:rPr>
          <w:spacing w:val="-11"/>
          <w:lang w:val="ru-RU"/>
        </w:rPr>
        <w:t xml:space="preserve"> </w:t>
      </w:r>
      <w:r w:rsidRPr="00E12CA3">
        <w:rPr>
          <w:lang w:val="ru-RU"/>
        </w:rPr>
        <w:t>символіки".</w:t>
      </w:r>
    </w:p>
    <w:p w:rsidR="00DC3CE8" w:rsidRPr="00E12CA3" w:rsidRDefault="00E55863">
      <w:pPr>
        <w:pStyle w:val="a3"/>
        <w:ind w:left="1376"/>
        <w:jc w:val="both"/>
        <w:rPr>
          <w:lang w:val="ru-RU"/>
        </w:rPr>
      </w:pPr>
      <w:r w:rsidRPr="00E12CA3">
        <w:rPr>
          <w:lang w:val="ru-RU"/>
        </w:rPr>
        <w:t xml:space="preserve">Особа, яка висунута кандидатом у </w:t>
      </w:r>
      <w:proofErr w:type="gramStart"/>
      <w:r w:rsidRPr="00E12CA3">
        <w:rPr>
          <w:lang w:val="ru-RU"/>
        </w:rPr>
        <w:t>депутати  сільської</w:t>
      </w:r>
      <w:proofErr w:type="gramEnd"/>
      <w:r w:rsidRPr="00E12CA3">
        <w:rPr>
          <w:lang w:val="ru-RU"/>
        </w:rPr>
        <w:t>, селищної ради або   кандидатом</w:t>
      </w:r>
    </w:p>
    <w:p w:rsidR="00DC3CE8" w:rsidRPr="00E12CA3" w:rsidRDefault="00DC3CE8">
      <w:pPr>
        <w:jc w:val="both"/>
        <w:rPr>
          <w:lang w:val="ru-RU"/>
        </w:rPr>
        <w:sectPr w:rsidR="00DC3CE8" w:rsidRPr="00E12CA3">
          <w:pgSz w:w="11920" w:h="16850"/>
          <w:pgMar w:top="940" w:right="1000" w:bottom="860" w:left="1000" w:header="0" w:footer="672" w:gutter="0"/>
          <w:cols w:space="720"/>
        </w:sectPr>
      </w:pPr>
    </w:p>
    <w:p w:rsidR="00DC3CE8" w:rsidRPr="00E12CA3" w:rsidRDefault="00E55863">
      <w:pPr>
        <w:pStyle w:val="a3"/>
        <w:spacing w:before="30"/>
        <w:ind w:left="1396" w:right="228"/>
        <w:jc w:val="both"/>
        <w:rPr>
          <w:lang w:val="ru-RU"/>
        </w:rPr>
      </w:pPr>
      <w:proofErr w:type="gramStart"/>
      <w:r w:rsidRPr="00E12CA3">
        <w:rPr>
          <w:lang w:val="ru-RU"/>
        </w:rPr>
        <w:lastRenderedPageBreak/>
        <w:t>на посаду</w:t>
      </w:r>
      <w:proofErr w:type="gramEnd"/>
      <w:r w:rsidRPr="00E12CA3">
        <w:rPr>
          <w:lang w:val="ru-RU"/>
        </w:rPr>
        <w:t xml:space="preserve"> сільського, селищного голови, не може одночасно бути висунута у будь-яких інших одномандатних (вибори депутатів сільської, селищної ради), єдиних одномандатних виборчих округах (вибори сільського, селищного, міського голови) з будь-яких місцевих виборі (ч. 4 ст. 35 Закону).</w:t>
      </w:r>
    </w:p>
    <w:p w:rsidR="00DC3CE8" w:rsidRPr="00E12CA3" w:rsidRDefault="00E55863">
      <w:pPr>
        <w:pStyle w:val="a3"/>
        <w:spacing w:before="2" w:line="237" w:lineRule="auto"/>
        <w:ind w:left="1396" w:right="243"/>
        <w:jc w:val="both"/>
        <w:rPr>
          <w:lang w:val="ru-RU"/>
        </w:rPr>
      </w:pPr>
      <w:r w:rsidRPr="00E12CA3">
        <w:rPr>
          <w:lang w:val="ru-RU"/>
        </w:rPr>
        <w:t>Особа може одночасно бути висунута шляхом висування місцевою організацією лише однієї політичної партії або лише шляхом самовисування (ч. 5 ст. 35 Закону).</w:t>
      </w:r>
    </w:p>
    <w:p w:rsidR="00DC3CE8" w:rsidRPr="00E12CA3" w:rsidRDefault="00E55863">
      <w:pPr>
        <w:pStyle w:val="a3"/>
        <w:spacing w:before="1"/>
        <w:ind w:left="1396"/>
        <w:jc w:val="both"/>
        <w:rPr>
          <w:lang w:val="ru-RU"/>
        </w:rPr>
      </w:pPr>
      <w:r w:rsidRPr="00E12CA3">
        <w:rPr>
          <w:lang w:val="ru-RU"/>
        </w:rPr>
        <w:t xml:space="preserve">У разі надходження від ЦВК повідомлення про порушення кандидатами вимог </w:t>
      </w:r>
      <w:hyperlink r:id="rId36" w:anchor="n601">
        <w:r w:rsidRPr="00E12CA3">
          <w:rPr>
            <w:lang w:val="ru-RU"/>
          </w:rPr>
          <w:t>ч. 4-5 ст.</w:t>
        </w:r>
      </w:hyperlink>
    </w:p>
    <w:p w:rsidR="00DC3CE8" w:rsidRPr="00E12CA3" w:rsidRDefault="00E55863">
      <w:pPr>
        <w:pStyle w:val="a3"/>
        <w:ind w:left="1396" w:right="240"/>
        <w:jc w:val="both"/>
        <w:rPr>
          <w:lang w:val="ru-RU"/>
        </w:rPr>
      </w:pPr>
      <w:r w:rsidRPr="00E12CA3">
        <w:rPr>
          <w:lang w:val="ru-RU"/>
        </w:rPr>
        <w:t>35 Закону відповідна ТВК зобов’язана розглянути зазначене питання на своєму засіданні та прийняти відповідне рішення не пізніше ніж за 18 днів до дня</w:t>
      </w:r>
      <w:r w:rsidRPr="00E12CA3">
        <w:rPr>
          <w:spacing w:val="-16"/>
          <w:lang w:val="ru-RU"/>
        </w:rPr>
        <w:t xml:space="preserve"> </w:t>
      </w:r>
      <w:r w:rsidRPr="00E12CA3">
        <w:rPr>
          <w:lang w:val="ru-RU"/>
        </w:rPr>
        <w:t>голосування.</w:t>
      </w:r>
    </w:p>
    <w:p w:rsidR="00DC3CE8" w:rsidRPr="00E12CA3" w:rsidRDefault="00DC3CE8">
      <w:pPr>
        <w:pStyle w:val="a3"/>
        <w:rPr>
          <w:lang w:val="ru-RU"/>
        </w:rPr>
      </w:pPr>
    </w:p>
    <w:p w:rsidR="00DC3CE8" w:rsidRPr="00E12CA3" w:rsidRDefault="00E55863">
      <w:pPr>
        <w:pStyle w:val="a5"/>
        <w:numPr>
          <w:ilvl w:val="1"/>
          <w:numId w:val="20"/>
        </w:numPr>
        <w:tabs>
          <w:tab w:val="left" w:pos="898"/>
        </w:tabs>
        <w:ind w:left="152" w:right="853" w:firstLine="452"/>
        <w:jc w:val="left"/>
        <w:rPr>
          <w:lang w:val="ru-RU"/>
        </w:rPr>
      </w:pPr>
      <w:r w:rsidRPr="00E12CA3">
        <w:rPr>
          <w:lang w:val="ru-RU"/>
        </w:rPr>
        <w:t xml:space="preserve">виявлення ТВК обставин, за яких особу не може бути обрано депутатом або сільським, селищним головою відповідно до </w:t>
      </w:r>
      <w:hyperlink r:id="rId37" w:anchor="n58">
        <w:r w:rsidRPr="00E12CA3">
          <w:rPr>
            <w:lang w:val="ru-RU"/>
          </w:rPr>
          <w:t>ст. 9</w:t>
        </w:r>
      </w:hyperlink>
      <w:r w:rsidRPr="00E12CA3">
        <w:rPr>
          <w:spacing w:val="-16"/>
          <w:lang w:val="ru-RU"/>
        </w:rPr>
        <w:t xml:space="preserve"> </w:t>
      </w:r>
      <w:r w:rsidRPr="00E12CA3">
        <w:rPr>
          <w:lang w:val="ru-RU"/>
        </w:rPr>
        <w:t>Закону;</w:t>
      </w:r>
    </w:p>
    <w:p w:rsidR="00DC3CE8" w:rsidRPr="00E12CA3" w:rsidRDefault="00E55863">
      <w:pPr>
        <w:pStyle w:val="a3"/>
        <w:spacing w:before="122"/>
        <w:ind w:left="1396" w:right="240"/>
        <w:jc w:val="both"/>
        <w:rPr>
          <w:lang w:val="ru-RU"/>
        </w:rPr>
      </w:pPr>
      <w:r>
        <w:rPr>
          <w:noProof/>
          <w:lang w:val="uk-UA" w:eastAsia="uk-UA"/>
        </w:rPr>
        <w:drawing>
          <wp:anchor distT="0" distB="0" distL="0" distR="0" simplePos="0" relativeHeight="1744" behindDoc="0" locked="0" layoutInCell="1" allowOverlap="1">
            <wp:simplePos x="0" y="0"/>
            <wp:positionH relativeFrom="page">
              <wp:posOffset>788034</wp:posOffset>
            </wp:positionH>
            <wp:positionV relativeFrom="paragraph">
              <wp:posOffset>79205</wp:posOffset>
            </wp:positionV>
            <wp:extent cx="693420" cy="1064856"/>
            <wp:effectExtent l="0" t="0" r="0" b="0"/>
            <wp:wrapNone/>
            <wp:docPr id="4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3.png"/>
                    <pic:cNvPicPr/>
                  </pic:nvPicPr>
                  <pic:blipFill>
                    <a:blip r:embed="rId26" cstate="print"/>
                    <a:stretch>
                      <a:fillRect/>
                    </a:stretch>
                  </pic:blipFill>
                  <pic:spPr>
                    <a:xfrm>
                      <a:off x="0" y="0"/>
                      <a:ext cx="693420" cy="1064856"/>
                    </a:xfrm>
                    <a:prstGeom prst="rect">
                      <a:avLst/>
                    </a:prstGeom>
                  </pic:spPr>
                </pic:pic>
              </a:graphicData>
            </a:graphic>
          </wp:anchor>
        </w:drawing>
      </w:r>
      <w:r w:rsidRPr="00E12CA3">
        <w:rPr>
          <w:lang w:val="ru-RU"/>
        </w:rPr>
        <w:t>Відповідно до ст. 9 Закону депутатом або сільським, селищним головою може бути обраний громадянин України, який має право голосу, тобто досяг 18 років та є дієздатним. Не може бути обраний громадянин України, який має судимість за вчинення тяжкого або особливо тяжкого злочину, злочину проти виборчих прав громадян чи корупційного злочину, якщо ця судимість не погашена або не знята в установленому законом порядку.</w:t>
      </w:r>
    </w:p>
    <w:p w:rsidR="00DC3CE8" w:rsidRPr="00E12CA3" w:rsidRDefault="00DC3CE8">
      <w:pPr>
        <w:pStyle w:val="a3"/>
        <w:spacing w:before="6"/>
        <w:rPr>
          <w:sz w:val="27"/>
          <w:lang w:val="ru-RU"/>
        </w:rPr>
      </w:pPr>
    </w:p>
    <w:p w:rsidR="00DC3CE8" w:rsidRPr="00E12CA3" w:rsidRDefault="00E55863">
      <w:pPr>
        <w:pStyle w:val="a3"/>
        <w:ind w:left="152" w:right="130"/>
        <w:jc w:val="both"/>
        <w:rPr>
          <w:lang w:val="ru-RU"/>
        </w:rPr>
      </w:pPr>
      <w:r w:rsidRPr="00E12CA3">
        <w:rPr>
          <w:lang w:val="ru-RU"/>
        </w:rPr>
        <w:t xml:space="preserve">ТВК скасовує рішення про реєстрацію кандидата у депутати, кандидата </w:t>
      </w:r>
      <w:proofErr w:type="gramStart"/>
      <w:r w:rsidRPr="00E12CA3">
        <w:rPr>
          <w:lang w:val="ru-RU"/>
        </w:rPr>
        <w:t>на посаду</w:t>
      </w:r>
      <w:proofErr w:type="gramEnd"/>
      <w:r w:rsidRPr="00E12CA3">
        <w:rPr>
          <w:lang w:val="ru-RU"/>
        </w:rPr>
        <w:t xml:space="preserve"> сільського, селищного голови також у разі ліквідації місцевої організації партії, яка висунула кандидата на посаду сільського, селищного голови, кандидата у депутати (п. 7 ч. 1 ст. 47 Закону).</w:t>
      </w:r>
    </w:p>
    <w:p w:rsidR="00DC3CE8" w:rsidRPr="00E12CA3" w:rsidRDefault="00DC3CE8">
      <w:pPr>
        <w:pStyle w:val="a3"/>
        <w:rPr>
          <w:lang w:val="ru-RU"/>
        </w:rPr>
      </w:pPr>
    </w:p>
    <w:p w:rsidR="00DC3CE8" w:rsidRPr="00E12CA3" w:rsidRDefault="00E55863">
      <w:pPr>
        <w:pStyle w:val="a3"/>
        <w:ind w:left="152" w:right="122"/>
        <w:jc w:val="both"/>
        <w:rPr>
          <w:lang w:val="ru-RU"/>
        </w:rPr>
      </w:pPr>
      <w:r w:rsidRPr="00E12CA3">
        <w:rPr>
          <w:lang w:val="ru-RU"/>
        </w:rPr>
        <w:t xml:space="preserve">ТВК скасовує рішення про реєстрацію всіх кандидатів, висунутих місцевою організацією партії, у разі прийняття Міністерством юстиції України у визначеному Кабінетом Міністрів України  порядку рішення про невідповідність діяльності, найменування та/або символіки цієї місцевої організації  партії або партії в цілому вимогам </w:t>
      </w:r>
      <w:hyperlink r:id="rId38">
        <w:r w:rsidRPr="00E12CA3">
          <w:rPr>
            <w:lang w:val="ru-RU"/>
          </w:rPr>
          <w:t>Закону України</w:t>
        </w:r>
      </w:hyperlink>
      <w:r w:rsidRPr="00E12CA3">
        <w:rPr>
          <w:lang w:val="ru-RU"/>
        </w:rPr>
        <w:t xml:space="preserve"> "Про засудження комуністичного та націонал- соціалістичного (нацистського) тоталітарних режимів в Україні та заборону пропаганди їхньої символіки" (ч. 5 ст. 47</w:t>
      </w:r>
      <w:r w:rsidRPr="00E12CA3">
        <w:rPr>
          <w:spacing w:val="-14"/>
          <w:lang w:val="ru-RU"/>
        </w:rPr>
        <w:t xml:space="preserve"> </w:t>
      </w:r>
      <w:r w:rsidRPr="00E12CA3">
        <w:rPr>
          <w:lang w:val="ru-RU"/>
        </w:rPr>
        <w:t>Закону).</w:t>
      </w:r>
    </w:p>
    <w:p w:rsidR="00DC3CE8" w:rsidRPr="00E12CA3" w:rsidRDefault="00DC3CE8">
      <w:pPr>
        <w:pStyle w:val="a3"/>
        <w:spacing w:before="10"/>
        <w:rPr>
          <w:sz w:val="21"/>
          <w:lang w:val="ru-RU"/>
        </w:rPr>
      </w:pPr>
    </w:p>
    <w:p w:rsidR="00DC3CE8" w:rsidRPr="00E12CA3" w:rsidRDefault="00E55863">
      <w:pPr>
        <w:pStyle w:val="a3"/>
        <w:ind w:left="152" w:right="131"/>
        <w:jc w:val="both"/>
        <w:rPr>
          <w:lang w:val="ru-RU"/>
        </w:rPr>
      </w:pPr>
      <w:r w:rsidRPr="00E12CA3">
        <w:rPr>
          <w:lang w:val="ru-RU"/>
        </w:rPr>
        <w:t>У разі смерті кандидата відповідна ТВК приймає рішення про вибуття цього кандидата з балотування (ч. 8 ст. 47 Закону).</w:t>
      </w:r>
    </w:p>
    <w:p w:rsidR="00DC3CE8" w:rsidRPr="00E12CA3" w:rsidRDefault="00DC3CE8">
      <w:pPr>
        <w:pStyle w:val="a3"/>
        <w:spacing w:before="9"/>
        <w:rPr>
          <w:sz w:val="21"/>
          <w:lang w:val="ru-RU"/>
        </w:rPr>
      </w:pPr>
    </w:p>
    <w:p w:rsidR="00DC3CE8" w:rsidRPr="00E12CA3" w:rsidRDefault="00E55863">
      <w:pPr>
        <w:pStyle w:val="a3"/>
        <w:spacing w:line="266" w:lineRule="exact"/>
        <w:ind w:left="152" w:right="122"/>
        <w:jc w:val="both"/>
        <w:rPr>
          <w:lang w:val="ru-RU"/>
        </w:rPr>
      </w:pPr>
      <w:r w:rsidRPr="00E12CA3">
        <w:rPr>
          <w:lang w:val="ru-RU"/>
        </w:rPr>
        <w:t xml:space="preserve">ТВК може скасувати рішення про реєстрацію кандидата в депутати, кандидата </w:t>
      </w:r>
      <w:proofErr w:type="gramStart"/>
      <w:r w:rsidRPr="00E12CA3">
        <w:rPr>
          <w:lang w:val="ru-RU"/>
        </w:rPr>
        <w:t>на посаду</w:t>
      </w:r>
      <w:proofErr w:type="gramEnd"/>
      <w:r w:rsidRPr="00E12CA3">
        <w:rPr>
          <w:lang w:val="ru-RU"/>
        </w:rPr>
        <w:t xml:space="preserve"> сільського, селищного голови не пізніше ніж за 18 днів до дня голосування (ч. 3 ст. 47 Закону).</w:t>
      </w:r>
    </w:p>
    <w:p w:rsidR="00DC3CE8" w:rsidRPr="00E12CA3" w:rsidRDefault="00DC3CE8">
      <w:pPr>
        <w:pStyle w:val="a3"/>
        <w:spacing w:before="6"/>
        <w:rPr>
          <w:lang w:val="ru-RU"/>
        </w:rPr>
      </w:pPr>
    </w:p>
    <w:p w:rsidR="00DC3CE8" w:rsidRPr="00E12CA3" w:rsidRDefault="00E55863">
      <w:pPr>
        <w:pStyle w:val="a3"/>
        <w:ind w:left="152" w:right="131"/>
        <w:jc w:val="both"/>
        <w:rPr>
          <w:lang w:val="ru-RU"/>
        </w:rPr>
      </w:pPr>
      <w:r w:rsidRPr="00E12CA3">
        <w:rPr>
          <w:lang w:val="ru-RU"/>
        </w:rPr>
        <w:t xml:space="preserve">ТВК видає особі, яка подавала документи для реєстрації кандидатів в депутати, кандидата </w:t>
      </w:r>
      <w:proofErr w:type="gramStart"/>
      <w:r w:rsidRPr="00E12CA3">
        <w:rPr>
          <w:lang w:val="ru-RU"/>
        </w:rPr>
        <w:t>на посаду</w:t>
      </w:r>
      <w:proofErr w:type="gramEnd"/>
      <w:r w:rsidRPr="00E12CA3">
        <w:rPr>
          <w:lang w:val="ru-RU"/>
        </w:rPr>
        <w:t xml:space="preserve"> сільського, селищного голови або кандидату особисто копію рішення про скасування реєстрації не пізніш як на другий день з дня його прийняття (ч. 6 ст. 47 Закону).</w:t>
      </w:r>
    </w:p>
    <w:p w:rsidR="00DC3CE8" w:rsidRPr="00E12CA3" w:rsidRDefault="00DC3CE8">
      <w:pPr>
        <w:pStyle w:val="a3"/>
        <w:spacing w:before="1"/>
        <w:rPr>
          <w:lang w:val="ru-RU"/>
        </w:rPr>
      </w:pPr>
    </w:p>
    <w:p w:rsidR="00DC3CE8" w:rsidRPr="00E12CA3" w:rsidRDefault="00E55863">
      <w:pPr>
        <w:pStyle w:val="a3"/>
        <w:ind w:left="152" w:right="127"/>
        <w:jc w:val="both"/>
        <w:rPr>
          <w:lang w:val="ru-RU"/>
        </w:rPr>
      </w:pPr>
      <w:r w:rsidRPr="00E12CA3">
        <w:rPr>
          <w:lang w:val="ru-RU"/>
        </w:rPr>
        <w:t xml:space="preserve">У разі порушення місцевою організацією партії - суб’єктом виборчого процесу, кандидатом </w:t>
      </w:r>
      <w:proofErr w:type="gramStart"/>
      <w:r w:rsidRPr="00E12CA3">
        <w:rPr>
          <w:lang w:val="ru-RU"/>
        </w:rPr>
        <w:t>на посаду</w:t>
      </w:r>
      <w:proofErr w:type="gramEnd"/>
      <w:r w:rsidRPr="00E12CA3">
        <w:rPr>
          <w:lang w:val="ru-RU"/>
        </w:rPr>
        <w:t xml:space="preserve"> сільського, селищного голови вимог Закону, крім порушень вимог ч. 3-5 ст. 35 Закону, ТВК може оголосити відповідній місцевій організації партії - суб’єкту виборчого процесу або кандидату у депутати, кандидату на посаду сільського, селищного голови попередження (ч. 7 ст. 47 Закону).</w:t>
      </w:r>
    </w:p>
    <w:p w:rsidR="00DC3CE8" w:rsidRPr="00E12CA3" w:rsidRDefault="00DC3CE8">
      <w:pPr>
        <w:pStyle w:val="a3"/>
        <w:rPr>
          <w:lang w:val="ru-RU"/>
        </w:rPr>
      </w:pPr>
    </w:p>
    <w:p w:rsidR="00DC3CE8" w:rsidRPr="00E12CA3" w:rsidRDefault="00E55863">
      <w:pPr>
        <w:pStyle w:val="a3"/>
        <w:ind w:left="152" w:right="129"/>
        <w:jc w:val="both"/>
        <w:rPr>
          <w:lang w:val="ru-RU"/>
        </w:rPr>
      </w:pPr>
      <w:r w:rsidRPr="00E12CA3">
        <w:rPr>
          <w:lang w:val="ru-RU"/>
        </w:rPr>
        <w:t>Інформація про оголошення попередження оприлюднюється відповідною виборчою комісією в загальнодержавних або місцевих засобах масової інформації чи в інший спосіб (ч. 7 ст. 47 Закону).</w:t>
      </w:r>
    </w:p>
    <w:p w:rsidR="00DC3CE8" w:rsidRPr="00E12CA3" w:rsidRDefault="00DC3CE8">
      <w:pPr>
        <w:pStyle w:val="a3"/>
        <w:rPr>
          <w:lang w:val="ru-RU"/>
        </w:rPr>
      </w:pPr>
    </w:p>
    <w:p w:rsidR="00DC3CE8" w:rsidRPr="00E12CA3" w:rsidRDefault="00E55863">
      <w:pPr>
        <w:pStyle w:val="a3"/>
        <w:ind w:left="152"/>
        <w:jc w:val="both"/>
        <w:rPr>
          <w:lang w:val="ru-RU"/>
        </w:rPr>
      </w:pPr>
      <w:r w:rsidRPr="00E12CA3">
        <w:rPr>
          <w:lang w:val="ru-RU"/>
        </w:rPr>
        <w:t>Рішення про скасування реєстрації негайно надсилаються до ЦВК (ч. 9 ст. 47 Закону).</w:t>
      </w:r>
    </w:p>
    <w:p w:rsidR="00DC3CE8" w:rsidRPr="00E12CA3" w:rsidRDefault="00DC3CE8">
      <w:pPr>
        <w:jc w:val="both"/>
        <w:rPr>
          <w:lang w:val="ru-RU"/>
        </w:rPr>
        <w:sectPr w:rsidR="00DC3CE8" w:rsidRPr="00E12CA3">
          <w:pgSz w:w="11920" w:h="16850"/>
          <w:pgMar w:top="940" w:right="1000" w:bottom="780" w:left="980" w:header="0" w:footer="628" w:gutter="0"/>
          <w:cols w:space="720"/>
        </w:sectPr>
      </w:pPr>
    </w:p>
    <w:p w:rsidR="00DC3CE8" w:rsidRPr="00E12CA3" w:rsidRDefault="00E55863">
      <w:pPr>
        <w:pStyle w:val="1"/>
        <w:tabs>
          <w:tab w:val="left" w:pos="3337"/>
          <w:tab w:val="left" w:pos="9804"/>
        </w:tabs>
        <w:spacing w:before="15"/>
        <w:rPr>
          <w:lang w:val="ru-RU"/>
        </w:rPr>
      </w:pPr>
      <w:r w:rsidRPr="00E12CA3">
        <w:rPr>
          <w:rFonts w:ascii="Times New Roman" w:hAnsi="Times New Roman"/>
          <w:b w:val="0"/>
          <w:color w:val="FFFFFF"/>
          <w:shd w:val="clear" w:color="auto" w:fill="575757"/>
          <w:lang w:val="ru-RU"/>
        </w:rPr>
        <w:lastRenderedPageBreak/>
        <w:t xml:space="preserve"> </w:t>
      </w:r>
      <w:r w:rsidRPr="00E12CA3">
        <w:rPr>
          <w:rFonts w:ascii="Times New Roman" w:hAnsi="Times New Roman"/>
          <w:b w:val="0"/>
          <w:color w:val="FFFFFF"/>
          <w:shd w:val="clear" w:color="auto" w:fill="575757"/>
          <w:lang w:val="ru-RU"/>
        </w:rPr>
        <w:tab/>
      </w:r>
      <w:r w:rsidRPr="00E12CA3">
        <w:rPr>
          <w:color w:val="FFFFFF"/>
          <w:shd w:val="clear" w:color="auto" w:fill="575757"/>
          <w:lang w:val="ru-RU"/>
        </w:rPr>
        <w:t>4. ВИБОРЧІ</w:t>
      </w:r>
      <w:r w:rsidRPr="00E12CA3">
        <w:rPr>
          <w:color w:val="FFFFFF"/>
          <w:spacing w:val="-9"/>
          <w:shd w:val="clear" w:color="auto" w:fill="575757"/>
          <w:lang w:val="ru-RU"/>
        </w:rPr>
        <w:t xml:space="preserve"> </w:t>
      </w:r>
      <w:r w:rsidRPr="00E12CA3">
        <w:rPr>
          <w:color w:val="FFFFFF"/>
          <w:shd w:val="clear" w:color="auto" w:fill="575757"/>
          <w:lang w:val="ru-RU"/>
        </w:rPr>
        <w:t>БЮЛЕТЕНІ</w:t>
      </w:r>
      <w:r w:rsidRPr="00E12CA3">
        <w:rPr>
          <w:color w:val="FFFFFF"/>
          <w:shd w:val="clear" w:color="auto" w:fill="575757"/>
          <w:lang w:val="ru-RU"/>
        </w:rPr>
        <w:tab/>
      </w:r>
    </w:p>
    <w:p w:rsidR="00DC3CE8" w:rsidRPr="00E12CA3" w:rsidRDefault="00DC3CE8">
      <w:pPr>
        <w:pStyle w:val="a3"/>
        <w:spacing w:before="2"/>
        <w:rPr>
          <w:b/>
          <w:sz w:val="17"/>
          <w:lang w:val="ru-RU"/>
        </w:rPr>
      </w:pPr>
    </w:p>
    <w:p w:rsidR="00DC3CE8" w:rsidRPr="00E12CA3" w:rsidRDefault="00E55863">
      <w:pPr>
        <w:pStyle w:val="2"/>
        <w:tabs>
          <w:tab w:val="left" w:pos="9804"/>
        </w:tabs>
        <w:ind w:left="132" w:hanging="29"/>
        <w:jc w:val="both"/>
        <w:rPr>
          <w:lang w:val="ru-RU"/>
        </w:rPr>
      </w:pPr>
      <w:r w:rsidRPr="00E12CA3">
        <w:rPr>
          <w:rFonts w:ascii="Times New Roman" w:hAnsi="Times New Roman"/>
          <w:b w:val="0"/>
          <w:spacing w:val="-39"/>
          <w:w w:val="99"/>
          <w:shd w:val="clear" w:color="auto" w:fill="D9D9D9"/>
          <w:lang w:val="ru-RU"/>
        </w:rPr>
        <w:t xml:space="preserve"> </w:t>
      </w:r>
      <w:r w:rsidRPr="00E12CA3">
        <w:rPr>
          <w:shd w:val="clear" w:color="auto" w:fill="D9D9D9"/>
          <w:lang w:val="ru-RU"/>
        </w:rPr>
        <w:t>4.1. Порядок виготовлення виборчих</w:t>
      </w:r>
      <w:r w:rsidRPr="00E12CA3">
        <w:rPr>
          <w:spacing w:val="-23"/>
          <w:shd w:val="clear" w:color="auto" w:fill="D9D9D9"/>
          <w:lang w:val="ru-RU"/>
        </w:rPr>
        <w:t xml:space="preserve"> </w:t>
      </w:r>
      <w:r w:rsidRPr="00E12CA3">
        <w:rPr>
          <w:shd w:val="clear" w:color="auto" w:fill="D9D9D9"/>
          <w:lang w:val="ru-RU"/>
        </w:rPr>
        <w:t>бюлетенів</w:t>
      </w:r>
      <w:r w:rsidRPr="00E12CA3">
        <w:rPr>
          <w:shd w:val="clear" w:color="auto" w:fill="D9D9D9"/>
          <w:lang w:val="ru-RU"/>
        </w:rPr>
        <w:tab/>
      </w:r>
    </w:p>
    <w:p w:rsidR="00DC3CE8" w:rsidRPr="00E12CA3" w:rsidRDefault="00DC3CE8">
      <w:pPr>
        <w:pStyle w:val="a3"/>
        <w:spacing w:before="6"/>
        <w:rPr>
          <w:b/>
          <w:sz w:val="21"/>
          <w:lang w:val="ru-RU"/>
        </w:rPr>
      </w:pPr>
    </w:p>
    <w:p w:rsidR="00DC3CE8" w:rsidRPr="00E12CA3" w:rsidRDefault="00E55863">
      <w:pPr>
        <w:pStyle w:val="a3"/>
        <w:ind w:left="132" w:right="151"/>
        <w:jc w:val="both"/>
        <w:rPr>
          <w:lang w:val="ru-RU"/>
        </w:rPr>
      </w:pPr>
      <w:r w:rsidRPr="00E12CA3">
        <w:rPr>
          <w:lang w:val="ru-RU"/>
        </w:rPr>
        <w:t>Форми виборчих бюлетенів встановлені Постановою ЦВК від 25.08.2015 р. № 181 «Про затвердження форми та кольору виборчих бюлетенів з виборів депутатів Верховної Ради Автономної Республіки Крим, обласних, районних, міських, районних у містах, сільських, селищних рад, сільських, селищних, міських голів та старост сіл, селищ для голосування у відповідних виборчих округах».</w:t>
      </w:r>
    </w:p>
    <w:p w:rsidR="00DC3CE8" w:rsidRPr="00E12CA3" w:rsidRDefault="00DC3CE8">
      <w:pPr>
        <w:pStyle w:val="a3"/>
        <w:rPr>
          <w:lang w:val="ru-RU"/>
        </w:rPr>
      </w:pPr>
    </w:p>
    <w:p w:rsidR="00DC3CE8" w:rsidRPr="00E12CA3" w:rsidRDefault="00E55863">
      <w:pPr>
        <w:pStyle w:val="a3"/>
        <w:ind w:left="1136" w:right="114"/>
        <w:jc w:val="both"/>
        <w:rPr>
          <w:lang w:val="ru-RU"/>
        </w:rPr>
      </w:pPr>
      <w:r>
        <w:rPr>
          <w:noProof/>
          <w:lang w:val="uk-UA" w:eastAsia="uk-UA"/>
        </w:rPr>
        <w:drawing>
          <wp:anchor distT="0" distB="0" distL="0" distR="0" simplePos="0" relativeHeight="1768" behindDoc="0" locked="0" layoutInCell="1" allowOverlap="1">
            <wp:simplePos x="0" y="0"/>
            <wp:positionH relativeFrom="page">
              <wp:posOffset>788034</wp:posOffset>
            </wp:positionH>
            <wp:positionV relativeFrom="paragraph">
              <wp:posOffset>1696</wp:posOffset>
            </wp:positionV>
            <wp:extent cx="430529" cy="732409"/>
            <wp:effectExtent l="0" t="0" r="0" b="0"/>
            <wp:wrapNone/>
            <wp:docPr id="4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8.jpeg"/>
                    <pic:cNvPicPr/>
                  </pic:nvPicPr>
                  <pic:blipFill>
                    <a:blip r:embed="rId17" cstate="print"/>
                    <a:stretch>
                      <a:fillRect/>
                    </a:stretch>
                  </pic:blipFill>
                  <pic:spPr>
                    <a:xfrm>
                      <a:off x="0" y="0"/>
                      <a:ext cx="430529" cy="732409"/>
                    </a:xfrm>
                    <a:prstGeom prst="rect">
                      <a:avLst/>
                    </a:prstGeom>
                  </pic:spPr>
                </pic:pic>
              </a:graphicData>
            </a:graphic>
          </wp:anchor>
        </w:drawing>
      </w:r>
      <w:r w:rsidRPr="00E12CA3">
        <w:rPr>
          <w:lang w:val="ru-RU"/>
        </w:rPr>
        <w:t>Виборчі бюлетені є документами суворої звітності, підприємство-виготовлювач забезпечує дотримання замовленої кількості виборчих бюлетенів, їх облік та передачу ТВК, яка замовляла виборчі бюлетені, відповідно до Закону та укладеного між ними договору на виготовлення виборчих бюлетенів. Підприємство-виготовлювач пакує виборчі бюлетені окремо для кожної виборчої дільниці з обов’язковим маркуванням кожної упаковки із зазначенням виду бюлетенів, позначенням ТВО, номера виборчої дільниці, кількості бюлетенів в упаковці (цифрами та прописом).</w:t>
      </w:r>
    </w:p>
    <w:p w:rsidR="00DC3CE8" w:rsidRPr="00E12CA3" w:rsidRDefault="00DC3CE8">
      <w:pPr>
        <w:pStyle w:val="a3"/>
        <w:spacing w:before="9"/>
        <w:rPr>
          <w:sz w:val="21"/>
          <w:lang w:val="ru-RU"/>
        </w:rPr>
      </w:pPr>
    </w:p>
    <w:p w:rsidR="00DC3CE8" w:rsidRPr="00E12CA3" w:rsidRDefault="00E55863">
      <w:pPr>
        <w:pStyle w:val="a3"/>
        <w:spacing w:line="266" w:lineRule="exact"/>
        <w:ind w:left="132" w:right="158"/>
        <w:jc w:val="both"/>
        <w:rPr>
          <w:lang w:val="ru-RU"/>
        </w:rPr>
      </w:pPr>
      <w:r w:rsidRPr="00E12CA3">
        <w:rPr>
          <w:lang w:val="ru-RU"/>
        </w:rPr>
        <w:t xml:space="preserve">ТВК повинна затвердити текст виборчих бюлетенів для голосування у відповідних виборчих </w:t>
      </w:r>
      <w:proofErr w:type="gramStart"/>
      <w:r w:rsidRPr="00E12CA3">
        <w:rPr>
          <w:lang w:val="ru-RU"/>
        </w:rPr>
        <w:t>округах  не</w:t>
      </w:r>
      <w:proofErr w:type="gramEnd"/>
      <w:r w:rsidRPr="00E12CA3">
        <w:rPr>
          <w:lang w:val="ru-RU"/>
        </w:rPr>
        <w:t xml:space="preserve"> пізніш як за 17 днів до дня голосування (ч. 3 ст. 74</w:t>
      </w:r>
      <w:r w:rsidRPr="00E12CA3">
        <w:rPr>
          <w:spacing w:val="-19"/>
          <w:lang w:val="ru-RU"/>
        </w:rPr>
        <w:t xml:space="preserve"> </w:t>
      </w:r>
      <w:r w:rsidRPr="00E12CA3">
        <w:rPr>
          <w:lang w:val="ru-RU"/>
        </w:rPr>
        <w:t>Закону).</w:t>
      </w:r>
    </w:p>
    <w:p w:rsidR="00DC3CE8" w:rsidRPr="00E12CA3" w:rsidRDefault="00E55863">
      <w:pPr>
        <w:pStyle w:val="a3"/>
        <w:spacing w:before="6"/>
        <w:ind w:left="132" w:right="154"/>
        <w:jc w:val="both"/>
        <w:rPr>
          <w:lang w:val="ru-RU"/>
        </w:rPr>
      </w:pPr>
      <w:r w:rsidRPr="00E12CA3">
        <w:rPr>
          <w:lang w:val="ru-RU"/>
        </w:rPr>
        <w:t>Суб’єкти відповідного виборчого процесу можуть протягом двох днів з дня прийняття рішення комісії про затвердження тексту виборчих бюлетенів для голосування у відповідних виборчих округах ознайомитися з текстом бюлетеня.</w:t>
      </w:r>
    </w:p>
    <w:p w:rsidR="00DC3CE8" w:rsidRPr="00E12CA3" w:rsidRDefault="00DC3CE8">
      <w:pPr>
        <w:pStyle w:val="a3"/>
        <w:rPr>
          <w:lang w:val="ru-RU"/>
        </w:rPr>
      </w:pPr>
    </w:p>
    <w:p w:rsidR="00DC3CE8" w:rsidRPr="00E12CA3" w:rsidRDefault="00E55863">
      <w:pPr>
        <w:pStyle w:val="a3"/>
        <w:ind w:left="132" w:right="156"/>
        <w:jc w:val="both"/>
        <w:rPr>
          <w:lang w:val="ru-RU"/>
        </w:rPr>
      </w:pPr>
      <w:r w:rsidRPr="00E12CA3">
        <w:rPr>
          <w:lang w:val="ru-RU"/>
        </w:rPr>
        <w:t>ТВК має передати своє рішення про затвердження тексту виборчого бюлетеня не пізніш як за 12 днів до дня голосування відповідним ДВК для загального ознайомлення у приміщенні ДВК.</w:t>
      </w:r>
    </w:p>
    <w:p w:rsidR="00DC3CE8" w:rsidRPr="00E12CA3" w:rsidRDefault="00DC3CE8">
      <w:pPr>
        <w:pStyle w:val="a3"/>
        <w:spacing w:before="2"/>
        <w:rPr>
          <w:lang w:val="ru-RU"/>
        </w:rPr>
      </w:pPr>
    </w:p>
    <w:p w:rsidR="00DC3CE8" w:rsidRPr="00E12CA3" w:rsidRDefault="00E55863">
      <w:pPr>
        <w:pStyle w:val="a3"/>
        <w:spacing w:before="1"/>
        <w:ind w:left="132"/>
        <w:jc w:val="both"/>
        <w:rPr>
          <w:lang w:val="ru-RU"/>
        </w:rPr>
      </w:pPr>
      <w:r w:rsidRPr="00E12CA3">
        <w:rPr>
          <w:lang w:val="ru-RU"/>
        </w:rPr>
        <w:t>Виборчий бюлетень повинен містити (ч. 4 ст. 74 Закону):</w:t>
      </w:r>
    </w:p>
    <w:p w:rsidR="00DC3CE8" w:rsidRDefault="00E55863">
      <w:pPr>
        <w:pStyle w:val="a5"/>
        <w:numPr>
          <w:ilvl w:val="2"/>
          <w:numId w:val="27"/>
        </w:numPr>
        <w:tabs>
          <w:tab w:val="left" w:pos="842"/>
        </w:tabs>
        <w:spacing w:before="5" w:line="264" w:lineRule="exact"/>
        <w:ind w:left="841" w:hanging="348"/>
      </w:pPr>
      <w:r>
        <w:t>назву місцевих</w:t>
      </w:r>
      <w:r>
        <w:rPr>
          <w:spacing w:val="-5"/>
        </w:rPr>
        <w:t xml:space="preserve"> </w:t>
      </w:r>
      <w:r>
        <w:t>виборів,</w:t>
      </w:r>
    </w:p>
    <w:p w:rsidR="00DC3CE8" w:rsidRPr="00E12CA3" w:rsidRDefault="00E55863">
      <w:pPr>
        <w:pStyle w:val="a5"/>
        <w:numPr>
          <w:ilvl w:val="2"/>
          <w:numId w:val="27"/>
        </w:numPr>
        <w:tabs>
          <w:tab w:val="left" w:pos="844"/>
        </w:tabs>
        <w:ind w:left="853" w:right="445" w:hanging="360"/>
        <w:rPr>
          <w:lang w:val="ru-RU"/>
        </w:rPr>
      </w:pPr>
      <w:r w:rsidRPr="00E12CA3">
        <w:rPr>
          <w:lang w:val="ru-RU"/>
        </w:rPr>
        <w:t>дату місцевих виборів, а в разі проведення повторного голосування - зазначення "повторне голосування" та дату його</w:t>
      </w:r>
      <w:r w:rsidRPr="00E12CA3">
        <w:rPr>
          <w:spacing w:val="-11"/>
          <w:lang w:val="ru-RU"/>
        </w:rPr>
        <w:t xml:space="preserve"> </w:t>
      </w:r>
      <w:r w:rsidRPr="00E12CA3">
        <w:rPr>
          <w:lang w:val="ru-RU"/>
        </w:rPr>
        <w:t>проведення,</w:t>
      </w:r>
    </w:p>
    <w:p w:rsidR="00DC3CE8" w:rsidRDefault="00E55863">
      <w:pPr>
        <w:pStyle w:val="a5"/>
        <w:numPr>
          <w:ilvl w:val="2"/>
          <w:numId w:val="27"/>
        </w:numPr>
        <w:tabs>
          <w:tab w:val="left" w:pos="842"/>
        </w:tabs>
        <w:ind w:left="841" w:hanging="348"/>
      </w:pPr>
      <w:r>
        <w:t>означення виборчого</w:t>
      </w:r>
      <w:r>
        <w:rPr>
          <w:spacing w:val="-8"/>
        </w:rPr>
        <w:t xml:space="preserve"> </w:t>
      </w:r>
      <w:r>
        <w:t>округу,</w:t>
      </w:r>
    </w:p>
    <w:p w:rsidR="00DC3CE8" w:rsidRPr="00E12CA3" w:rsidRDefault="00E55863">
      <w:pPr>
        <w:pStyle w:val="a5"/>
        <w:numPr>
          <w:ilvl w:val="2"/>
          <w:numId w:val="27"/>
        </w:numPr>
        <w:tabs>
          <w:tab w:val="left" w:pos="842"/>
        </w:tabs>
        <w:ind w:left="841" w:hanging="348"/>
        <w:rPr>
          <w:lang w:val="ru-RU"/>
        </w:rPr>
      </w:pPr>
      <w:r w:rsidRPr="00E12CA3">
        <w:rPr>
          <w:lang w:val="ru-RU"/>
        </w:rPr>
        <w:t>номер виборчого округу (за</w:t>
      </w:r>
      <w:r w:rsidRPr="00E12CA3">
        <w:rPr>
          <w:spacing w:val="-18"/>
          <w:lang w:val="ru-RU"/>
        </w:rPr>
        <w:t xml:space="preserve"> </w:t>
      </w:r>
      <w:r w:rsidRPr="00E12CA3">
        <w:rPr>
          <w:lang w:val="ru-RU"/>
        </w:rPr>
        <w:t>наявності),</w:t>
      </w:r>
    </w:p>
    <w:p w:rsidR="00DC3CE8" w:rsidRPr="00E12CA3" w:rsidRDefault="00E55863">
      <w:pPr>
        <w:pStyle w:val="a5"/>
        <w:numPr>
          <w:ilvl w:val="2"/>
          <w:numId w:val="27"/>
        </w:numPr>
        <w:tabs>
          <w:tab w:val="left" w:pos="842"/>
        </w:tabs>
        <w:ind w:left="841" w:hanging="348"/>
        <w:rPr>
          <w:lang w:val="ru-RU"/>
        </w:rPr>
      </w:pPr>
      <w:r w:rsidRPr="00E12CA3">
        <w:rPr>
          <w:lang w:val="ru-RU"/>
        </w:rPr>
        <w:t>позначене місце для номера виборчої</w:t>
      </w:r>
      <w:r w:rsidRPr="00E12CA3">
        <w:rPr>
          <w:spacing w:val="-11"/>
          <w:lang w:val="ru-RU"/>
        </w:rPr>
        <w:t xml:space="preserve"> </w:t>
      </w:r>
      <w:r w:rsidRPr="00E12CA3">
        <w:rPr>
          <w:lang w:val="ru-RU"/>
        </w:rPr>
        <w:t>дільниці;</w:t>
      </w:r>
    </w:p>
    <w:p w:rsidR="00DC3CE8" w:rsidRPr="00E12CA3" w:rsidRDefault="00E55863">
      <w:pPr>
        <w:pStyle w:val="a5"/>
        <w:numPr>
          <w:ilvl w:val="2"/>
          <w:numId w:val="27"/>
        </w:numPr>
        <w:tabs>
          <w:tab w:val="left" w:pos="842"/>
        </w:tabs>
        <w:ind w:left="841" w:hanging="348"/>
        <w:rPr>
          <w:lang w:val="ru-RU"/>
        </w:rPr>
      </w:pPr>
      <w:r>
        <w:rPr>
          <w:noProof/>
          <w:lang w:val="uk-UA" w:eastAsia="uk-UA"/>
        </w:rPr>
        <w:drawing>
          <wp:anchor distT="0" distB="0" distL="0" distR="0" simplePos="0" relativeHeight="1792" behindDoc="0" locked="0" layoutInCell="1" allowOverlap="1">
            <wp:simplePos x="0" y="0"/>
            <wp:positionH relativeFrom="page">
              <wp:posOffset>788034</wp:posOffset>
            </wp:positionH>
            <wp:positionV relativeFrom="paragraph">
              <wp:posOffset>341244</wp:posOffset>
            </wp:positionV>
            <wp:extent cx="581025" cy="887653"/>
            <wp:effectExtent l="0" t="0" r="0" b="0"/>
            <wp:wrapNone/>
            <wp:docPr id="4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3.png"/>
                    <pic:cNvPicPr/>
                  </pic:nvPicPr>
                  <pic:blipFill>
                    <a:blip r:embed="rId26" cstate="print"/>
                    <a:stretch>
                      <a:fillRect/>
                    </a:stretch>
                  </pic:blipFill>
                  <pic:spPr>
                    <a:xfrm>
                      <a:off x="0" y="0"/>
                      <a:ext cx="581025" cy="887653"/>
                    </a:xfrm>
                    <a:prstGeom prst="rect">
                      <a:avLst/>
                    </a:prstGeom>
                  </pic:spPr>
                </pic:pic>
              </a:graphicData>
            </a:graphic>
          </wp:anchor>
        </w:drawing>
      </w:r>
      <w:r w:rsidRPr="00E12CA3">
        <w:rPr>
          <w:lang w:val="ru-RU"/>
        </w:rPr>
        <w:t>позначене місце для печатки</w:t>
      </w:r>
      <w:r w:rsidRPr="00E12CA3">
        <w:rPr>
          <w:spacing w:val="-6"/>
          <w:lang w:val="ru-RU"/>
        </w:rPr>
        <w:t xml:space="preserve"> </w:t>
      </w:r>
      <w:r w:rsidRPr="00E12CA3">
        <w:rPr>
          <w:lang w:val="ru-RU"/>
        </w:rPr>
        <w:t>ДВК.</w:t>
      </w:r>
    </w:p>
    <w:p w:rsidR="00DC3CE8" w:rsidRPr="00E12CA3" w:rsidRDefault="00DC3CE8">
      <w:pPr>
        <w:pStyle w:val="a3"/>
        <w:rPr>
          <w:lang w:val="ru-RU"/>
        </w:rPr>
      </w:pPr>
    </w:p>
    <w:p w:rsidR="00DC3CE8" w:rsidRPr="00E12CA3" w:rsidRDefault="00DC3CE8">
      <w:pPr>
        <w:pStyle w:val="a3"/>
        <w:rPr>
          <w:lang w:val="ru-RU"/>
        </w:rPr>
      </w:pPr>
    </w:p>
    <w:p w:rsidR="00DC3CE8" w:rsidRPr="00E12CA3" w:rsidRDefault="00E55863">
      <w:pPr>
        <w:pStyle w:val="a3"/>
        <w:ind w:left="1376" w:right="263"/>
        <w:jc w:val="both"/>
        <w:rPr>
          <w:lang w:val="ru-RU"/>
        </w:rPr>
      </w:pPr>
      <w:r w:rsidRPr="00E12CA3">
        <w:rPr>
          <w:lang w:val="ru-RU"/>
        </w:rPr>
        <w:t>За наявності підтвердженої відповідним поліграфічним підприємством технічної можливості ТВК може прийняти рішення про виготовлення виборчих бюлетенів із зазначенням номерів виборчих дільниць (ч. 4 ст. 74 Закону).</w:t>
      </w:r>
    </w:p>
    <w:p w:rsidR="00DC3CE8" w:rsidRPr="00E12CA3" w:rsidRDefault="00DC3CE8">
      <w:pPr>
        <w:pStyle w:val="a3"/>
        <w:rPr>
          <w:lang w:val="ru-RU"/>
        </w:rPr>
      </w:pPr>
    </w:p>
    <w:p w:rsidR="00DC3CE8" w:rsidRPr="00E12CA3" w:rsidRDefault="00DC3CE8">
      <w:pPr>
        <w:pStyle w:val="a3"/>
        <w:rPr>
          <w:sz w:val="27"/>
          <w:lang w:val="ru-RU"/>
        </w:rPr>
      </w:pPr>
    </w:p>
    <w:p w:rsidR="00DC3CE8" w:rsidRDefault="00E55863">
      <w:pPr>
        <w:pStyle w:val="a3"/>
        <w:ind w:left="132" w:right="147"/>
        <w:jc w:val="both"/>
      </w:pPr>
      <w:r w:rsidRPr="00E12CA3">
        <w:rPr>
          <w:lang w:val="ru-RU"/>
        </w:rPr>
        <w:t xml:space="preserve">Виборчий бюлетень має контрольний талон, відокремлений лінією відриву. </w:t>
      </w:r>
      <w:r>
        <w:t>Контрольний талон повинен містити (ч. 5 ст. 74 Закону):</w:t>
      </w:r>
    </w:p>
    <w:p w:rsidR="00DC3CE8" w:rsidRDefault="00E55863">
      <w:pPr>
        <w:pStyle w:val="a5"/>
        <w:numPr>
          <w:ilvl w:val="2"/>
          <w:numId w:val="27"/>
        </w:numPr>
        <w:tabs>
          <w:tab w:val="left" w:pos="842"/>
        </w:tabs>
        <w:spacing w:line="266" w:lineRule="exact"/>
        <w:ind w:left="841" w:hanging="348"/>
      </w:pPr>
      <w:r>
        <w:t>назву місцевих</w:t>
      </w:r>
      <w:r>
        <w:rPr>
          <w:spacing w:val="-5"/>
        </w:rPr>
        <w:t xml:space="preserve"> </w:t>
      </w:r>
      <w:r>
        <w:t>виборів;</w:t>
      </w:r>
    </w:p>
    <w:p w:rsidR="00DC3CE8" w:rsidRPr="00E12CA3" w:rsidRDefault="00E55863">
      <w:pPr>
        <w:pStyle w:val="a5"/>
        <w:numPr>
          <w:ilvl w:val="2"/>
          <w:numId w:val="27"/>
        </w:numPr>
        <w:tabs>
          <w:tab w:val="left" w:pos="844"/>
        </w:tabs>
        <w:ind w:left="853" w:right="281" w:hanging="360"/>
        <w:rPr>
          <w:lang w:val="ru-RU"/>
        </w:rPr>
      </w:pPr>
      <w:r w:rsidRPr="00E12CA3">
        <w:rPr>
          <w:lang w:val="ru-RU"/>
        </w:rPr>
        <w:t>дату проведення місцевих виборів, а в разі проведення повторного голосування - зазначення "повторне</w:t>
      </w:r>
      <w:r w:rsidRPr="00E12CA3">
        <w:rPr>
          <w:spacing w:val="-10"/>
          <w:lang w:val="ru-RU"/>
        </w:rPr>
        <w:t xml:space="preserve"> </w:t>
      </w:r>
      <w:r w:rsidRPr="00E12CA3">
        <w:rPr>
          <w:lang w:val="ru-RU"/>
        </w:rPr>
        <w:t>голосування";</w:t>
      </w:r>
    </w:p>
    <w:p w:rsidR="00DC3CE8" w:rsidRDefault="00E55863">
      <w:pPr>
        <w:pStyle w:val="a5"/>
        <w:numPr>
          <w:ilvl w:val="2"/>
          <w:numId w:val="27"/>
        </w:numPr>
        <w:tabs>
          <w:tab w:val="left" w:pos="842"/>
        </w:tabs>
        <w:ind w:left="841" w:hanging="348"/>
      </w:pPr>
      <w:r>
        <w:t>означення виборчого</w:t>
      </w:r>
      <w:r>
        <w:rPr>
          <w:spacing w:val="-10"/>
        </w:rPr>
        <w:t xml:space="preserve"> </w:t>
      </w:r>
      <w:r>
        <w:t>округу;</w:t>
      </w:r>
    </w:p>
    <w:p w:rsidR="00DC3CE8" w:rsidRPr="00E12CA3" w:rsidRDefault="00E55863">
      <w:pPr>
        <w:pStyle w:val="a5"/>
        <w:numPr>
          <w:ilvl w:val="2"/>
          <w:numId w:val="27"/>
        </w:numPr>
        <w:tabs>
          <w:tab w:val="left" w:pos="842"/>
        </w:tabs>
        <w:ind w:left="841" w:hanging="348"/>
        <w:rPr>
          <w:lang w:val="ru-RU"/>
        </w:rPr>
      </w:pPr>
      <w:r w:rsidRPr="00E12CA3">
        <w:rPr>
          <w:lang w:val="ru-RU"/>
        </w:rPr>
        <w:t>номер виборчого округу (за</w:t>
      </w:r>
      <w:r w:rsidRPr="00E12CA3">
        <w:rPr>
          <w:spacing w:val="-18"/>
          <w:lang w:val="ru-RU"/>
        </w:rPr>
        <w:t xml:space="preserve"> </w:t>
      </w:r>
      <w:r w:rsidRPr="00E12CA3">
        <w:rPr>
          <w:lang w:val="ru-RU"/>
        </w:rPr>
        <w:t>наявності);</w:t>
      </w:r>
    </w:p>
    <w:p w:rsidR="00DC3CE8" w:rsidRPr="00E12CA3" w:rsidRDefault="00E55863">
      <w:pPr>
        <w:pStyle w:val="a5"/>
        <w:numPr>
          <w:ilvl w:val="2"/>
          <w:numId w:val="27"/>
        </w:numPr>
        <w:tabs>
          <w:tab w:val="left" w:pos="842"/>
        </w:tabs>
        <w:spacing w:before="7" w:line="267" w:lineRule="exact"/>
        <w:ind w:left="841" w:hanging="348"/>
        <w:rPr>
          <w:lang w:val="ru-RU"/>
        </w:rPr>
      </w:pPr>
      <w:r w:rsidRPr="00E12CA3">
        <w:rPr>
          <w:lang w:val="ru-RU"/>
        </w:rPr>
        <w:t>позначене місце для номера виборчої</w:t>
      </w:r>
      <w:r w:rsidRPr="00E12CA3">
        <w:rPr>
          <w:spacing w:val="-13"/>
          <w:lang w:val="ru-RU"/>
        </w:rPr>
        <w:t xml:space="preserve"> </w:t>
      </w:r>
      <w:r w:rsidRPr="00E12CA3">
        <w:rPr>
          <w:lang w:val="ru-RU"/>
        </w:rPr>
        <w:t>дільниці;</w:t>
      </w:r>
    </w:p>
    <w:p w:rsidR="00DC3CE8" w:rsidRPr="00E12CA3" w:rsidRDefault="00E55863">
      <w:pPr>
        <w:pStyle w:val="a5"/>
        <w:numPr>
          <w:ilvl w:val="2"/>
          <w:numId w:val="27"/>
        </w:numPr>
        <w:tabs>
          <w:tab w:val="left" w:pos="842"/>
        </w:tabs>
        <w:spacing w:line="263" w:lineRule="exact"/>
        <w:ind w:left="841" w:hanging="348"/>
        <w:rPr>
          <w:lang w:val="ru-RU"/>
        </w:rPr>
      </w:pPr>
      <w:r w:rsidRPr="00E12CA3">
        <w:rPr>
          <w:lang w:val="ru-RU"/>
        </w:rPr>
        <w:t xml:space="preserve">позначене місце для номера, за яким виборця внесено </w:t>
      </w:r>
      <w:proofErr w:type="gramStart"/>
      <w:r w:rsidRPr="00E12CA3">
        <w:rPr>
          <w:lang w:val="ru-RU"/>
        </w:rPr>
        <w:t>до списку</w:t>
      </w:r>
      <w:proofErr w:type="gramEnd"/>
      <w:r w:rsidRPr="00E12CA3">
        <w:rPr>
          <w:spacing w:val="-23"/>
          <w:lang w:val="ru-RU"/>
        </w:rPr>
        <w:t xml:space="preserve"> </w:t>
      </w:r>
      <w:r w:rsidRPr="00E12CA3">
        <w:rPr>
          <w:lang w:val="ru-RU"/>
        </w:rPr>
        <w:t>виборців;</w:t>
      </w:r>
    </w:p>
    <w:p w:rsidR="00DC3CE8" w:rsidRPr="00E12CA3" w:rsidRDefault="00E55863">
      <w:pPr>
        <w:pStyle w:val="a5"/>
        <w:numPr>
          <w:ilvl w:val="2"/>
          <w:numId w:val="27"/>
        </w:numPr>
        <w:tabs>
          <w:tab w:val="left" w:pos="842"/>
        </w:tabs>
        <w:spacing w:line="264" w:lineRule="exact"/>
        <w:ind w:left="841" w:hanging="348"/>
        <w:rPr>
          <w:lang w:val="ru-RU"/>
        </w:rPr>
      </w:pPr>
      <w:r w:rsidRPr="00E12CA3">
        <w:rPr>
          <w:lang w:val="ru-RU"/>
        </w:rPr>
        <w:t>позначене місце для підпису виборця, який отримує виборчий</w:t>
      </w:r>
      <w:r w:rsidRPr="00E12CA3">
        <w:rPr>
          <w:spacing w:val="-33"/>
          <w:lang w:val="ru-RU"/>
        </w:rPr>
        <w:t xml:space="preserve"> </w:t>
      </w:r>
      <w:r w:rsidRPr="00E12CA3">
        <w:rPr>
          <w:lang w:val="ru-RU"/>
        </w:rPr>
        <w:t>бюлетень;</w:t>
      </w:r>
    </w:p>
    <w:p w:rsidR="00DC3CE8" w:rsidRPr="00E12CA3" w:rsidRDefault="00E55863">
      <w:pPr>
        <w:pStyle w:val="a5"/>
        <w:numPr>
          <w:ilvl w:val="2"/>
          <w:numId w:val="27"/>
        </w:numPr>
        <w:tabs>
          <w:tab w:val="left" w:pos="842"/>
        </w:tabs>
        <w:ind w:left="841" w:hanging="348"/>
        <w:rPr>
          <w:lang w:val="ru-RU"/>
        </w:rPr>
      </w:pPr>
      <w:r w:rsidRPr="00E12CA3">
        <w:rPr>
          <w:lang w:val="ru-RU"/>
        </w:rPr>
        <w:t>позначене місце для прізвища члена ДВК, який видав виборчий</w:t>
      </w:r>
      <w:r w:rsidRPr="00E12CA3">
        <w:rPr>
          <w:spacing w:val="-24"/>
          <w:lang w:val="ru-RU"/>
        </w:rPr>
        <w:t xml:space="preserve"> </w:t>
      </w:r>
      <w:r w:rsidRPr="00E12CA3">
        <w:rPr>
          <w:lang w:val="ru-RU"/>
        </w:rPr>
        <w:t>бюлетень;</w:t>
      </w:r>
    </w:p>
    <w:p w:rsidR="00DC3CE8" w:rsidRPr="00E12CA3" w:rsidRDefault="00E55863">
      <w:pPr>
        <w:pStyle w:val="a5"/>
        <w:numPr>
          <w:ilvl w:val="2"/>
          <w:numId w:val="27"/>
        </w:numPr>
        <w:tabs>
          <w:tab w:val="left" w:pos="842"/>
        </w:tabs>
        <w:ind w:left="841" w:hanging="348"/>
        <w:rPr>
          <w:lang w:val="ru-RU"/>
        </w:rPr>
      </w:pPr>
      <w:r w:rsidRPr="00E12CA3">
        <w:rPr>
          <w:lang w:val="ru-RU"/>
        </w:rPr>
        <w:t>позначене місце для підпису члена ДВК, який видав виборчий</w:t>
      </w:r>
      <w:r w:rsidRPr="00E12CA3">
        <w:rPr>
          <w:spacing w:val="-26"/>
          <w:lang w:val="ru-RU"/>
        </w:rPr>
        <w:t xml:space="preserve"> </w:t>
      </w:r>
      <w:r w:rsidRPr="00E12CA3">
        <w:rPr>
          <w:lang w:val="ru-RU"/>
        </w:rPr>
        <w:t>бюлетень.</w:t>
      </w:r>
    </w:p>
    <w:p w:rsidR="00DC3CE8" w:rsidRPr="00E12CA3" w:rsidRDefault="00DC3CE8">
      <w:pPr>
        <w:rPr>
          <w:lang w:val="ru-RU"/>
        </w:rPr>
        <w:sectPr w:rsidR="00DC3CE8" w:rsidRPr="00E12CA3">
          <w:pgSz w:w="11920" w:h="16850"/>
          <w:pgMar w:top="980" w:right="980" w:bottom="860" w:left="1000" w:header="0" w:footer="672" w:gutter="0"/>
          <w:cols w:space="720"/>
        </w:sectPr>
      </w:pPr>
    </w:p>
    <w:p w:rsidR="00DC3CE8" w:rsidRPr="00E12CA3" w:rsidRDefault="00DC3CE8">
      <w:pPr>
        <w:pStyle w:val="a3"/>
        <w:spacing w:before="4"/>
        <w:rPr>
          <w:sz w:val="17"/>
          <w:lang w:val="ru-RU"/>
        </w:rPr>
      </w:pPr>
    </w:p>
    <w:p w:rsidR="00DC3CE8" w:rsidRPr="00E12CA3" w:rsidRDefault="00E55863">
      <w:pPr>
        <w:pStyle w:val="a3"/>
        <w:spacing w:before="55" w:line="264" w:lineRule="exact"/>
        <w:ind w:left="1396" w:right="259"/>
        <w:jc w:val="both"/>
        <w:rPr>
          <w:lang w:val="ru-RU"/>
        </w:rPr>
      </w:pPr>
      <w:r>
        <w:rPr>
          <w:noProof/>
          <w:lang w:val="uk-UA" w:eastAsia="uk-UA"/>
        </w:rPr>
        <w:drawing>
          <wp:anchor distT="0" distB="0" distL="0" distR="0" simplePos="0" relativeHeight="1816" behindDoc="0" locked="0" layoutInCell="1" allowOverlap="1">
            <wp:simplePos x="0" y="0"/>
            <wp:positionH relativeFrom="page">
              <wp:posOffset>788034</wp:posOffset>
            </wp:positionH>
            <wp:positionV relativeFrom="paragraph">
              <wp:posOffset>-134493</wp:posOffset>
            </wp:positionV>
            <wp:extent cx="642620" cy="975105"/>
            <wp:effectExtent l="0" t="0" r="0" b="0"/>
            <wp:wrapNone/>
            <wp:docPr id="5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3.png"/>
                    <pic:cNvPicPr/>
                  </pic:nvPicPr>
                  <pic:blipFill>
                    <a:blip r:embed="rId26" cstate="print"/>
                    <a:stretch>
                      <a:fillRect/>
                    </a:stretch>
                  </pic:blipFill>
                  <pic:spPr>
                    <a:xfrm>
                      <a:off x="0" y="0"/>
                      <a:ext cx="642620" cy="975105"/>
                    </a:xfrm>
                    <a:prstGeom prst="rect">
                      <a:avLst/>
                    </a:prstGeom>
                  </pic:spPr>
                </pic:pic>
              </a:graphicData>
            </a:graphic>
          </wp:anchor>
        </w:drawing>
      </w:r>
      <w:r w:rsidRPr="00E12CA3">
        <w:rPr>
          <w:lang w:val="ru-RU"/>
        </w:rPr>
        <w:t>У контрольних талонах виборчих бюлетенів, які виготовляються із зазначенням номерів виборчих дільниць, зазначається номер виборчої дільниці.</w:t>
      </w:r>
    </w:p>
    <w:p w:rsidR="00DC3CE8" w:rsidRPr="00E12CA3" w:rsidRDefault="00DC3CE8">
      <w:pPr>
        <w:pStyle w:val="a3"/>
        <w:rPr>
          <w:lang w:val="ru-RU"/>
        </w:rPr>
      </w:pPr>
    </w:p>
    <w:p w:rsidR="00DC3CE8" w:rsidRPr="00E12CA3" w:rsidRDefault="00DC3CE8">
      <w:pPr>
        <w:pStyle w:val="a3"/>
        <w:rPr>
          <w:lang w:val="ru-RU"/>
        </w:rPr>
      </w:pPr>
    </w:p>
    <w:p w:rsidR="00DC3CE8" w:rsidRPr="00E12CA3" w:rsidRDefault="00DC3CE8">
      <w:pPr>
        <w:pStyle w:val="a3"/>
        <w:rPr>
          <w:lang w:val="ru-RU"/>
        </w:rPr>
      </w:pPr>
    </w:p>
    <w:p w:rsidR="00DC3CE8" w:rsidRPr="00E12CA3" w:rsidRDefault="00DC3CE8">
      <w:pPr>
        <w:pStyle w:val="a3"/>
        <w:spacing w:before="6"/>
        <w:rPr>
          <w:sz w:val="16"/>
          <w:lang w:val="ru-RU"/>
        </w:rPr>
      </w:pPr>
    </w:p>
    <w:p w:rsidR="00DC3CE8" w:rsidRPr="00E12CA3" w:rsidRDefault="00E55863">
      <w:pPr>
        <w:pStyle w:val="a3"/>
        <w:ind w:left="152" w:right="128"/>
        <w:jc w:val="both"/>
        <w:rPr>
          <w:lang w:val="ru-RU"/>
        </w:rPr>
      </w:pPr>
      <w:r w:rsidRPr="00E12CA3">
        <w:rPr>
          <w:lang w:val="ru-RU"/>
        </w:rPr>
        <w:t>У виборчому бюлетені для голосування в єдиному ОВО, ОВО окрузі зазначаються порядкові номери, під якими в алфавітному порядку включені до бюлетеня зареєстровані у цьому виборчому окрузі кандидати (у депутати, на посаду сільського, селищного голови), їх прізвища, власні імена (усі власні імена) та по батькові (за наявності), відомості про рік народження, освіту, партійність,  посаду,  основне місце роботи (заняття), місце проживання, а також суб’єкт висування кожного кандидата (у разі якщо кандидат висунутий шляхом самовисування, міститься позначка "самовисування"). Між порядковим номером та прізвищем кожного кандидата розміщується порожній квадрат (ч. 7 ст. 74 Закону).</w:t>
      </w:r>
    </w:p>
    <w:p w:rsidR="00DC3CE8" w:rsidRPr="00E12CA3" w:rsidRDefault="00DC3CE8">
      <w:pPr>
        <w:pStyle w:val="a3"/>
        <w:rPr>
          <w:lang w:val="ru-RU"/>
        </w:rPr>
      </w:pPr>
    </w:p>
    <w:p w:rsidR="00DC3CE8" w:rsidRPr="00E12CA3" w:rsidRDefault="00DC3CE8">
      <w:pPr>
        <w:pStyle w:val="a3"/>
        <w:spacing w:before="10"/>
        <w:rPr>
          <w:sz w:val="21"/>
          <w:lang w:val="ru-RU"/>
        </w:rPr>
      </w:pPr>
    </w:p>
    <w:p w:rsidR="00DC3CE8" w:rsidRPr="00E12CA3" w:rsidRDefault="00E55863">
      <w:pPr>
        <w:pStyle w:val="a3"/>
        <w:ind w:left="1156" w:right="96"/>
        <w:rPr>
          <w:lang w:val="ru-RU"/>
        </w:rPr>
      </w:pPr>
      <w:r>
        <w:rPr>
          <w:noProof/>
          <w:lang w:val="uk-UA" w:eastAsia="uk-UA"/>
        </w:rPr>
        <w:drawing>
          <wp:anchor distT="0" distB="0" distL="0" distR="0" simplePos="0" relativeHeight="1840" behindDoc="0" locked="0" layoutInCell="1" allowOverlap="1">
            <wp:simplePos x="0" y="0"/>
            <wp:positionH relativeFrom="page">
              <wp:posOffset>788034</wp:posOffset>
            </wp:positionH>
            <wp:positionV relativeFrom="paragraph">
              <wp:posOffset>-167848</wp:posOffset>
            </wp:positionV>
            <wp:extent cx="427990" cy="727709"/>
            <wp:effectExtent l="0" t="0" r="0" b="0"/>
            <wp:wrapNone/>
            <wp:docPr id="5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9.jpeg"/>
                    <pic:cNvPicPr/>
                  </pic:nvPicPr>
                  <pic:blipFill>
                    <a:blip r:embed="rId18" cstate="print"/>
                    <a:stretch>
                      <a:fillRect/>
                    </a:stretch>
                  </pic:blipFill>
                  <pic:spPr>
                    <a:xfrm>
                      <a:off x="0" y="0"/>
                      <a:ext cx="427990" cy="727709"/>
                    </a:xfrm>
                    <a:prstGeom prst="rect">
                      <a:avLst/>
                    </a:prstGeom>
                  </pic:spPr>
                </pic:pic>
              </a:graphicData>
            </a:graphic>
          </wp:anchor>
        </w:drawing>
      </w:r>
      <w:r w:rsidRPr="00E12CA3">
        <w:rPr>
          <w:lang w:val="ru-RU"/>
        </w:rPr>
        <w:t>Після затвердження тексту виборчого бюлетеня для голосування у відповідному виборчому окрузі порядковий номер кандидата не може бути змінений.</w:t>
      </w:r>
    </w:p>
    <w:p w:rsidR="00DC3CE8" w:rsidRPr="00E12CA3" w:rsidRDefault="00DC3CE8">
      <w:pPr>
        <w:pStyle w:val="a3"/>
        <w:rPr>
          <w:lang w:val="ru-RU"/>
        </w:rPr>
      </w:pPr>
    </w:p>
    <w:p w:rsidR="00DC3CE8" w:rsidRPr="00E12CA3" w:rsidRDefault="00DC3CE8">
      <w:pPr>
        <w:pStyle w:val="a3"/>
        <w:spacing w:before="6"/>
        <w:rPr>
          <w:sz w:val="28"/>
          <w:lang w:val="ru-RU"/>
        </w:rPr>
      </w:pPr>
    </w:p>
    <w:p w:rsidR="00DC3CE8" w:rsidRPr="00E12CA3" w:rsidRDefault="00E55863">
      <w:pPr>
        <w:pStyle w:val="a3"/>
        <w:ind w:left="152" w:right="124"/>
        <w:jc w:val="both"/>
        <w:rPr>
          <w:lang w:val="ru-RU"/>
        </w:rPr>
      </w:pPr>
      <w:r w:rsidRPr="00E12CA3">
        <w:rPr>
          <w:lang w:val="ru-RU"/>
        </w:rPr>
        <w:t xml:space="preserve">ТВК має визначити не пізніш як за 12 днів до дня голосування кількість виборчих бюлетенів для голосування, виходячи з кількості виборців, включених до попередніх списків виборців на виборчих дільницях </w:t>
      </w:r>
      <w:proofErr w:type="gramStart"/>
      <w:r w:rsidRPr="00E12CA3">
        <w:rPr>
          <w:lang w:val="ru-RU"/>
        </w:rPr>
        <w:t>у межах</w:t>
      </w:r>
      <w:proofErr w:type="gramEnd"/>
      <w:r w:rsidRPr="00E12CA3">
        <w:rPr>
          <w:lang w:val="ru-RU"/>
        </w:rPr>
        <w:t xml:space="preserve"> відповідного виборчого округу, з урахуванням резерву виборчих бюлетенів, що становить 0,5 відсотка від кількості виборців на кожній виборчій дільниці у такому виборчому окрузі (ч. 6 ст. 74 Закону).</w:t>
      </w:r>
    </w:p>
    <w:p w:rsidR="00DC3CE8" w:rsidRPr="00E12CA3" w:rsidRDefault="00DC3CE8">
      <w:pPr>
        <w:pStyle w:val="a3"/>
        <w:spacing w:before="3"/>
        <w:rPr>
          <w:lang w:val="ru-RU"/>
        </w:rPr>
      </w:pPr>
    </w:p>
    <w:p w:rsidR="00DC3CE8" w:rsidRPr="00E12CA3" w:rsidRDefault="00E55863">
      <w:pPr>
        <w:pStyle w:val="a3"/>
        <w:ind w:left="1396" w:right="237"/>
        <w:jc w:val="both"/>
        <w:rPr>
          <w:lang w:val="ru-RU"/>
        </w:rPr>
      </w:pPr>
      <w:r>
        <w:rPr>
          <w:noProof/>
          <w:lang w:val="uk-UA" w:eastAsia="uk-UA"/>
        </w:rPr>
        <w:drawing>
          <wp:anchor distT="0" distB="0" distL="0" distR="0" simplePos="0" relativeHeight="1864" behindDoc="0" locked="0" layoutInCell="1" allowOverlap="1">
            <wp:simplePos x="0" y="0"/>
            <wp:positionH relativeFrom="page">
              <wp:posOffset>788034</wp:posOffset>
            </wp:positionH>
            <wp:positionV relativeFrom="paragraph">
              <wp:posOffset>1367</wp:posOffset>
            </wp:positionV>
            <wp:extent cx="638810" cy="975944"/>
            <wp:effectExtent l="0" t="0" r="0" b="0"/>
            <wp:wrapNone/>
            <wp:docPr id="5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3.png"/>
                    <pic:cNvPicPr/>
                  </pic:nvPicPr>
                  <pic:blipFill>
                    <a:blip r:embed="rId26" cstate="print"/>
                    <a:stretch>
                      <a:fillRect/>
                    </a:stretch>
                  </pic:blipFill>
                  <pic:spPr>
                    <a:xfrm>
                      <a:off x="0" y="0"/>
                      <a:ext cx="638810" cy="975944"/>
                    </a:xfrm>
                    <a:prstGeom prst="rect">
                      <a:avLst/>
                    </a:prstGeom>
                  </pic:spPr>
                </pic:pic>
              </a:graphicData>
            </a:graphic>
          </wp:anchor>
        </w:drawing>
      </w:r>
      <w:r w:rsidRPr="00E12CA3">
        <w:rPr>
          <w:lang w:val="ru-RU"/>
        </w:rPr>
        <w:t xml:space="preserve">Кількість виборців, включених до списків виборців на виборчих дільницях </w:t>
      </w:r>
      <w:proofErr w:type="gramStart"/>
      <w:r w:rsidRPr="00E12CA3">
        <w:rPr>
          <w:lang w:val="ru-RU"/>
        </w:rPr>
        <w:t>у межах</w:t>
      </w:r>
      <w:proofErr w:type="gramEnd"/>
      <w:r w:rsidRPr="00E12CA3">
        <w:rPr>
          <w:lang w:val="ru-RU"/>
        </w:rPr>
        <w:t xml:space="preserve"> відповідного виборчого округу, визначається на підставі відомостей про кількість виборців, включених до попередніх списків виборців на виборчих дільницях, які ТВК отримує від органу ведення Державного реєстру виборців після виготовлення таких списків виборців (ч. 6 ст. 74 Закону).</w:t>
      </w:r>
    </w:p>
    <w:p w:rsidR="00DC3CE8" w:rsidRPr="00E12CA3" w:rsidRDefault="00DC3CE8">
      <w:pPr>
        <w:pStyle w:val="a3"/>
        <w:rPr>
          <w:lang w:val="ru-RU"/>
        </w:rPr>
      </w:pPr>
    </w:p>
    <w:p w:rsidR="00DC3CE8" w:rsidRPr="00E12CA3" w:rsidRDefault="00DC3CE8">
      <w:pPr>
        <w:pStyle w:val="a3"/>
        <w:spacing w:before="6"/>
        <w:rPr>
          <w:sz w:val="18"/>
          <w:lang w:val="ru-RU"/>
        </w:rPr>
      </w:pPr>
    </w:p>
    <w:p w:rsidR="00DC3CE8" w:rsidRPr="00E12CA3" w:rsidRDefault="00E55863">
      <w:pPr>
        <w:pStyle w:val="a3"/>
        <w:ind w:left="152" w:right="134"/>
        <w:jc w:val="both"/>
        <w:rPr>
          <w:lang w:val="ru-RU"/>
        </w:rPr>
      </w:pPr>
      <w:r w:rsidRPr="00E12CA3">
        <w:rPr>
          <w:lang w:val="ru-RU"/>
        </w:rPr>
        <w:t>Виборчі бюлетені друкуються державною мовою (ч. 9 ст. 74 Закону), на однаковому папері та повинні бути однаковими за розміром, кольором і змістом у відповідному окрузі (ч. 10 ст. 74 Закону), на 1 аркуші з текстовою частиною лише з одного боку (ч. 12 ст. 74 Закону).</w:t>
      </w:r>
    </w:p>
    <w:p w:rsidR="00DC3CE8" w:rsidRPr="00E12CA3" w:rsidRDefault="00DC3CE8">
      <w:pPr>
        <w:pStyle w:val="a3"/>
        <w:rPr>
          <w:lang w:val="ru-RU"/>
        </w:rPr>
      </w:pPr>
    </w:p>
    <w:p w:rsidR="00DC3CE8" w:rsidRPr="00E12CA3" w:rsidRDefault="00E55863">
      <w:pPr>
        <w:pStyle w:val="a3"/>
        <w:ind w:left="152" w:right="135"/>
        <w:jc w:val="both"/>
        <w:rPr>
          <w:lang w:val="ru-RU"/>
        </w:rPr>
      </w:pPr>
      <w:r w:rsidRPr="00E12CA3">
        <w:rPr>
          <w:lang w:val="ru-RU"/>
        </w:rPr>
        <w:t>ТВК самостійно встановлює ступінь захисту виборчого бюлетеня для відповідних місцевих виборів (ч. 11 ст. 74 Закону).</w:t>
      </w:r>
    </w:p>
    <w:p w:rsidR="00DC3CE8" w:rsidRPr="00E12CA3" w:rsidRDefault="00DC3CE8">
      <w:pPr>
        <w:pStyle w:val="a3"/>
        <w:spacing w:before="10"/>
        <w:rPr>
          <w:sz w:val="21"/>
          <w:lang w:val="ru-RU"/>
        </w:rPr>
      </w:pPr>
    </w:p>
    <w:p w:rsidR="00DC3CE8" w:rsidRPr="00E12CA3" w:rsidRDefault="00E55863">
      <w:pPr>
        <w:pStyle w:val="a3"/>
        <w:ind w:left="152" w:right="129"/>
        <w:jc w:val="both"/>
        <w:rPr>
          <w:lang w:val="ru-RU"/>
        </w:rPr>
      </w:pPr>
      <w:r w:rsidRPr="00E12CA3">
        <w:rPr>
          <w:lang w:val="ru-RU"/>
        </w:rPr>
        <w:t>Для виготовлення виборчих бюлетенів сільська, селищна ТВК укладає договір із поліграфічним підприємством про виготовлення виборчих бюлетенів не пізніш як за 5 днів до дня голосування.</w:t>
      </w:r>
    </w:p>
    <w:p w:rsidR="00DC3CE8" w:rsidRPr="00E12CA3" w:rsidRDefault="00DC3CE8">
      <w:pPr>
        <w:pStyle w:val="a3"/>
        <w:rPr>
          <w:lang w:val="ru-RU"/>
        </w:rPr>
      </w:pPr>
    </w:p>
    <w:p w:rsidR="00DC3CE8" w:rsidRPr="00E12CA3" w:rsidRDefault="00E55863">
      <w:pPr>
        <w:pStyle w:val="a3"/>
        <w:ind w:left="152" w:right="126"/>
        <w:jc w:val="both"/>
        <w:rPr>
          <w:lang w:val="ru-RU"/>
        </w:rPr>
      </w:pPr>
      <w:r w:rsidRPr="00E12CA3">
        <w:rPr>
          <w:lang w:val="ru-RU"/>
        </w:rPr>
        <w:t>ТВК має отримати виборчі бюлетені не пізніше як за 4 дні до дня голосування в упаковці підприємства-виготовлювача на підставі акта приймання-передачі за формою, встановленою Постановою ЦВК від 28.08.2015 р. № 197 «Про Роз’яснення щодо порядку виготовлення виборчих бюлетенів з виборів депутатів Верховної Ради Автономної Республіки Крим, обласних, районних, міських, районних у містах, сільських, селищних рад, сільських, селищних, міських голів та старост сіл, селищ для голосування у відповідних виборчих округах, їх передачі відповідним територіальним і дільничним виборчим комісіям та форми виборчих документів для передачі та приймання виборчих бюлетенів» (далі – Роз’яснення № 197).</w:t>
      </w:r>
    </w:p>
    <w:p w:rsidR="00DC3CE8" w:rsidRPr="00E12CA3" w:rsidRDefault="00DC3CE8">
      <w:pPr>
        <w:jc w:val="both"/>
        <w:rPr>
          <w:lang w:val="ru-RU"/>
        </w:rPr>
        <w:sectPr w:rsidR="00DC3CE8" w:rsidRPr="00E12CA3">
          <w:pgSz w:w="11920" w:h="16850"/>
          <w:pgMar w:top="1240" w:right="1000" w:bottom="780" w:left="980" w:header="0" w:footer="628" w:gutter="0"/>
          <w:cols w:space="720"/>
        </w:sectPr>
      </w:pPr>
    </w:p>
    <w:p w:rsidR="00DC3CE8" w:rsidRPr="00E12CA3" w:rsidRDefault="00E55863">
      <w:pPr>
        <w:pStyle w:val="a3"/>
        <w:spacing w:before="30"/>
        <w:ind w:left="132" w:right="147"/>
        <w:jc w:val="both"/>
        <w:rPr>
          <w:lang w:val="ru-RU"/>
        </w:rPr>
      </w:pPr>
      <w:r w:rsidRPr="00E12CA3">
        <w:rPr>
          <w:lang w:val="ru-RU"/>
        </w:rPr>
        <w:lastRenderedPageBreak/>
        <w:t>Такий акт складається окремо щодо кожного виду виборчих бюлетенів у двох примірниках, підписується представниками підприємства-виготовлювача та ТВК і скріплюється відповідними печатками. Примірники нумеруються і мають однакову юридичну силу. Перший примірник передається ТВК, другий – підприємству-виготовлювачу (п. 1.7 Роз’яснення № 197).</w:t>
      </w:r>
    </w:p>
    <w:p w:rsidR="00DC3CE8" w:rsidRPr="00E12CA3" w:rsidRDefault="00E55863">
      <w:pPr>
        <w:pStyle w:val="a3"/>
        <w:spacing w:before="1"/>
        <w:rPr>
          <w:sz w:val="19"/>
          <w:lang w:val="ru-RU"/>
        </w:rPr>
      </w:pPr>
      <w:r>
        <w:rPr>
          <w:noProof/>
          <w:lang w:val="uk-UA" w:eastAsia="uk-UA"/>
        </w:rPr>
        <w:drawing>
          <wp:anchor distT="0" distB="0" distL="0" distR="0" simplePos="0" relativeHeight="1888" behindDoc="0" locked="0" layoutInCell="1" allowOverlap="1">
            <wp:simplePos x="0" y="0"/>
            <wp:positionH relativeFrom="page">
              <wp:posOffset>719455</wp:posOffset>
            </wp:positionH>
            <wp:positionV relativeFrom="paragraph">
              <wp:posOffset>173176</wp:posOffset>
            </wp:positionV>
            <wp:extent cx="6150030" cy="3534441"/>
            <wp:effectExtent l="0" t="0" r="0" b="0"/>
            <wp:wrapTopAndBottom/>
            <wp:docPr id="5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5.jpeg"/>
                    <pic:cNvPicPr/>
                  </pic:nvPicPr>
                  <pic:blipFill>
                    <a:blip r:embed="rId39" cstate="print"/>
                    <a:stretch>
                      <a:fillRect/>
                    </a:stretch>
                  </pic:blipFill>
                  <pic:spPr>
                    <a:xfrm>
                      <a:off x="0" y="0"/>
                      <a:ext cx="6150030" cy="3534441"/>
                    </a:xfrm>
                    <a:prstGeom prst="rect">
                      <a:avLst/>
                    </a:prstGeom>
                  </pic:spPr>
                </pic:pic>
              </a:graphicData>
            </a:graphic>
          </wp:anchor>
        </w:drawing>
      </w:r>
    </w:p>
    <w:p w:rsidR="00DC3CE8" w:rsidRPr="00E12CA3" w:rsidRDefault="00E55863">
      <w:pPr>
        <w:pStyle w:val="a3"/>
        <w:spacing w:before="174"/>
        <w:ind w:left="132" w:right="148"/>
        <w:jc w:val="both"/>
        <w:rPr>
          <w:lang w:val="ru-RU"/>
        </w:rPr>
      </w:pPr>
      <w:r w:rsidRPr="00E12CA3">
        <w:rPr>
          <w:lang w:val="ru-RU"/>
        </w:rPr>
        <w:t>Виборчі бюлетені в упаковці підприємства-виготовлювача від імені ТВК отримують не менш як три визначені рішенням відповідної ТВК члени цієї комісії, які повинні бути представниками різних суб’єктів подання кандидатур до її складу (п. 1.8 Роз’яснення № 197).</w:t>
      </w:r>
    </w:p>
    <w:p w:rsidR="00DC3CE8" w:rsidRPr="00E12CA3" w:rsidRDefault="00DC3CE8">
      <w:pPr>
        <w:pStyle w:val="a3"/>
        <w:spacing w:before="7"/>
        <w:rPr>
          <w:sz w:val="21"/>
          <w:lang w:val="ru-RU"/>
        </w:rPr>
      </w:pPr>
    </w:p>
    <w:p w:rsidR="00DC3CE8" w:rsidRPr="00E12CA3" w:rsidRDefault="00E55863">
      <w:pPr>
        <w:pStyle w:val="a3"/>
        <w:spacing w:before="1"/>
        <w:ind w:left="132" w:right="144"/>
        <w:jc w:val="both"/>
        <w:rPr>
          <w:lang w:val="ru-RU"/>
        </w:rPr>
      </w:pPr>
      <w:r w:rsidRPr="00E12CA3">
        <w:rPr>
          <w:lang w:val="ru-RU"/>
        </w:rPr>
        <w:t>Під час виготовлення виборчих бюлетенів та їх передачі підприємством-виготовлювачем відповідним ТВК охорону виборчих бюлетенів здійснюють поліцейські. ТВК разом з поліцейськими забезпечує збереження та охорону отриманих виборчих бюлетенів.</w:t>
      </w:r>
    </w:p>
    <w:p w:rsidR="00DC3CE8" w:rsidRPr="00E12CA3" w:rsidRDefault="00DC3CE8">
      <w:pPr>
        <w:pStyle w:val="a3"/>
        <w:rPr>
          <w:sz w:val="20"/>
          <w:lang w:val="ru-RU"/>
        </w:rPr>
      </w:pPr>
    </w:p>
    <w:p w:rsidR="00DC3CE8" w:rsidRPr="00E12CA3" w:rsidRDefault="00DC3CE8">
      <w:pPr>
        <w:pStyle w:val="a3"/>
        <w:spacing w:before="5"/>
        <w:rPr>
          <w:sz w:val="19"/>
          <w:lang w:val="ru-RU"/>
        </w:rPr>
      </w:pPr>
    </w:p>
    <w:p w:rsidR="00DC3CE8" w:rsidRPr="00E12CA3" w:rsidRDefault="00E55863">
      <w:pPr>
        <w:pStyle w:val="2"/>
        <w:tabs>
          <w:tab w:val="left" w:pos="9804"/>
        </w:tabs>
        <w:spacing w:before="62"/>
        <w:ind w:left="132" w:hanging="29"/>
        <w:jc w:val="both"/>
        <w:rPr>
          <w:lang w:val="ru-RU"/>
        </w:rPr>
      </w:pPr>
      <w:r w:rsidRPr="00E12CA3">
        <w:rPr>
          <w:rFonts w:ascii="Times New Roman" w:hAnsi="Times New Roman"/>
          <w:b w:val="0"/>
          <w:spacing w:val="-39"/>
          <w:w w:val="99"/>
          <w:shd w:val="clear" w:color="auto" w:fill="D9D9D9"/>
          <w:lang w:val="ru-RU"/>
        </w:rPr>
        <w:t xml:space="preserve"> </w:t>
      </w:r>
      <w:r w:rsidRPr="00E12CA3">
        <w:rPr>
          <w:shd w:val="clear" w:color="auto" w:fill="D9D9D9"/>
          <w:lang w:val="ru-RU"/>
        </w:rPr>
        <w:t>4.2. Порядок передачі виборчих бюлетенів дільничним виборчим</w:t>
      </w:r>
      <w:r w:rsidRPr="00E12CA3">
        <w:rPr>
          <w:spacing w:val="-34"/>
          <w:shd w:val="clear" w:color="auto" w:fill="D9D9D9"/>
          <w:lang w:val="ru-RU"/>
        </w:rPr>
        <w:t xml:space="preserve"> </w:t>
      </w:r>
      <w:r w:rsidRPr="00E12CA3">
        <w:rPr>
          <w:shd w:val="clear" w:color="auto" w:fill="D9D9D9"/>
          <w:lang w:val="ru-RU"/>
        </w:rPr>
        <w:t>комісіям</w:t>
      </w:r>
      <w:r w:rsidRPr="00E12CA3">
        <w:rPr>
          <w:shd w:val="clear" w:color="auto" w:fill="D9D9D9"/>
          <w:lang w:val="ru-RU"/>
        </w:rPr>
        <w:tab/>
      </w:r>
    </w:p>
    <w:p w:rsidR="00DC3CE8" w:rsidRPr="00E12CA3" w:rsidRDefault="00DC3CE8">
      <w:pPr>
        <w:pStyle w:val="a3"/>
        <w:spacing w:before="6"/>
        <w:rPr>
          <w:b/>
          <w:sz w:val="21"/>
          <w:lang w:val="ru-RU"/>
        </w:rPr>
      </w:pPr>
    </w:p>
    <w:p w:rsidR="00DC3CE8" w:rsidRPr="00E12CA3" w:rsidRDefault="00E55863">
      <w:pPr>
        <w:pStyle w:val="a3"/>
        <w:ind w:left="132" w:right="150"/>
        <w:jc w:val="both"/>
        <w:rPr>
          <w:lang w:val="ru-RU"/>
        </w:rPr>
      </w:pPr>
      <w:r w:rsidRPr="00E12CA3">
        <w:rPr>
          <w:lang w:val="ru-RU"/>
        </w:rPr>
        <w:t>Сільська, селищна виборча комісія не раніш як за 3 дні до дня голосування на своєму засіданні передає відповідним ДВК виборчі бюлетені з виборів депутатів відповідно сільської, селищної ради, сільського, селищного голови для голосування у відповідних виборчих округах в упаковці підприємства-виготовлювача без їх перерахування.</w:t>
      </w:r>
    </w:p>
    <w:p w:rsidR="00DC3CE8" w:rsidRPr="00E12CA3" w:rsidRDefault="00DC3CE8">
      <w:pPr>
        <w:pStyle w:val="a3"/>
        <w:spacing w:before="10"/>
        <w:rPr>
          <w:sz w:val="21"/>
          <w:lang w:val="ru-RU"/>
        </w:rPr>
      </w:pPr>
    </w:p>
    <w:p w:rsidR="00DC3CE8" w:rsidRPr="00E12CA3" w:rsidRDefault="00E55863">
      <w:pPr>
        <w:pStyle w:val="a3"/>
        <w:ind w:left="132" w:right="159"/>
        <w:jc w:val="both"/>
        <w:rPr>
          <w:lang w:val="ru-RU"/>
        </w:rPr>
      </w:pPr>
      <w:r w:rsidRPr="00E12CA3">
        <w:rPr>
          <w:lang w:val="ru-RU"/>
        </w:rPr>
        <w:t xml:space="preserve">Виборчі бюлетені від імені ДВК отримують не менш як три члени відповідної комісії, уповноважені на це її рішенням, які повинні бути представниками різних суб’єктів подання кандидатур </w:t>
      </w:r>
      <w:proofErr w:type="gramStart"/>
      <w:r w:rsidRPr="00E12CA3">
        <w:rPr>
          <w:lang w:val="ru-RU"/>
        </w:rPr>
        <w:t>до складу</w:t>
      </w:r>
      <w:proofErr w:type="gramEnd"/>
      <w:r w:rsidRPr="00E12CA3">
        <w:rPr>
          <w:lang w:val="ru-RU"/>
        </w:rPr>
        <w:t xml:space="preserve"> виборчої комісії.</w:t>
      </w:r>
    </w:p>
    <w:p w:rsidR="00DC3CE8" w:rsidRPr="00E12CA3" w:rsidRDefault="00DC3CE8">
      <w:pPr>
        <w:pStyle w:val="a3"/>
        <w:rPr>
          <w:lang w:val="ru-RU"/>
        </w:rPr>
      </w:pPr>
    </w:p>
    <w:p w:rsidR="00DC3CE8" w:rsidRPr="00E12CA3" w:rsidRDefault="00DC3CE8">
      <w:pPr>
        <w:pStyle w:val="a3"/>
        <w:rPr>
          <w:lang w:val="ru-RU"/>
        </w:rPr>
      </w:pPr>
    </w:p>
    <w:p w:rsidR="00DC3CE8" w:rsidRPr="00E12CA3" w:rsidRDefault="00E55863">
      <w:pPr>
        <w:pStyle w:val="a3"/>
        <w:ind w:left="1136" w:right="682"/>
        <w:rPr>
          <w:lang w:val="ru-RU"/>
        </w:rPr>
      </w:pPr>
      <w:r>
        <w:rPr>
          <w:noProof/>
          <w:lang w:val="uk-UA" w:eastAsia="uk-UA"/>
        </w:rPr>
        <w:drawing>
          <wp:anchor distT="0" distB="0" distL="0" distR="0" simplePos="0" relativeHeight="1912" behindDoc="0" locked="0" layoutInCell="1" allowOverlap="1">
            <wp:simplePos x="0" y="0"/>
            <wp:positionH relativeFrom="page">
              <wp:posOffset>788034</wp:posOffset>
            </wp:positionH>
            <wp:positionV relativeFrom="paragraph">
              <wp:posOffset>-169321</wp:posOffset>
            </wp:positionV>
            <wp:extent cx="330834" cy="568274"/>
            <wp:effectExtent l="0" t="0" r="0" b="0"/>
            <wp:wrapNone/>
            <wp:docPr id="5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9.jpeg"/>
                    <pic:cNvPicPr/>
                  </pic:nvPicPr>
                  <pic:blipFill>
                    <a:blip r:embed="rId18" cstate="print"/>
                    <a:stretch>
                      <a:fillRect/>
                    </a:stretch>
                  </pic:blipFill>
                  <pic:spPr>
                    <a:xfrm>
                      <a:off x="0" y="0"/>
                      <a:ext cx="330834" cy="568274"/>
                    </a:xfrm>
                    <a:prstGeom prst="rect">
                      <a:avLst/>
                    </a:prstGeom>
                  </pic:spPr>
                </pic:pic>
              </a:graphicData>
            </a:graphic>
          </wp:anchor>
        </w:drawing>
      </w:r>
      <w:r w:rsidRPr="00E12CA3">
        <w:rPr>
          <w:lang w:val="ru-RU"/>
        </w:rPr>
        <w:t>Під час такої передачі – приймання виборчих бюлетенів забороняється розпечатувати упаковку підприємства-виготовлювача.</w:t>
      </w:r>
    </w:p>
    <w:p w:rsidR="00DC3CE8" w:rsidRPr="00E12CA3" w:rsidRDefault="00DC3CE8">
      <w:pPr>
        <w:pStyle w:val="a3"/>
        <w:spacing w:before="3"/>
        <w:rPr>
          <w:sz w:val="32"/>
          <w:lang w:val="ru-RU"/>
        </w:rPr>
      </w:pPr>
    </w:p>
    <w:p w:rsidR="00DC3CE8" w:rsidRPr="00E12CA3" w:rsidRDefault="00E55863">
      <w:pPr>
        <w:pStyle w:val="a3"/>
        <w:ind w:left="132" w:right="149"/>
        <w:jc w:val="both"/>
        <w:rPr>
          <w:lang w:val="ru-RU"/>
        </w:rPr>
      </w:pPr>
      <w:r w:rsidRPr="00E12CA3">
        <w:rPr>
          <w:lang w:val="ru-RU"/>
        </w:rPr>
        <w:t xml:space="preserve">У разі порушення цілісності упаковки підприємства-виготовлювача бюлетені в ній не перераховуються. З метою недопущення подальшого порушення упаковки вона додатково запаковується ТВК у спосіб, що не закриває на ній маркування підприємства-виготовлювача. </w:t>
      </w:r>
      <w:proofErr w:type="gramStart"/>
      <w:r w:rsidRPr="00E12CA3">
        <w:rPr>
          <w:lang w:val="ru-RU"/>
        </w:rPr>
        <w:t xml:space="preserve">На </w:t>
      </w:r>
      <w:r w:rsidRPr="00E12CA3">
        <w:rPr>
          <w:spacing w:val="37"/>
          <w:lang w:val="ru-RU"/>
        </w:rPr>
        <w:t xml:space="preserve"> </w:t>
      </w:r>
      <w:r w:rsidRPr="00E12CA3">
        <w:rPr>
          <w:lang w:val="ru-RU"/>
        </w:rPr>
        <w:t>такій</w:t>
      </w:r>
      <w:proofErr w:type="gramEnd"/>
    </w:p>
    <w:p w:rsidR="00DC3CE8" w:rsidRPr="00E12CA3" w:rsidRDefault="00DC3CE8">
      <w:pPr>
        <w:jc w:val="both"/>
        <w:rPr>
          <w:lang w:val="ru-RU"/>
        </w:rPr>
        <w:sectPr w:rsidR="00DC3CE8" w:rsidRPr="00E12CA3">
          <w:pgSz w:w="11920" w:h="16850"/>
          <w:pgMar w:top="940" w:right="980" w:bottom="860" w:left="1000" w:header="0" w:footer="672" w:gutter="0"/>
          <w:cols w:space="720"/>
        </w:sectPr>
      </w:pPr>
    </w:p>
    <w:p w:rsidR="00DC3CE8" w:rsidRPr="00E12CA3" w:rsidRDefault="00E55863">
      <w:pPr>
        <w:pStyle w:val="a3"/>
        <w:spacing w:before="27" w:line="266" w:lineRule="exact"/>
        <w:ind w:left="150" w:right="141"/>
        <w:jc w:val="both"/>
        <w:rPr>
          <w:lang w:val="ru-RU"/>
        </w:rPr>
      </w:pPr>
      <w:r w:rsidRPr="00E12CA3">
        <w:rPr>
          <w:lang w:val="ru-RU"/>
        </w:rPr>
        <w:lastRenderedPageBreak/>
        <w:t xml:space="preserve">упаковці проставляються підписи членів ТВК, що передають виборчі бюлетені, печатка цієї комісії, а також підписи членів </w:t>
      </w:r>
      <w:proofErr w:type="gramStart"/>
      <w:r w:rsidRPr="00E12CA3">
        <w:rPr>
          <w:lang w:val="ru-RU"/>
        </w:rPr>
        <w:t>ДВК ,</w:t>
      </w:r>
      <w:proofErr w:type="gramEnd"/>
      <w:r w:rsidRPr="00E12CA3">
        <w:rPr>
          <w:lang w:val="ru-RU"/>
        </w:rPr>
        <w:t xml:space="preserve"> які приймають виборчі бюлетені.</w:t>
      </w:r>
    </w:p>
    <w:p w:rsidR="00DC3CE8" w:rsidRPr="00E12CA3" w:rsidRDefault="00DC3CE8">
      <w:pPr>
        <w:pStyle w:val="a3"/>
        <w:spacing w:before="4"/>
        <w:rPr>
          <w:lang w:val="ru-RU"/>
        </w:rPr>
      </w:pPr>
    </w:p>
    <w:p w:rsidR="00DC3CE8" w:rsidRPr="00E12CA3" w:rsidRDefault="00E55863">
      <w:pPr>
        <w:pStyle w:val="a3"/>
        <w:ind w:left="150" w:right="124"/>
        <w:jc w:val="both"/>
        <w:rPr>
          <w:lang w:val="ru-RU"/>
        </w:rPr>
      </w:pPr>
      <w:r w:rsidRPr="00E12CA3">
        <w:rPr>
          <w:lang w:val="ru-RU"/>
        </w:rPr>
        <w:t>Про передачу ДВК виборчих бюлетенів з відповідних місцевих виборів для голосування у відповідних виборчих округах ТВК, яка передає виборчі бюлетені, складає у трьох примірниках протокол, який підписується всіма присутніми на засіданні членами ТВК, що передає виборчі бюлетені, та скріплюється печаткою цієї комісії.</w:t>
      </w:r>
    </w:p>
    <w:p w:rsidR="00DC3CE8" w:rsidRPr="00E12CA3" w:rsidRDefault="00DC3CE8">
      <w:pPr>
        <w:pStyle w:val="a3"/>
        <w:rPr>
          <w:lang w:val="ru-RU"/>
        </w:rPr>
      </w:pPr>
    </w:p>
    <w:p w:rsidR="00DC3CE8" w:rsidRPr="00E12CA3" w:rsidRDefault="00E55863">
      <w:pPr>
        <w:pStyle w:val="a3"/>
        <w:ind w:left="150" w:right="132"/>
        <w:jc w:val="both"/>
        <w:rPr>
          <w:lang w:val="ru-RU"/>
        </w:rPr>
      </w:pPr>
      <w:r w:rsidRPr="00E12CA3">
        <w:rPr>
          <w:lang w:val="ru-RU"/>
        </w:rPr>
        <w:t>У протоколі зазначаються прізвища, ініціали членів ДВК, які прийняли виборчі бюлетені, та проставляються їх підписи.</w:t>
      </w:r>
    </w:p>
    <w:p w:rsidR="00DC3CE8" w:rsidRPr="00E12CA3" w:rsidRDefault="00DC3CE8">
      <w:pPr>
        <w:pStyle w:val="a3"/>
        <w:spacing w:before="5" w:after="1"/>
        <w:rPr>
          <w:lang w:val="ru-RU"/>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6947"/>
      </w:tblGrid>
      <w:tr w:rsidR="00DC3CE8">
        <w:trPr>
          <w:trHeight w:hRule="exact" w:val="277"/>
        </w:trPr>
        <w:tc>
          <w:tcPr>
            <w:tcW w:w="9643" w:type="dxa"/>
            <w:gridSpan w:val="2"/>
            <w:shd w:val="clear" w:color="auto" w:fill="BDBDBD"/>
          </w:tcPr>
          <w:p w:rsidR="00DC3CE8" w:rsidRDefault="00E55863">
            <w:pPr>
              <w:pStyle w:val="TableParagraph"/>
              <w:spacing w:before="1"/>
              <w:ind w:left="0" w:right="97"/>
              <w:jc w:val="right"/>
              <w:rPr>
                <w:b/>
              </w:rPr>
            </w:pPr>
            <w:r>
              <w:rPr>
                <w:b/>
              </w:rPr>
              <w:t>Таблиця 5</w:t>
            </w:r>
          </w:p>
        </w:tc>
      </w:tr>
      <w:tr w:rsidR="00DC3CE8">
        <w:trPr>
          <w:trHeight w:hRule="exact" w:val="133"/>
        </w:trPr>
        <w:tc>
          <w:tcPr>
            <w:tcW w:w="9643" w:type="dxa"/>
            <w:gridSpan w:val="2"/>
          </w:tcPr>
          <w:p w:rsidR="00DC3CE8" w:rsidRDefault="00DC3CE8"/>
        </w:tc>
      </w:tr>
      <w:tr w:rsidR="00DC3CE8" w:rsidRPr="00E12CA3">
        <w:trPr>
          <w:trHeight w:hRule="exact" w:val="278"/>
        </w:trPr>
        <w:tc>
          <w:tcPr>
            <w:tcW w:w="2696" w:type="dxa"/>
            <w:shd w:val="clear" w:color="auto" w:fill="BDBDBD"/>
          </w:tcPr>
          <w:p w:rsidR="00DC3CE8" w:rsidRDefault="00E55863">
            <w:pPr>
              <w:pStyle w:val="TableParagraph"/>
              <w:spacing w:before="1"/>
              <w:rPr>
                <w:b/>
              </w:rPr>
            </w:pPr>
            <w:r>
              <w:rPr>
                <w:b/>
              </w:rPr>
              <w:t>Перший примірник</w:t>
            </w:r>
          </w:p>
        </w:tc>
        <w:tc>
          <w:tcPr>
            <w:tcW w:w="6947" w:type="dxa"/>
          </w:tcPr>
          <w:p w:rsidR="00DC3CE8" w:rsidRPr="00E12CA3" w:rsidRDefault="00E55863">
            <w:pPr>
              <w:pStyle w:val="TableParagraph"/>
              <w:spacing w:before="1"/>
              <w:ind w:right="92"/>
              <w:rPr>
                <w:lang w:val="ru-RU"/>
              </w:rPr>
            </w:pPr>
            <w:r w:rsidRPr="00E12CA3">
              <w:rPr>
                <w:lang w:val="ru-RU"/>
              </w:rPr>
              <w:t>зберігається у ТВК, яка передає виборчі бюлетені</w:t>
            </w:r>
          </w:p>
        </w:tc>
      </w:tr>
      <w:tr w:rsidR="00DC3CE8">
        <w:trPr>
          <w:trHeight w:hRule="exact" w:val="548"/>
        </w:trPr>
        <w:tc>
          <w:tcPr>
            <w:tcW w:w="2696" w:type="dxa"/>
            <w:shd w:val="clear" w:color="auto" w:fill="BDBDBD"/>
          </w:tcPr>
          <w:p w:rsidR="00DC3CE8" w:rsidRDefault="00E55863">
            <w:pPr>
              <w:pStyle w:val="TableParagraph"/>
              <w:spacing w:before="1"/>
              <w:rPr>
                <w:b/>
              </w:rPr>
            </w:pPr>
            <w:r>
              <w:rPr>
                <w:b/>
              </w:rPr>
              <w:t>Третій примірник</w:t>
            </w:r>
          </w:p>
        </w:tc>
        <w:tc>
          <w:tcPr>
            <w:tcW w:w="6947" w:type="dxa"/>
          </w:tcPr>
          <w:p w:rsidR="00DC3CE8" w:rsidRDefault="00E55863">
            <w:pPr>
              <w:pStyle w:val="TableParagraph"/>
              <w:ind w:right="92"/>
            </w:pPr>
            <w:proofErr w:type="gramStart"/>
            <w:r>
              <w:t>невідкладно</w:t>
            </w:r>
            <w:proofErr w:type="gramEnd"/>
            <w:r>
              <w:t xml:space="preserve"> вивішується у приміщенні територіальної виборчої комісії, яка передала виборчі бюлетені, для загального ознайомлення.</w:t>
            </w:r>
          </w:p>
        </w:tc>
      </w:tr>
    </w:tbl>
    <w:p w:rsidR="00DC3CE8" w:rsidRDefault="00DC3CE8">
      <w:pPr>
        <w:pStyle w:val="a3"/>
        <w:spacing w:before="2"/>
        <w:rPr>
          <w:sz w:val="17"/>
        </w:rPr>
      </w:pPr>
    </w:p>
    <w:p w:rsidR="00DC3CE8" w:rsidRPr="00E12CA3" w:rsidRDefault="00E55863">
      <w:pPr>
        <w:pStyle w:val="a3"/>
        <w:spacing w:before="56"/>
        <w:ind w:left="150"/>
        <w:jc w:val="both"/>
        <w:rPr>
          <w:lang w:val="ru-RU"/>
        </w:rPr>
      </w:pPr>
      <w:r w:rsidRPr="00E12CA3">
        <w:rPr>
          <w:lang w:val="ru-RU"/>
        </w:rPr>
        <w:t>Примірники протоколу нумеруються та мають однакову юридичну силу.</w:t>
      </w:r>
    </w:p>
    <w:p w:rsidR="00DC3CE8" w:rsidRPr="00E12CA3" w:rsidRDefault="00DC3CE8">
      <w:pPr>
        <w:pStyle w:val="a3"/>
        <w:spacing w:before="10"/>
        <w:rPr>
          <w:sz w:val="21"/>
          <w:lang w:val="ru-RU"/>
        </w:rPr>
      </w:pPr>
    </w:p>
    <w:p w:rsidR="00DC3CE8" w:rsidRPr="00E12CA3" w:rsidRDefault="00E55863">
      <w:pPr>
        <w:pStyle w:val="a3"/>
        <w:ind w:left="150" w:right="133"/>
        <w:jc w:val="both"/>
        <w:rPr>
          <w:lang w:val="ru-RU"/>
        </w:rPr>
      </w:pPr>
      <w:r w:rsidRPr="00E12CA3">
        <w:rPr>
          <w:lang w:val="ru-RU"/>
        </w:rPr>
        <w:t>Перші примірники протоколів мають право підписати присутні на засіданні комісії кандидати, зареєстровані для участі у відповідних місцевих виборах, їх довірені особи, уповноважені особи місцевих організацій політичних партій, офіційні спостерігачі.</w:t>
      </w:r>
    </w:p>
    <w:p w:rsidR="00DC3CE8" w:rsidRPr="00E12CA3" w:rsidRDefault="00DC3CE8">
      <w:pPr>
        <w:pStyle w:val="a3"/>
        <w:spacing w:before="10"/>
        <w:rPr>
          <w:sz w:val="21"/>
          <w:lang w:val="ru-RU"/>
        </w:rPr>
      </w:pPr>
    </w:p>
    <w:p w:rsidR="00DC3CE8" w:rsidRPr="00E12CA3" w:rsidRDefault="00E55863">
      <w:pPr>
        <w:pStyle w:val="a3"/>
        <w:ind w:left="150" w:right="127"/>
        <w:jc w:val="both"/>
        <w:rPr>
          <w:lang w:val="ru-RU"/>
        </w:rPr>
      </w:pPr>
      <w:r w:rsidRPr="00E12CA3">
        <w:rPr>
          <w:lang w:val="ru-RU"/>
        </w:rPr>
        <w:t>Копія протоколу, засвідчена на кожній сторінці підписами голови і секретаря виборчої комісії, яка передає виборчі бюлетені, скріплена печаткою цієї комісії, невідкладно надається на їх прохання кожному члену виборчої комісії, кандидату, довіреній особі кандидата, уповноваженій особі місцевої організації політичної партії, офіційному спостерігачу, які були присутні під час передачі бюлетенів, з розрахунку не більш як по одній копії кожного протоколу для кожного члена комісії, кандидата, зареєстрованого у відповідному виборчому окрузі, місцевої організації політичної партії, яка висунула кандидатів у депутати у багатомандатному виборчому окрузі, офіційного спостерігача (групи спостерігачів) від кожної громадської організації, іноземної держави або міжнародної організації.</w:t>
      </w:r>
    </w:p>
    <w:p w:rsidR="00DC3CE8" w:rsidRPr="00E12CA3" w:rsidRDefault="00DC3CE8">
      <w:pPr>
        <w:pStyle w:val="a3"/>
        <w:spacing w:before="10"/>
        <w:rPr>
          <w:sz w:val="21"/>
          <w:lang w:val="ru-RU"/>
        </w:rPr>
      </w:pPr>
    </w:p>
    <w:p w:rsidR="00DC3CE8" w:rsidRPr="00E12CA3" w:rsidRDefault="00E55863">
      <w:pPr>
        <w:pStyle w:val="a3"/>
        <w:ind w:left="150" w:right="131"/>
        <w:jc w:val="both"/>
        <w:rPr>
          <w:lang w:val="ru-RU"/>
        </w:rPr>
      </w:pPr>
      <w:r w:rsidRPr="00E12CA3">
        <w:rPr>
          <w:lang w:val="ru-RU"/>
        </w:rPr>
        <w:t>Разом з виборчими бюлетенями представникам кожної ДВК, які отримали бюлетені, надається витяг із протоколу ТВК про передачу ДВК виборчих бюлетенів для голосування у відповідних виборчих округах, підписаний головою і секретарем ТВК, трьома членами ДВК, які отримали бюлетені, та засвідчені печаткою</w:t>
      </w:r>
      <w:r w:rsidRPr="00E12CA3">
        <w:rPr>
          <w:spacing w:val="-1"/>
          <w:lang w:val="ru-RU"/>
        </w:rPr>
        <w:t xml:space="preserve"> </w:t>
      </w:r>
      <w:r w:rsidRPr="00E12CA3">
        <w:rPr>
          <w:lang w:val="ru-RU"/>
        </w:rPr>
        <w:t>ТВК.</w:t>
      </w:r>
    </w:p>
    <w:p w:rsidR="00DC3CE8" w:rsidRPr="00E12CA3" w:rsidRDefault="00DC3CE8">
      <w:pPr>
        <w:pStyle w:val="a3"/>
        <w:rPr>
          <w:lang w:val="ru-RU"/>
        </w:rPr>
      </w:pPr>
    </w:p>
    <w:p w:rsidR="00DC3CE8" w:rsidRPr="00E12CA3" w:rsidRDefault="00E55863">
      <w:pPr>
        <w:pStyle w:val="a3"/>
        <w:ind w:left="150" w:right="133"/>
        <w:jc w:val="both"/>
        <w:rPr>
          <w:lang w:val="ru-RU"/>
        </w:rPr>
      </w:pPr>
      <w:r w:rsidRPr="00E12CA3">
        <w:rPr>
          <w:lang w:val="ru-RU"/>
        </w:rPr>
        <w:t>Транспортування виборчих бюлетенів до приміщення відповідної ТВК або ДВК здійснюється членами ТВК або ДВК, що приймає виборчі бюлетені, у супроводі поліцейських, а в разі необхідності, за зверненням ЦВК, – співробітників СБУ, на яких покладається обов’язок їх охорони.</w:t>
      </w:r>
    </w:p>
    <w:p w:rsidR="00DC3CE8" w:rsidRPr="00E12CA3" w:rsidRDefault="00DC3CE8">
      <w:pPr>
        <w:pStyle w:val="a3"/>
        <w:rPr>
          <w:sz w:val="20"/>
          <w:lang w:val="ru-RU"/>
        </w:rPr>
      </w:pPr>
    </w:p>
    <w:p w:rsidR="00DC3CE8" w:rsidRPr="00E12CA3" w:rsidRDefault="00DC3CE8">
      <w:pPr>
        <w:pStyle w:val="a3"/>
        <w:spacing w:before="1"/>
        <w:rPr>
          <w:sz w:val="19"/>
          <w:lang w:val="ru-RU"/>
        </w:rPr>
      </w:pPr>
    </w:p>
    <w:p w:rsidR="00DC3CE8" w:rsidRPr="00E12CA3" w:rsidRDefault="00E55863">
      <w:pPr>
        <w:pStyle w:val="2"/>
        <w:tabs>
          <w:tab w:val="left" w:pos="9824"/>
        </w:tabs>
        <w:ind w:left="150" w:hanging="29"/>
        <w:jc w:val="both"/>
        <w:rPr>
          <w:lang w:val="ru-RU"/>
        </w:rPr>
      </w:pPr>
      <w:r w:rsidRPr="00E12CA3">
        <w:rPr>
          <w:rFonts w:ascii="Times New Roman" w:hAnsi="Times New Roman"/>
          <w:b w:val="0"/>
          <w:spacing w:val="-39"/>
          <w:w w:val="99"/>
          <w:shd w:val="clear" w:color="auto" w:fill="D9D9D9"/>
          <w:lang w:val="ru-RU"/>
        </w:rPr>
        <w:t xml:space="preserve"> </w:t>
      </w:r>
      <w:r w:rsidRPr="00E12CA3">
        <w:rPr>
          <w:shd w:val="clear" w:color="auto" w:fill="D9D9D9"/>
          <w:lang w:val="ru-RU"/>
        </w:rPr>
        <w:t>4.3. Порядок внесення змін до виборчих</w:t>
      </w:r>
      <w:r w:rsidRPr="00E12CA3">
        <w:rPr>
          <w:spacing w:val="-32"/>
          <w:shd w:val="clear" w:color="auto" w:fill="D9D9D9"/>
          <w:lang w:val="ru-RU"/>
        </w:rPr>
        <w:t xml:space="preserve"> </w:t>
      </w:r>
      <w:r w:rsidRPr="00E12CA3">
        <w:rPr>
          <w:shd w:val="clear" w:color="auto" w:fill="D9D9D9"/>
          <w:lang w:val="ru-RU"/>
        </w:rPr>
        <w:t>бюлетенів</w:t>
      </w:r>
      <w:r w:rsidRPr="00E12CA3">
        <w:rPr>
          <w:shd w:val="clear" w:color="auto" w:fill="D9D9D9"/>
          <w:lang w:val="ru-RU"/>
        </w:rPr>
        <w:tab/>
      </w:r>
    </w:p>
    <w:p w:rsidR="00DC3CE8" w:rsidRPr="00E12CA3" w:rsidRDefault="00DC3CE8">
      <w:pPr>
        <w:pStyle w:val="a3"/>
        <w:spacing w:before="9"/>
        <w:rPr>
          <w:b/>
          <w:sz w:val="21"/>
          <w:lang w:val="ru-RU"/>
        </w:rPr>
      </w:pPr>
    </w:p>
    <w:p w:rsidR="00DC3CE8" w:rsidRPr="00E12CA3" w:rsidRDefault="00E55863">
      <w:pPr>
        <w:pStyle w:val="a3"/>
        <w:ind w:left="150" w:right="129"/>
        <w:jc w:val="both"/>
        <w:rPr>
          <w:lang w:val="ru-RU"/>
        </w:rPr>
      </w:pPr>
      <w:r w:rsidRPr="00E12CA3">
        <w:rPr>
          <w:lang w:val="ru-RU"/>
        </w:rPr>
        <w:t>Сільська, селищна виборча комісія, яка затвердила текст виборчого бюлетеня, приймає рішення про внесення змін до виборчого бюлетеня після виготовлення виборчих бюлетенів, у разі (ч. 13 ст. 75 Закону):</w:t>
      </w:r>
    </w:p>
    <w:p w:rsidR="00DC3CE8" w:rsidRPr="00E12CA3" w:rsidRDefault="00E55863">
      <w:pPr>
        <w:pStyle w:val="a5"/>
        <w:numPr>
          <w:ilvl w:val="2"/>
          <w:numId w:val="27"/>
        </w:numPr>
        <w:tabs>
          <w:tab w:val="left" w:pos="862"/>
        </w:tabs>
        <w:ind w:right="696" w:hanging="360"/>
        <w:rPr>
          <w:lang w:val="ru-RU"/>
        </w:rPr>
      </w:pPr>
      <w:r w:rsidRPr="00E12CA3">
        <w:rPr>
          <w:lang w:val="ru-RU"/>
        </w:rPr>
        <w:t>скасування рішення про реєстрацію кандидата у депутати в одномандатному виборчому окрузі;</w:t>
      </w:r>
    </w:p>
    <w:p w:rsidR="00DC3CE8" w:rsidRPr="00E12CA3" w:rsidRDefault="00E55863">
      <w:pPr>
        <w:pStyle w:val="a5"/>
        <w:numPr>
          <w:ilvl w:val="2"/>
          <w:numId w:val="27"/>
        </w:numPr>
        <w:tabs>
          <w:tab w:val="left" w:pos="862"/>
        </w:tabs>
        <w:ind w:left="861" w:hanging="348"/>
        <w:rPr>
          <w:lang w:val="ru-RU"/>
        </w:rPr>
      </w:pPr>
      <w:r w:rsidRPr="00E12CA3">
        <w:rPr>
          <w:lang w:val="ru-RU"/>
        </w:rPr>
        <w:t xml:space="preserve">скасування рішення про реєстрацію кандидата </w:t>
      </w:r>
      <w:proofErr w:type="gramStart"/>
      <w:r w:rsidRPr="00E12CA3">
        <w:rPr>
          <w:lang w:val="ru-RU"/>
        </w:rPr>
        <w:t>на посаду</w:t>
      </w:r>
      <w:proofErr w:type="gramEnd"/>
      <w:r w:rsidRPr="00E12CA3">
        <w:rPr>
          <w:lang w:val="ru-RU"/>
        </w:rPr>
        <w:t xml:space="preserve"> сільського, селищного</w:t>
      </w:r>
      <w:r w:rsidRPr="00E12CA3">
        <w:rPr>
          <w:spacing w:val="-25"/>
          <w:lang w:val="ru-RU"/>
        </w:rPr>
        <w:t xml:space="preserve"> </w:t>
      </w:r>
      <w:r w:rsidRPr="00E12CA3">
        <w:rPr>
          <w:lang w:val="ru-RU"/>
        </w:rPr>
        <w:t>голови.</w:t>
      </w:r>
    </w:p>
    <w:p w:rsidR="00DC3CE8" w:rsidRPr="00E12CA3" w:rsidRDefault="00DC3CE8">
      <w:pPr>
        <w:pStyle w:val="a3"/>
        <w:rPr>
          <w:lang w:val="ru-RU"/>
        </w:rPr>
      </w:pPr>
    </w:p>
    <w:p w:rsidR="00DC3CE8" w:rsidRPr="00E12CA3" w:rsidRDefault="00E55863">
      <w:pPr>
        <w:pStyle w:val="a3"/>
        <w:ind w:left="150"/>
        <w:jc w:val="both"/>
        <w:rPr>
          <w:lang w:val="ru-RU"/>
        </w:rPr>
      </w:pPr>
      <w:r w:rsidRPr="00E12CA3">
        <w:rPr>
          <w:lang w:val="ru-RU"/>
        </w:rPr>
        <w:t>Копія такого рішення невідкладно передається сільською, селищною ТВК до ЦВК.</w:t>
      </w:r>
    </w:p>
    <w:p w:rsidR="00DC3CE8" w:rsidRPr="00E12CA3" w:rsidRDefault="00DC3CE8">
      <w:pPr>
        <w:jc w:val="both"/>
        <w:rPr>
          <w:lang w:val="ru-RU"/>
        </w:rPr>
        <w:sectPr w:rsidR="00DC3CE8" w:rsidRPr="00E12CA3">
          <w:pgSz w:w="11920" w:h="16850"/>
          <w:pgMar w:top="940" w:right="1000" w:bottom="780" w:left="980" w:header="0" w:footer="628" w:gutter="0"/>
          <w:cols w:space="720"/>
        </w:sectPr>
      </w:pPr>
    </w:p>
    <w:p w:rsidR="00DC3CE8" w:rsidRPr="00E12CA3" w:rsidRDefault="00E55863">
      <w:pPr>
        <w:pStyle w:val="a3"/>
        <w:spacing w:before="27" w:line="266" w:lineRule="exact"/>
        <w:ind w:left="112" w:right="114"/>
        <w:jc w:val="both"/>
        <w:rPr>
          <w:lang w:val="ru-RU"/>
        </w:rPr>
      </w:pPr>
      <w:r w:rsidRPr="00E12CA3">
        <w:rPr>
          <w:lang w:val="ru-RU"/>
        </w:rPr>
        <w:lastRenderedPageBreak/>
        <w:t>Такі зміни за рішенням сільської, селищної ТВК вносяться до виборчих бюлетенів членами ДВК з використанням штампа "Вибув".</w:t>
      </w:r>
    </w:p>
    <w:p w:rsidR="00DC3CE8" w:rsidRPr="00E12CA3" w:rsidRDefault="00DC3CE8">
      <w:pPr>
        <w:pStyle w:val="a3"/>
        <w:spacing w:before="4"/>
        <w:rPr>
          <w:lang w:val="ru-RU"/>
        </w:rPr>
      </w:pPr>
    </w:p>
    <w:p w:rsidR="00DC3CE8" w:rsidRPr="00E12CA3" w:rsidRDefault="00E55863">
      <w:pPr>
        <w:pStyle w:val="a3"/>
        <w:ind w:left="112" w:right="106"/>
        <w:jc w:val="both"/>
        <w:rPr>
          <w:lang w:val="ru-RU"/>
        </w:rPr>
      </w:pPr>
      <w:r w:rsidRPr="00E12CA3">
        <w:rPr>
          <w:lang w:val="ru-RU"/>
        </w:rPr>
        <w:t>Постановою від 1.09.2015 року № 213 Центральна виборча комісія затвердила Роз’яснення щодо порядку виготовлення, передачі, зберігання та використання штампа "ВИБУВ" під час проведення виборів депутатів Верховної Ради Автономної Республіки Крим, обласних, районних, міських, районних у містах, сільських, селищних рад, сільських, селищних, міських голів та старост сіл, селищ (далі – Роз’яснення № 213).</w:t>
      </w:r>
    </w:p>
    <w:p w:rsidR="00DC3CE8" w:rsidRPr="00E12CA3" w:rsidRDefault="00DC3CE8">
      <w:pPr>
        <w:pStyle w:val="a3"/>
        <w:rPr>
          <w:lang w:val="ru-RU"/>
        </w:rPr>
      </w:pPr>
    </w:p>
    <w:p w:rsidR="00DC3CE8" w:rsidRPr="00E12CA3" w:rsidRDefault="00E55863">
      <w:pPr>
        <w:pStyle w:val="a3"/>
        <w:ind w:left="112" w:right="106"/>
        <w:jc w:val="both"/>
        <w:rPr>
          <w:lang w:val="ru-RU"/>
        </w:rPr>
      </w:pPr>
      <w:r w:rsidRPr="00E12CA3">
        <w:rPr>
          <w:lang w:val="ru-RU"/>
        </w:rPr>
        <w:t>Відповідно до п. 5 Роз’яснення № 213 для внесення змін до виборчого бюлетеня використовуються штампи «Вибув», що виготовлялися під час проведення чергових виборів депутатів Верховної Ради Автономної Республіки Крим, місцевих рад та сільських, селищних, міських голів 31 жовтня 2010 року, окремих позачергових, повторних, проміжних або перших місцевих виборів, що проводилися після вказаної дати, виборів Президента України, народних депутатів України, та знаходяться на зберіганні в органах виконавчої влади та органах місцевого</w:t>
      </w:r>
      <w:r w:rsidRPr="00E12CA3">
        <w:rPr>
          <w:spacing w:val="-17"/>
          <w:lang w:val="ru-RU"/>
        </w:rPr>
        <w:t xml:space="preserve"> </w:t>
      </w:r>
      <w:r w:rsidRPr="00E12CA3">
        <w:rPr>
          <w:lang w:val="ru-RU"/>
        </w:rPr>
        <w:t>самоврядування.</w:t>
      </w:r>
    </w:p>
    <w:p w:rsidR="00DC3CE8" w:rsidRPr="00E12CA3" w:rsidRDefault="00DC3CE8">
      <w:pPr>
        <w:pStyle w:val="a3"/>
        <w:spacing w:before="1"/>
        <w:rPr>
          <w:lang w:val="ru-RU"/>
        </w:rPr>
      </w:pPr>
    </w:p>
    <w:p w:rsidR="00DC3CE8" w:rsidRPr="00E12CA3" w:rsidRDefault="00E55863">
      <w:pPr>
        <w:pStyle w:val="a3"/>
        <w:ind w:left="112" w:right="105"/>
        <w:jc w:val="both"/>
        <w:rPr>
          <w:lang w:val="ru-RU"/>
        </w:rPr>
      </w:pPr>
      <w:r w:rsidRPr="00E12CA3">
        <w:rPr>
          <w:lang w:val="ru-RU"/>
        </w:rPr>
        <w:t>Заходи щодо забезпечення кожної ДВК з місцевих виборів необхідною кількістю штампів "ВИБУВ" із розрахунку не менше одного такого штампа на одну виборчу дільницю вживає районна виборча комісія.</w:t>
      </w:r>
    </w:p>
    <w:p w:rsidR="00DC3CE8" w:rsidRPr="00E12CA3" w:rsidRDefault="00DC3CE8">
      <w:pPr>
        <w:pStyle w:val="a3"/>
        <w:spacing w:before="10"/>
        <w:rPr>
          <w:sz w:val="21"/>
          <w:lang w:val="ru-RU"/>
        </w:rPr>
      </w:pPr>
    </w:p>
    <w:p w:rsidR="00DC3CE8" w:rsidRPr="00E12CA3" w:rsidRDefault="00E55863">
      <w:pPr>
        <w:pStyle w:val="a3"/>
        <w:ind w:left="112" w:right="119"/>
        <w:jc w:val="both"/>
        <w:rPr>
          <w:lang w:val="ru-RU"/>
        </w:rPr>
      </w:pPr>
      <w:r w:rsidRPr="00E12CA3">
        <w:rPr>
          <w:lang w:val="ru-RU"/>
        </w:rPr>
        <w:t>Районна виборча комісія отримує необхідну кількість штампів "ВИБУВ" від органів виконавчої влади та органів місцевого самоврядування, в яких такі штампи знаходяться на зберіганні, про що складається</w:t>
      </w:r>
      <w:r w:rsidRPr="00E12CA3">
        <w:rPr>
          <w:spacing w:val="-3"/>
          <w:lang w:val="ru-RU"/>
        </w:rPr>
        <w:t xml:space="preserve"> </w:t>
      </w:r>
      <w:r w:rsidRPr="00E12CA3">
        <w:rPr>
          <w:lang w:val="ru-RU"/>
        </w:rPr>
        <w:t>акт.</w:t>
      </w:r>
    </w:p>
    <w:p w:rsidR="00DC3CE8" w:rsidRPr="00E12CA3" w:rsidRDefault="00E55863">
      <w:pPr>
        <w:pStyle w:val="a3"/>
        <w:spacing w:before="194"/>
        <w:ind w:left="112" w:right="113"/>
        <w:jc w:val="both"/>
        <w:rPr>
          <w:lang w:val="ru-RU"/>
        </w:rPr>
      </w:pPr>
      <w:r w:rsidRPr="00E12CA3">
        <w:rPr>
          <w:lang w:val="ru-RU"/>
        </w:rPr>
        <w:t>Штампи передаються відповідним ДВК лише у разі прийняття рішення про внесення змін до виборчого бюлетеня або надходження копій рішень про внесення змін до виборчого бюлетеня.</w:t>
      </w:r>
    </w:p>
    <w:p w:rsidR="00DC3CE8" w:rsidRPr="00E12CA3" w:rsidRDefault="00DC3CE8">
      <w:pPr>
        <w:pStyle w:val="a3"/>
        <w:spacing w:before="10"/>
        <w:rPr>
          <w:sz w:val="21"/>
          <w:lang w:val="ru-RU"/>
        </w:rPr>
      </w:pPr>
    </w:p>
    <w:p w:rsidR="00DC3CE8" w:rsidRPr="00E12CA3" w:rsidRDefault="00E55863">
      <w:pPr>
        <w:pStyle w:val="a3"/>
        <w:ind w:left="112" w:right="103"/>
        <w:jc w:val="both"/>
        <w:rPr>
          <w:lang w:val="ru-RU"/>
        </w:rPr>
      </w:pPr>
      <w:r w:rsidRPr="00E12CA3">
        <w:rPr>
          <w:lang w:val="ru-RU"/>
        </w:rPr>
        <w:t xml:space="preserve">У разі недостатньої кількості штампів "ВИБУВ" у зв’язку з їх пошкодженням, втратою тощо районна виборча комісія забезпечує їх виготовлення (у необхідній кількості) за зразком, затвердженим постановою ЦВК від 10.08.2015 року № 168 (додаток 11), </w:t>
      </w:r>
      <w:proofErr w:type="gramStart"/>
      <w:r w:rsidRPr="00E12CA3">
        <w:rPr>
          <w:lang w:val="ru-RU"/>
        </w:rPr>
        <w:t>у  межах</w:t>
      </w:r>
      <w:proofErr w:type="gramEnd"/>
      <w:r w:rsidRPr="00E12CA3">
        <w:rPr>
          <w:lang w:val="ru-RU"/>
        </w:rPr>
        <w:t xml:space="preserve"> кошторисів видатків відповідних ТВК на підготовку та проведення відповідних місцевих виборів, у порядку, передбаченому Законом  та Роз’ясненням №</w:t>
      </w:r>
      <w:r w:rsidRPr="00E12CA3">
        <w:rPr>
          <w:spacing w:val="-7"/>
          <w:lang w:val="ru-RU"/>
        </w:rPr>
        <w:t xml:space="preserve"> </w:t>
      </w:r>
      <w:r w:rsidRPr="00E12CA3">
        <w:rPr>
          <w:lang w:val="ru-RU"/>
        </w:rPr>
        <w:t>213.</w:t>
      </w:r>
    </w:p>
    <w:p w:rsidR="00DC3CE8" w:rsidRPr="00E12CA3" w:rsidRDefault="00DC3CE8">
      <w:pPr>
        <w:pStyle w:val="a3"/>
        <w:rPr>
          <w:lang w:val="ru-RU"/>
        </w:rPr>
      </w:pPr>
    </w:p>
    <w:p w:rsidR="00DC3CE8" w:rsidRPr="00E12CA3" w:rsidRDefault="00E55863">
      <w:pPr>
        <w:pStyle w:val="a3"/>
        <w:ind w:left="112" w:right="117"/>
        <w:jc w:val="both"/>
        <w:rPr>
          <w:lang w:val="ru-RU"/>
        </w:rPr>
      </w:pPr>
      <w:r w:rsidRPr="00E12CA3">
        <w:rPr>
          <w:lang w:val="ru-RU"/>
        </w:rPr>
        <w:t>Штампи "ВИБУВ", непридатні для використання, знищуються з додержанням вимог, установлених Інструкцією про складання типових форм обліку та списання запасів бюджетних установ, затвердженою наказом Державного казначейства України від 18 грудня 2000 року № 130.</w:t>
      </w:r>
    </w:p>
    <w:p w:rsidR="00DC3CE8" w:rsidRPr="00E12CA3" w:rsidRDefault="00DC3CE8">
      <w:pPr>
        <w:pStyle w:val="a3"/>
        <w:spacing w:before="10"/>
        <w:rPr>
          <w:sz w:val="21"/>
          <w:lang w:val="ru-RU"/>
        </w:rPr>
      </w:pPr>
    </w:p>
    <w:p w:rsidR="00DC3CE8" w:rsidRPr="00E12CA3" w:rsidRDefault="00E55863">
      <w:pPr>
        <w:pStyle w:val="a3"/>
        <w:ind w:left="112" w:right="105"/>
        <w:jc w:val="both"/>
        <w:rPr>
          <w:lang w:val="ru-RU"/>
        </w:rPr>
      </w:pPr>
      <w:r w:rsidRPr="00E12CA3">
        <w:rPr>
          <w:lang w:val="ru-RU"/>
        </w:rPr>
        <w:t>Селищна, сільська виборча комісія у разі прийняття нею рішення про внесення змін до виборчого бюлетеня виготовляє необхідну кількість засвідчених головою (заступником голови) та секретарем комісії, а також печаткою цієї комісії копій такого рішення (для усіх виборчих дільниць, на яких організовується голосування з відповідних виборів), отримує у районній виборчій комісії штамп "ВИБУВ" за відомістю та одночасно з копією відповідного рішення передає його відповідним ДВК за відомістю не пізніше наступного дня після дня його прийняття, а в разі прийняття такого рішення у день, що передує дню голосування, – невідкладно, але не пізніш як за годину до початку голосування (п. 3, 9 Роз’яснення № 213).</w:t>
      </w:r>
    </w:p>
    <w:p w:rsidR="00DC3CE8" w:rsidRPr="00E12CA3" w:rsidRDefault="00E55863">
      <w:pPr>
        <w:pStyle w:val="a3"/>
        <w:spacing w:before="194"/>
        <w:ind w:left="112" w:right="108"/>
        <w:jc w:val="both"/>
        <w:rPr>
          <w:lang w:val="ru-RU"/>
        </w:rPr>
      </w:pPr>
      <w:r>
        <w:rPr>
          <w:noProof/>
          <w:lang w:val="uk-UA" w:eastAsia="uk-UA"/>
        </w:rPr>
        <w:drawing>
          <wp:anchor distT="0" distB="0" distL="0" distR="0" simplePos="0" relativeHeight="1936" behindDoc="0" locked="0" layoutInCell="1" allowOverlap="1">
            <wp:simplePos x="0" y="0"/>
            <wp:positionH relativeFrom="page">
              <wp:posOffset>788034</wp:posOffset>
            </wp:positionH>
            <wp:positionV relativeFrom="paragraph">
              <wp:posOffset>728899</wp:posOffset>
            </wp:positionV>
            <wp:extent cx="367029" cy="627888"/>
            <wp:effectExtent l="0" t="0" r="0" b="0"/>
            <wp:wrapNone/>
            <wp:docPr id="6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jpeg"/>
                    <pic:cNvPicPr/>
                  </pic:nvPicPr>
                  <pic:blipFill>
                    <a:blip r:embed="rId40" cstate="print"/>
                    <a:stretch>
                      <a:fillRect/>
                    </a:stretch>
                  </pic:blipFill>
                  <pic:spPr>
                    <a:xfrm>
                      <a:off x="0" y="0"/>
                      <a:ext cx="367029" cy="627888"/>
                    </a:xfrm>
                    <a:prstGeom prst="rect">
                      <a:avLst/>
                    </a:prstGeom>
                  </pic:spPr>
                </pic:pic>
              </a:graphicData>
            </a:graphic>
          </wp:anchor>
        </w:drawing>
      </w:r>
      <w:r w:rsidRPr="00E12CA3">
        <w:rPr>
          <w:lang w:val="ru-RU"/>
        </w:rPr>
        <w:t xml:space="preserve">Про проставлення на виборчому бюлетені штампа "Вибув", що засвідчує внесення змін до виборчого бюлетеня, ДВК невідкладно </w:t>
      </w:r>
      <w:r w:rsidRPr="00E12CA3">
        <w:rPr>
          <w:b/>
          <w:lang w:val="ru-RU"/>
        </w:rPr>
        <w:t xml:space="preserve">письмово </w:t>
      </w:r>
      <w:r w:rsidRPr="00E12CA3">
        <w:rPr>
          <w:lang w:val="ru-RU"/>
        </w:rPr>
        <w:t xml:space="preserve">повідомляють ТВК, що прийняла рішення про внесення </w:t>
      </w:r>
      <w:proofErr w:type="gramStart"/>
      <w:r w:rsidRPr="00E12CA3">
        <w:rPr>
          <w:lang w:val="ru-RU"/>
        </w:rPr>
        <w:t>змін  до</w:t>
      </w:r>
      <w:proofErr w:type="gramEnd"/>
      <w:r w:rsidRPr="00E12CA3">
        <w:rPr>
          <w:lang w:val="ru-RU"/>
        </w:rPr>
        <w:t xml:space="preserve"> виборчого бюлетеня (ч. 13 ст. 75</w:t>
      </w:r>
      <w:r w:rsidRPr="00E12CA3">
        <w:rPr>
          <w:spacing w:val="-18"/>
          <w:lang w:val="ru-RU"/>
        </w:rPr>
        <w:t xml:space="preserve"> </w:t>
      </w:r>
      <w:r w:rsidRPr="00E12CA3">
        <w:rPr>
          <w:lang w:val="ru-RU"/>
        </w:rPr>
        <w:t>Закону).</w:t>
      </w:r>
    </w:p>
    <w:p w:rsidR="00DC3CE8" w:rsidRPr="00E12CA3" w:rsidRDefault="00DC3CE8">
      <w:pPr>
        <w:pStyle w:val="a3"/>
        <w:rPr>
          <w:lang w:val="ru-RU"/>
        </w:rPr>
      </w:pPr>
    </w:p>
    <w:p w:rsidR="00DC3CE8" w:rsidRPr="00E12CA3" w:rsidRDefault="00E55863">
      <w:pPr>
        <w:pStyle w:val="a3"/>
        <w:spacing w:before="144"/>
        <w:ind w:left="1116" w:right="539"/>
        <w:rPr>
          <w:lang w:val="ru-RU"/>
        </w:rPr>
      </w:pPr>
      <w:r w:rsidRPr="00E12CA3">
        <w:rPr>
          <w:lang w:val="ru-RU"/>
        </w:rPr>
        <w:t>Член ДВК під час видачі виборчого бюлетеня повідомляє кожному виборцю про зміни, внесені до виборчого бюлетеня (ч. 13 ст. 75 Закону)</w:t>
      </w:r>
    </w:p>
    <w:p w:rsidR="00DC3CE8" w:rsidRPr="00E12CA3" w:rsidRDefault="00DC3CE8">
      <w:pPr>
        <w:pStyle w:val="a3"/>
        <w:rPr>
          <w:lang w:val="ru-RU"/>
        </w:rPr>
      </w:pPr>
    </w:p>
    <w:p w:rsidR="00DC3CE8" w:rsidRPr="00E12CA3" w:rsidRDefault="00E55863">
      <w:pPr>
        <w:pStyle w:val="a3"/>
        <w:spacing w:before="183"/>
        <w:ind w:left="112"/>
        <w:jc w:val="both"/>
        <w:rPr>
          <w:lang w:val="ru-RU"/>
        </w:rPr>
      </w:pPr>
      <w:r w:rsidRPr="00E12CA3">
        <w:rPr>
          <w:lang w:val="ru-RU"/>
        </w:rPr>
        <w:t>Використання штампа "Вибув" ДВК без отримання відповідного рішення ТВК забороняється.</w:t>
      </w:r>
    </w:p>
    <w:p w:rsidR="00DC3CE8" w:rsidRPr="00E12CA3" w:rsidRDefault="00DC3CE8">
      <w:pPr>
        <w:jc w:val="both"/>
        <w:rPr>
          <w:lang w:val="ru-RU"/>
        </w:rPr>
        <w:sectPr w:rsidR="00DC3CE8" w:rsidRPr="00E12CA3">
          <w:pgSz w:w="11920" w:h="16850"/>
          <w:pgMar w:top="940" w:right="1020" w:bottom="860" w:left="1020" w:header="0" w:footer="672" w:gutter="0"/>
          <w:cols w:space="720"/>
        </w:sectPr>
      </w:pPr>
    </w:p>
    <w:p w:rsidR="00DC3CE8" w:rsidRPr="00E12CA3" w:rsidRDefault="00E55863">
      <w:pPr>
        <w:pStyle w:val="a3"/>
        <w:spacing w:before="37"/>
        <w:ind w:left="152" w:right="125"/>
        <w:jc w:val="both"/>
        <w:rPr>
          <w:lang w:val="ru-RU"/>
        </w:rPr>
      </w:pPr>
      <w:r w:rsidRPr="00E12CA3">
        <w:rPr>
          <w:lang w:val="ru-RU"/>
        </w:rPr>
        <w:lastRenderedPageBreak/>
        <w:t xml:space="preserve">Відповідно до ч. 14 ст. 75 Закону у разі якщо до виборчих бюлетенів внесено зміни без рішення </w:t>
      </w:r>
      <w:proofErr w:type="gramStart"/>
      <w:r w:rsidRPr="00E12CA3">
        <w:rPr>
          <w:lang w:val="ru-RU"/>
        </w:rPr>
        <w:t>ТВК  чи</w:t>
      </w:r>
      <w:proofErr w:type="gramEnd"/>
      <w:r w:rsidRPr="00E12CA3">
        <w:rPr>
          <w:lang w:val="ru-RU"/>
        </w:rPr>
        <w:t xml:space="preserve"> внесені зміни, що не відповідають рішенню ТВК, дільнична виборча комісія на своєму засіданні складає про це акт у двох</w:t>
      </w:r>
      <w:r w:rsidRPr="00E12CA3">
        <w:rPr>
          <w:spacing w:val="-14"/>
          <w:lang w:val="ru-RU"/>
        </w:rPr>
        <w:t xml:space="preserve"> </w:t>
      </w:r>
      <w:r w:rsidRPr="00E12CA3">
        <w:rPr>
          <w:lang w:val="ru-RU"/>
        </w:rPr>
        <w:t>примірниках.</w:t>
      </w:r>
    </w:p>
    <w:p w:rsidR="00DC3CE8" w:rsidRPr="00E12CA3" w:rsidRDefault="00DC3CE8">
      <w:pPr>
        <w:pStyle w:val="a3"/>
        <w:spacing w:before="2"/>
        <w:rPr>
          <w:lang w:val="ru-RU"/>
        </w:rPr>
      </w:pPr>
    </w:p>
    <w:p w:rsidR="00DC3CE8" w:rsidRPr="00E12CA3" w:rsidRDefault="00E55863">
      <w:pPr>
        <w:pStyle w:val="a3"/>
        <w:spacing w:before="1"/>
        <w:ind w:left="1396" w:right="238"/>
        <w:jc w:val="both"/>
        <w:rPr>
          <w:lang w:val="ru-RU"/>
        </w:rPr>
      </w:pPr>
      <w:r>
        <w:rPr>
          <w:noProof/>
          <w:lang w:val="uk-UA" w:eastAsia="uk-UA"/>
        </w:rPr>
        <w:drawing>
          <wp:anchor distT="0" distB="0" distL="0" distR="0" simplePos="0" relativeHeight="1960" behindDoc="0" locked="0" layoutInCell="1" allowOverlap="1">
            <wp:simplePos x="0" y="0"/>
            <wp:positionH relativeFrom="page">
              <wp:posOffset>788034</wp:posOffset>
            </wp:positionH>
            <wp:positionV relativeFrom="paragraph">
              <wp:posOffset>2332</wp:posOffset>
            </wp:positionV>
            <wp:extent cx="693420" cy="1064768"/>
            <wp:effectExtent l="0" t="0" r="0" b="0"/>
            <wp:wrapNone/>
            <wp:docPr id="6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3.png"/>
                    <pic:cNvPicPr/>
                  </pic:nvPicPr>
                  <pic:blipFill>
                    <a:blip r:embed="rId26" cstate="print"/>
                    <a:stretch>
                      <a:fillRect/>
                    </a:stretch>
                  </pic:blipFill>
                  <pic:spPr>
                    <a:xfrm>
                      <a:off x="0" y="0"/>
                      <a:ext cx="693420" cy="1064768"/>
                    </a:xfrm>
                    <a:prstGeom prst="rect">
                      <a:avLst/>
                    </a:prstGeom>
                  </pic:spPr>
                </pic:pic>
              </a:graphicData>
            </a:graphic>
          </wp:anchor>
        </w:drawing>
      </w:r>
      <w:r w:rsidRPr="00E12CA3">
        <w:rPr>
          <w:lang w:val="ru-RU"/>
        </w:rPr>
        <w:t xml:space="preserve">В акті повинно бути зазначено кількість отриманих виборчих бюлетенів, кількість зіпсованих виборчих бюлетенів для голосування у відповідному окрузі </w:t>
      </w:r>
      <w:proofErr w:type="gramStart"/>
      <w:r w:rsidRPr="00E12CA3">
        <w:rPr>
          <w:lang w:val="ru-RU"/>
        </w:rPr>
        <w:t>та  прізвища</w:t>
      </w:r>
      <w:proofErr w:type="gramEnd"/>
      <w:r w:rsidRPr="00E12CA3">
        <w:rPr>
          <w:lang w:val="ru-RU"/>
        </w:rPr>
        <w:t xml:space="preserve">  осіб, з вини яких це сталося. Один примірник цього акта невідкладно передається до ТВК, другий примірник зберігається у</w:t>
      </w:r>
      <w:r w:rsidRPr="00E12CA3">
        <w:rPr>
          <w:spacing w:val="-5"/>
          <w:lang w:val="ru-RU"/>
        </w:rPr>
        <w:t xml:space="preserve"> </w:t>
      </w:r>
      <w:r w:rsidRPr="00E12CA3">
        <w:rPr>
          <w:lang w:val="ru-RU"/>
        </w:rPr>
        <w:t>ДВК.</w:t>
      </w:r>
    </w:p>
    <w:p w:rsidR="00DC3CE8" w:rsidRPr="00E12CA3" w:rsidRDefault="00DC3CE8">
      <w:pPr>
        <w:pStyle w:val="a3"/>
        <w:rPr>
          <w:lang w:val="ru-RU"/>
        </w:rPr>
      </w:pPr>
    </w:p>
    <w:p w:rsidR="00DC3CE8" w:rsidRPr="00E12CA3" w:rsidRDefault="00DC3CE8">
      <w:pPr>
        <w:pStyle w:val="a3"/>
        <w:rPr>
          <w:lang w:val="ru-RU"/>
        </w:rPr>
      </w:pPr>
    </w:p>
    <w:p w:rsidR="00DC3CE8" w:rsidRPr="00E12CA3" w:rsidRDefault="00DC3CE8">
      <w:pPr>
        <w:pStyle w:val="a3"/>
        <w:spacing w:before="4"/>
        <w:rPr>
          <w:sz w:val="27"/>
          <w:lang w:val="ru-RU"/>
        </w:rPr>
      </w:pPr>
    </w:p>
    <w:p w:rsidR="00DC3CE8" w:rsidRPr="00E12CA3" w:rsidRDefault="00E55863">
      <w:pPr>
        <w:pStyle w:val="a3"/>
        <w:ind w:left="152" w:right="129"/>
        <w:jc w:val="both"/>
        <w:rPr>
          <w:lang w:val="ru-RU"/>
        </w:rPr>
      </w:pPr>
      <w:r w:rsidRPr="00E12CA3">
        <w:rPr>
          <w:lang w:val="ru-RU"/>
        </w:rPr>
        <w:t>Відомості зазначеного акта враховуються ДВК при складанні протоколу про підрахунок голосів виборців на виборчій дільниці.</w:t>
      </w:r>
    </w:p>
    <w:p w:rsidR="00DC3CE8" w:rsidRPr="00E12CA3" w:rsidRDefault="00DC3CE8">
      <w:pPr>
        <w:pStyle w:val="a3"/>
        <w:spacing w:before="1"/>
        <w:rPr>
          <w:lang w:val="ru-RU"/>
        </w:rPr>
      </w:pPr>
    </w:p>
    <w:p w:rsidR="00DC3CE8" w:rsidRPr="00E12CA3" w:rsidRDefault="00E55863">
      <w:pPr>
        <w:pStyle w:val="a3"/>
        <w:ind w:left="152" w:right="138"/>
        <w:jc w:val="both"/>
        <w:rPr>
          <w:lang w:val="ru-RU"/>
        </w:rPr>
      </w:pPr>
      <w:r w:rsidRPr="00E12CA3">
        <w:rPr>
          <w:lang w:val="ru-RU"/>
        </w:rPr>
        <w:t xml:space="preserve">Зіпсовані виборчі бюлетені для голосування на різних місцевих виборах погашаються та упаковуються окремо в різні пакети </w:t>
      </w:r>
      <w:proofErr w:type="gramStart"/>
      <w:r w:rsidRPr="00E12CA3">
        <w:rPr>
          <w:lang w:val="ru-RU"/>
        </w:rPr>
        <w:t>в порядку</w:t>
      </w:r>
      <w:proofErr w:type="gramEnd"/>
      <w:r w:rsidRPr="00E12CA3">
        <w:rPr>
          <w:lang w:val="ru-RU"/>
        </w:rPr>
        <w:t>, передбаченому Законом.</w:t>
      </w:r>
    </w:p>
    <w:p w:rsidR="00DC3CE8" w:rsidRPr="00E12CA3" w:rsidRDefault="00DC3CE8">
      <w:pPr>
        <w:pStyle w:val="a3"/>
        <w:rPr>
          <w:lang w:val="ru-RU"/>
        </w:rPr>
      </w:pPr>
    </w:p>
    <w:p w:rsidR="00DC3CE8" w:rsidRPr="00E12CA3" w:rsidRDefault="00E55863">
      <w:pPr>
        <w:pStyle w:val="a3"/>
        <w:ind w:left="152" w:right="135"/>
        <w:jc w:val="both"/>
        <w:rPr>
          <w:lang w:val="ru-RU"/>
        </w:rPr>
      </w:pPr>
      <w:r w:rsidRPr="00E12CA3">
        <w:rPr>
          <w:lang w:val="ru-RU"/>
        </w:rPr>
        <w:t xml:space="preserve">Відповідно до ч. 15 ст. 75 Закону особи, винні у протиправному псуванні виборчих бюлетенів, відшкодовують завдану шкоду </w:t>
      </w:r>
      <w:proofErr w:type="gramStart"/>
      <w:r w:rsidRPr="00E12CA3">
        <w:rPr>
          <w:lang w:val="ru-RU"/>
        </w:rPr>
        <w:t>в порядку</w:t>
      </w:r>
      <w:proofErr w:type="gramEnd"/>
      <w:r w:rsidRPr="00E12CA3">
        <w:rPr>
          <w:lang w:val="ru-RU"/>
        </w:rPr>
        <w:t>, встановленому законом.</w:t>
      </w:r>
    </w:p>
    <w:p w:rsidR="00DC3CE8" w:rsidRPr="00E12CA3" w:rsidRDefault="00DC3CE8">
      <w:pPr>
        <w:jc w:val="both"/>
        <w:rPr>
          <w:lang w:val="ru-RU"/>
        </w:rPr>
        <w:sectPr w:rsidR="00DC3CE8" w:rsidRPr="00E12CA3">
          <w:footerReference w:type="even" r:id="rId41"/>
          <w:footerReference w:type="default" r:id="rId42"/>
          <w:pgSz w:w="11920" w:h="16850"/>
          <w:pgMar w:top="1200" w:right="1000" w:bottom="780" w:left="980" w:header="0" w:footer="600" w:gutter="0"/>
          <w:cols w:space="720"/>
        </w:sectPr>
      </w:pPr>
    </w:p>
    <w:p w:rsidR="00DC3CE8" w:rsidRDefault="00B702D9">
      <w:pPr>
        <w:pStyle w:val="a3"/>
        <w:ind w:left="104"/>
        <w:rPr>
          <w:sz w:val="20"/>
        </w:rPr>
      </w:pPr>
      <w:r>
        <w:rPr>
          <w:noProof/>
          <w:sz w:val="20"/>
          <w:lang w:val="uk-UA" w:eastAsia="uk-UA"/>
        </w:rPr>
        <w:lastRenderedPageBreak/>
        <mc:AlternateContent>
          <mc:Choice Requires="wps">
            <w:drawing>
              <wp:inline distT="0" distB="0" distL="0" distR="0">
                <wp:extent cx="6158865" cy="527685"/>
                <wp:effectExtent l="0" t="0" r="3810" b="0"/>
                <wp:docPr id="7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527685"/>
                        </a:xfrm>
                        <a:prstGeom prst="rect">
                          <a:avLst/>
                        </a:prstGeom>
                        <a:solidFill>
                          <a:srgbClr val="5757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2CA3" w:rsidRPr="00E12CA3" w:rsidRDefault="00E12CA3">
                            <w:pPr>
                              <w:ind w:left="1879" w:right="1823" w:hanging="41"/>
                              <w:rPr>
                                <w:b/>
                                <w:sz w:val="34"/>
                                <w:lang w:val="ru-RU"/>
                              </w:rPr>
                            </w:pPr>
                            <w:r w:rsidRPr="00E12CA3">
                              <w:rPr>
                                <w:b/>
                                <w:color w:val="FFFFFF"/>
                                <w:sz w:val="34"/>
                                <w:lang w:val="ru-RU"/>
                              </w:rPr>
                              <w:t>5. ТРАНСПОРТУВАННЯ ДОКУМЕНТІВ ДВК ДО ТЕРИТОРІАЛЬНОЇ ВИБОРЧОЇ КОМІСІЇ</w:t>
                            </w:r>
                          </w:p>
                        </w:txbxContent>
                      </wps:txbx>
                      <wps:bodyPr rot="0" vert="horz" wrap="square" lIns="0" tIns="0" rIns="0" bIns="0" anchor="t" anchorCtr="0" upright="1">
                        <a:noAutofit/>
                      </wps:bodyPr>
                    </wps:wsp>
                  </a:graphicData>
                </a:graphic>
              </wp:inline>
            </w:drawing>
          </mc:Choice>
          <mc:Fallback>
            <w:pict>
              <v:shape id="Text Box 9" o:spid="_x0000_s1033" type="#_x0000_t202" style="width:484.95pt;height:4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7oSfwIAAAcFAAAOAAAAZHJzL2Uyb0RvYy54bWysVNuO2yAQfa/Uf0C8J7YjO7GtdVZ7aapK&#10;24u02w8gGMeoGCiQ2Gm1/94Bx9ndXqSqaiLhAYbDzJwzXFwOnUAHZixXssLJPMaISapqLncV/vyw&#10;meUYWUdkTYSSrMJHZvHl+vWri16XbKFaJWpmEIBIW/a6wq1zuowiS1vWETtXmknYbJTpiIOp2UW1&#10;IT2gdyJaxPEy6pWptVGUWQurt+MmXgf8pmHUfWwayxwSFYbYXBhNGLd+jNYXpNwZoltOT2GQf4ii&#10;I1zCpWeoW+II2hv+C1THqVFWNW5OVReppuGUhRwgmyT+KZv7lmgWcoHiWH0uk/1/sPTD4ZNBvK7w&#10;KsVIkg44emCDQ9dqQIUvT69tCV73GvzcAMtAc0jV6jtFv1gk1U1L5I5dGaP6lpEawkv8yejZ0RHH&#10;epBt/17VcA3ZOxWAhsZ0vnZQDQToQNPxTI0PhcLiMsnyfJlhRGEvW6yWeRauIOV0Whvr3jLVIW9U&#10;2AD1AZ0c7qzz0ZBycvGXWSV4veFChInZbW+EQQcCMslW/n9Cf+EmpHeWyh8bEccVCBLu8Hs+3ED7&#10;9yJZpPH1ophtlvlqlm7SbFas4nwWJ8V1sYzTIr3dPPoAk7RseV0zecclmySYpH9H8akZRvEEEaK+&#10;wkW2yEaK/phkHH6/S7LjDjpS8K7C+dmJlJ7YN7KGtEnpCBejHb0MP1QZajB9Q1WCDDzzowbcsB1G&#10;wfnbvUS2qj6CLowC2oB8eE3AaJX5hlEPnVlh+3VPDMNIvJOgLd/Gk2EmYzsZRFI4WmGH0WjeuLHd&#10;99rwXQvIo3qlugL9NTxI4ymKk2qh20IOp5fBt/PzefB6er/WPwAAAP//AwBQSwMEFAAGAAgAAAAh&#10;ALfLu+3cAAAABAEAAA8AAABkcnMvZG93bnJldi54bWxMj0FPg0AQhe8m/ofNmHizC21SC2VpjLEH&#10;vYHG2NvCjkDKzhJ2C/jvHb3oZZKX9/LeN9lhsb2YcPSdIwXxKgKBVDvTUaPg7fV4twPhgyaje0eo&#10;4As9HPLrq0ynxs1U4FSGRnAJ+VQraEMYUil93aLVfuUGJPY+3Wh1YDk20ox65nLby3UUbaXVHfFC&#10;qwd8bLE+lxer4L2a18X0cZ+4KS42L9Xx6fRcnpW6vVke9iACLuEvDD/4jA45M1XuQsaLXgE/En4v&#10;e8k2SUBUCnabGGSeyf/w+TcAAAD//wMAUEsBAi0AFAAGAAgAAAAhALaDOJL+AAAA4QEAABMAAAAA&#10;AAAAAAAAAAAAAAAAAFtDb250ZW50X1R5cGVzXS54bWxQSwECLQAUAAYACAAAACEAOP0h/9YAAACU&#10;AQAACwAAAAAAAAAAAAAAAAAvAQAAX3JlbHMvLnJlbHNQSwECLQAUAAYACAAAACEAoyu6En8CAAAH&#10;BQAADgAAAAAAAAAAAAAAAAAuAgAAZHJzL2Uyb0RvYy54bWxQSwECLQAUAAYACAAAACEAt8u77dwA&#10;AAAEAQAADwAAAAAAAAAAAAAAAADZBAAAZHJzL2Rvd25yZXYueG1sUEsFBgAAAAAEAAQA8wAAAOIF&#10;AAAAAA==&#10;" fillcolor="#575757" stroked="f">
                <v:textbox inset="0,0,0,0">
                  <w:txbxContent>
                    <w:p w:rsidR="00E12CA3" w:rsidRPr="00E12CA3" w:rsidRDefault="00E12CA3">
                      <w:pPr>
                        <w:ind w:left="1879" w:right="1823" w:hanging="41"/>
                        <w:rPr>
                          <w:b/>
                          <w:sz w:val="34"/>
                          <w:lang w:val="ru-RU"/>
                        </w:rPr>
                      </w:pPr>
                      <w:r w:rsidRPr="00E12CA3">
                        <w:rPr>
                          <w:b/>
                          <w:color w:val="FFFFFF"/>
                          <w:sz w:val="34"/>
                          <w:lang w:val="ru-RU"/>
                        </w:rPr>
                        <w:t>5. ТРАНСПОРТУВАННЯ ДОКУМЕНТІВ ДВК ДО ТЕРИТОРІАЛЬНОЇ ВИБОРЧОЇ КОМІСІЇ</w:t>
                      </w:r>
                    </w:p>
                  </w:txbxContent>
                </v:textbox>
                <w10:anchorlock/>
              </v:shape>
            </w:pict>
          </mc:Fallback>
        </mc:AlternateContent>
      </w:r>
    </w:p>
    <w:p w:rsidR="00DC3CE8" w:rsidRDefault="00DC3CE8">
      <w:pPr>
        <w:pStyle w:val="a3"/>
        <w:rPr>
          <w:sz w:val="20"/>
        </w:rPr>
      </w:pPr>
    </w:p>
    <w:p w:rsidR="00DC3CE8" w:rsidRDefault="00DC3CE8">
      <w:pPr>
        <w:pStyle w:val="a3"/>
        <w:rPr>
          <w:sz w:val="15"/>
        </w:rPr>
      </w:pPr>
    </w:p>
    <w:p w:rsidR="00DC3CE8" w:rsidRPr="00E12CA3" w:rsidRDefault="00E55863">
      <w:pPr>
        <w:pStyle w:val="a3"/>
        <w:spacing w:before="56"/>
        <w:ind w:left="132" w:right="406"/>
        <w:rPr>
          <w:lang w:val="ru-RU"/>
        </w:rPr>
      </w:pPr>
      <w:r w:rsidRPr="00E12CA3">
        <w:rPr>
          <w:lang w:val="ru-RU"/>
        </w:rPr>
        <w:t xml:space="preserve">ДВК виборчої дільниці, утвореної в межах села, селища, що входить </w:t>
      </w:r>
      <w:proofErr w:type="gramStart"/>
      <w:r w:rsidRPr="00E12CA3">
        <w:rPr>
          <w:lang w:val="ru-RU"/>
        </w:rPr>
        <w:t>до складу</w:t>
      </w:r>
      <w:proofErr w:type="gramEnd"/>
      <w:r w:rsidRPr="00E12CA3">
        <w:rPr>
          <w:lang w:val="ru-RU"/>
        </w:rPr>
        <w:t xml:space="preserve"> району, доставляє:</w:t>
      </w:r>
    </w:p>
    <w:p w:rsidR="00DC3CE8" w:rsidRPr="00E12CA3" w:rsidRDefault="00DC3CE8">
      <w:pPr>
        <w:pStyle w:val="a3"/>
        <w:spacing w:before="7"/>
        <w:rPr>
          <w:sz w:val="21"/>
          <w:lang w:val="ru-RU"/>
        </w:rPr>
      </w:pPr>
    </w:p>
    <w:p w:rsidR="00DC3CE8" w:rsidRPr="00E12CA3" w:rsidRDefault="00E55863">
      <w:pPr>
        <w:pStyle w:val="a5"/>
        <w:numPr>
          <w:ilvl w:val="2"/>
          <w:numId w:val="20"/>
        </w:numPr>
        <w:tabs>
          <w:tab w:val="left" w:pos="933"/>
        </w:tabs>
        <w:spacing w:before="1"/>
        <w:ind w:right="921" w:firstLine="567"/>
        <w:rPr>
          <w:lang w:val="ru-RU"/>
        </w:rPr>
      </w:pPr>
      <w:r w:rsidRPr="00E12CA3">
        <w:rPr>
          <w:lang w:val="ru-RU"/>
        </w:rPr>
        <w:t>до районної виборчої комісії – протокол про підрахунок голосів виборців на виборчій дільниці з виборів депутатів обласної ради у</w:t>
      </w:r>
      <w:r w:rsidRPr="00E12CA3">
        <w:rPr>
          <w:spacing w:val="-15"/>
          <w:lang w:val="ru-RU"/>
        </w:rPr>
        <w:t xml:space="preserve"> </w:t>
      </w:r>
      <w:r w:rsidRPr="00E12CA3">
        <w:rPr>
          <w:lang w:val="ru-RU"/>
        </w:rPr>
        <w:t>ТВО;</w:t>
      </w:r>
    </w:p>
    <w:p w:rsidR="00DC3CE8" w:rsidRPr="00E12CA3" w:rsidRDefault="00E55863">
      <w:pPr>
        <w:pStyle w:val="a5"/>
        <w:numPr>
          <w:ilvl w:val="2"/>
          <w:numId w:val="20"/>
        </w:numPr>
        <w:tabs>
          <w:tab w:val="left" w:pos="931"/>
        </w:tabs>
        <w:ind w:left="930" w:hanging="231"/>
        <w:rPr>
          <w:lang w:val="ru-RU"/>
        </w:rPr>
      </w:pPr>
      <w:r w:rsidRPr="00E12CA3">
        <w:rPr>
          <w:lang w:val="ru-RU"/>
        </w:rPr>
        <w:t>до сільської, селищної виборчої</w:t>
      </w:r>
      <w:r w:rsidRPr="00E12CA3">
        <w:rPr>
          <w:spacing w:val="-18"/>
          <w:lang w:val="ru-RU"/>
        </w:rPr>
        <w:t xml:space="preserve"> </w:t>
      </w:r>
      <w:r w:rsidRPr="00E12CA3">
        <w:rPr>
          <w:lang w:val="ru-RU"/>
        </w:rPr>
        <w:t>комісії:</w:t>
      </w:r>
    </w:p>
    <w:p w:rsidR="00DC3CE8" w:rsidRPr="00E12CA3" w:rsidRDefault="00E55863">
      <w:pPr>
        <w:pStyle w:val="a5"/>
        <w:numPr>
          <w:ilvl w:val="2"/>
          <w:numId w:val="27"/>
        </w:numPr>
        <w:tabs>
          <w:tab w:val="left" w:pos="844"/>
        </w:tabs>
        <w:ind w:left="853" w:right="318" w:hanging="360"/>
        <w:rPr>
          <w:lang w:val="ru-RU"/>
        </w:rPr>
      </w:pPr>
      <w:r w:rsidRPr="00E12CA3">
        <w:rPr>
          <w:lang w:val="ru-RU"/>
        </w:rPr>
        <w:t>протокол про підрахунок голосів виборців на виборчій дільниці з виборів депутатів районної ради у ТВО;</w:t>
      </w:r>
    </w:p>
    <w:p w:rsidR="00DC3CE8" w:rsidRPr="00E12CA3" w:rsidRDefault="00E55863">
      <w:pPr>
        <w:pStyle w:val="a5"/>
        <w:numPr>
          <w:ilvl w:val="2"/>
          <w:numId w:val="27"/>
        </w:numPr>
        <w:tabs>
          <w:tab w:val="left" w:pos="844"/>
        </w:tabs>
        <w:ind w:left="853" w:right="1078" w:hanging="360"/>
        <w:rPr>
          <w:lang w:val="ru-RU"/>
        </w:rPr>
      </w:pPr>
      <w:r w:rsidRPr="00E12CA3">
        <w:rPr>
          <w:lang w:val="ru-RU"/>
        </w:rPr>
        <w:t>протокол про підрахунок голосів виборців на виборчій дільниці з виборів відповідно сільського, селищного</w:t>
      </w:r>
      <w:r w:rsidRPr="00E12CA3">
        <w:rPr>
          <w:spacing w:val="-9"/>
          <w:lang w:val="ru-RU"/>
        </w:rPr>
        <w:t xml:space="preserve"> </w:t>
      </w:r>
      <w:r w:rsidRPr="00E12CA3">
        <w:rPr>
          <w:lang w:val="ru-RU"/>
        </w:rPr>
        <w:t>голови;</w:t>
      </w:r>
    </w:p>
    <w:p w:rsidR="00DC3CE8" w:rsidRPr="00E12CA3" w:rsidRDefault="00E55863">
      <w:pPr>
        <w:pStyle w:val="a5"/>
        <w:numPr>
          <w:ilvl w:val="2"/>
          <w:numId w:val="27"/>
        </w:numPr>
        <w:tabs>
          <w:tab w:val="left" w:pos="844"/>
        </w:tabs>
        <w:ind w:left="853" w:right="156" w:hanging="360"/>
        <w:rPr>
          <w:lang w:val="ru-RU"/>
        </w:rPr>
      </w:pPr>
      <w:r w:rsidRPr="00E12CA3">
        <w:rPr>
          <w:lang w:val="ru-RU"/>
        </w:rPr>
        <w:t>протокол про підрахунок голосів виборців на виборчій дільниці з виборів депутатів відповідно сільської, селищної ради в</w:t>
      </w:r>
      <w:r w:rsidRPr="00E12CA3">
        <w:rPr>
          <w:spacing w:val="-5"/>
          <w:lang w:val="ru-RU"/>
        </w:rPr>
        <w:t xml:space="preserve"> </w:t>
      </w:r>
      <w:r w:rsidRPr="00E12CA3">
        <w:rPr>
          <w:lang w:val="ru-RU"/>
        </w:rPr>
        <w:t>ОВО.</w:t>
      </w:r>
    </w:p>
    <w:p w:rsidR="00DC3CE8" w:rsidRPr="00E12CA3" w:rsidRDefault="00DC3CE8">
      <w:pPr>
        <w:pStyle w:val="a3"/>
        <w:rPr>
          <w:sz w:val="20"/>
          <w:lang w:val="ru-RU"/>
        </w:rPr>
      </w:pPr>
    </w:p>
    <w:p w:rsidR="00DC3CE8" w:rsidRPr="00E12CA3" w:rsidRDefault="00E55863">
      <w:pPr>
        <w:pStyle w:val="a3"/>
        <w:spacing w:before="11"/>
        <w:rPr>
          <w:sz w:val="20"/>
          <w:lang w:val="ru-RU"/>
        </w:rPr>
      </w:pPr>
      <w:r>
        <w:rPr>
          <w:noProof/>
          <w:lang w:val="uk-UA" w:eastAsia="uk-UA"/>
        </w:rPr>
        <w:drawing>
          <wp:anchor distT="0" distB="0" distL="0" distR="0" simplePos="0" relativeHeight="2008" behindDoc="0" locked="0" layoutInCell="1" allowOverlap="1">
            <wp:simplePos x="0" y="0"/>
            <wp:positionH relativeFrom="page">
              <wp:posOffset>719455</wp:posOffset>
            </wp:positionH>
            <wp:positionV relativeFrom="paragraph">
              <wp:posOffset>187183</wp:posOffset>
            </wp:positionV>
            <wp:extent cx="5954655" cy="3171063"/>
            <wp:effectExtent l="0" t="0" r="0" b="0"/>
            <wp:wrapTopAndBottom/>
            <wp:docPr id="6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7.jpeg"/>
                    <pic:cNvPicPr/>
                  </pic:nvPicPr>
                  <pic:blipFill>
                    <a:blip r:embed="rId43" cstate="print"/>
                    <a:stretch>
                      <a:fillRect/>
                    </a:stretch>
                  </pic:blipFill>
                  <pic:spPr>
                    <a:xfrm>
                      <a:off x="0" y="0"/>
                      <a:ext cx="5954655" cy="3171063"/>
                    </a:xfrm>
                    <a:prstGeom prst="rect">
                      <a:avLst/>
                    </a:prstGeom>
                  </pic:spPr>
                </pic:pic>
              </a:graphicData>
            </a:graphic>
          </wp:anchor>
        </w:drawing>
      </w:r>
    </w:p>
    <w:p w:rsidR="00DC3CE8" w:rsidRPr="00E12CA3" w:rsidRDefault="00DC3CE8">
      <w:pPr>
        <w:rPr>
          <w:sz w:val="20"/>
          <w:lang w:val="ru-RU"/>
        </w:rPr>
        <w:sectPr w:rsidR="00DC3CE8" w:rsidRPr="00E12CA3">
          <w:pgSz w:w="11920" w:h="16850"/>
          <w:pgMar w:top="1000" w:right="1000" w:bottom="860" w:left="1000" w:header="0" w:footer="672" w:gutter="0"/>
          <w:cols w:space="720"/>
        </w:sectPr>
      </w:pPr>
    </w:p>
    <w:p w:rsidR="00DC3CE8" w:rsidRPr="00E12CA3" w:rsidRDefault="00E55863">
      <w:pPr>
        <w:pStyle w:val="a3"/>
        <w:spacing w:before="30"/>
        <w:ind w:left="150" w:right="549"/>
        <w:rPr>
          <w:lang w:val="ru-RU"/>
        </w:rPr>
      </w:pPr>
      <w:r w:rsidRPr="00E12CA3">
        <w:rPr>
          <w:lang w:val="ru-RU"/>
        </w:rPr>
        <w:lastRenderedPageBreak/>
        <w:t xml:space="preserve">ДВК виборчої дільниці, утвореної в межах села, селища, що входить </w:t>
      </w:r>
      <w:proofErr w:type="gramStart"/>
      <w:r w:rsidRPr="00E12CA3">
        <w:rPr>
          <w:lang w:val="ru-RU"/>
        </w:rPr>
        <w:t>до складу</w:t>
      </w:r>
      <w:proofErr w:type="gramEnd"/>
      <w:r w:rsidRPr="00E12CA3">
        <w:rPr>
          <w:lang w:val="ru-RU"/>
        </w:rPr>
        <w:t xml:space="preserve"> міста, доставляє:</w:t>
      </w:r>
    </w:p>
    <w:p w:rsidR="00DC3CE8" w:rsidRPr="00E12CA3" w:rsidRDefault="00DC3CE8">
      <w:pPr>
        <w:pStyle w:val="a3"/>
        <w:spacing w:before="7"/>
        <w:rPr>
          <w:sz w:val="21"/>
          <w:lang w:val="ru-RU"/>
        </w:rPr>
      </w:pPr>
    </w:p>
    <w:p w:rsidR="00DC3CE8" w:rsidRPr="00E12CA3" w:rsidRDefault="00E55863">
      <w:pPr>
        <w:pStyle w:val="a5"/>
        <w:numPr>
          <w:ilvl w:val="0"/>
          <w:numId w:val="19"/>
        </w:numPr>
        <w:tabs>
          <w:tab w:val="left" w:pos="951"/>
        </w:tabs>
        <w:spacing w:line="266" w:lineRule="exact"/>
        <w:ind w:right="270" w:firstLine="569"/>
        <w:rPr>
          <w:lang w:val="ru-RU"/>
        </w:rPr>
      </w:pPr>
      <w:r w:rsidRPr="00E12CA3">
        <w:rPr>
          <w:lang w:val="ru-RU"/>
        </w:rPr>
        <w:t>до міської виборчої комісії – протокол про підрахунок голосів виборців на виборчій дільниці з виборів депутатів обласної ради у</w:t>
      </w:r>
      <w:r w:rsidRPr="00E12CA3">
        <w:rPr>
          <w:spacing w:val="-11"/>
          <w:lang w:val="ru-RU"/>
        </w:rPr>
        <w:t xml:space="preserve"> </w:t>
      </w:r>
      <w:r w:rsidRPr="00E12CA3">
        <w:rPr>
          <w:lang w:val="ru-RU"/>
        </w:rPr>
        <w:t>ТВО;</w:t>
      </w:r>
    </w:p>
    <w:p w:rsidR="00DC3CE8" w:rsidRPr="00E12CA3" w:rsidRDefault="00E55863">
      <w:pPr>
        <w:pStyle w:val="a5"/>
        <w:numPr>
          <w:ilvl w:val="0"/>
          <w:numId w:val="19"/>
        </w:numPr>
        <w:tabs>
          <w:tab w:val="left" w:pos="948"/>
        </w:tabs>
        <w:spacing w:before="6"/>
        <w:ind w:left="947" w:hanging="228"/>
        <w:rPr>
          <w:lang w:val="ru-RU"/>
        </w:rPr>
      </w:pPr>
      <w:r w:rsidRPr="00E12CA3">
        <w:rPr>
          <w:lang w:val="ru-RU"/>
        </w:rPr>
        <w:t>до сільської, селищної виборчої</w:t>
      </w:r>
      <w:r w:rsidRPr="00E12CA3">
        <w:rPr>
          <w:spacing w:val="-18"/>
          <w:lang w:val="ru-RU"/>
        </w:rPr>
        <w:t xml:space="preserve"> </w:t>
      </w:r>
      <w:r w:rsidRPr="00E12CA3">
        <w:rPr>
          <w:lang w:val="ru-RU"/>
        </w:rPr>
        <w:t>комісії:</w:t>
      </w:r>
    </w:p>
    <w:p w:rsidR="00DC3CE8" w:rsidRPr="00E12CA3" w:rsidRDefault="00E55863">
      <w:pPr>
        <w:pStyle w:val="a5"/>
        <w:numPr>
          <w:ilvl w:val="2"/>
          <w:numId w:val="27"/>
        </w:numPr>
        <w:tabs>
          <w:tab w:val="left" w:pos="862"/>
        </w:tabs>
        <w:spacing w:before="2" w:line="237" w:lineRule="auto"/>
        <w:ind w:right="510" w:hanging="360"/>
        <w:rPr>
          <w:lang w:val="ru-RU"/>
        </w:rPr>
      </w:pPr>
      <w:r w:rsidRPr="00E12CA3">
        <w:rPr>
          <w:lang w:val="ru-RU"/>
        </w:rPr>
        <w:t>протокол про підрахунок голосів виборців на виборчій дільниці з виборів депутатів міської ради у</w:t>
      </w:r>
      <w:r w:rsidRPr="00E12CA3">
        <w:rPr>
          <w:spacing w:val="1"/>
          <w:lang w:val="ru-RU"/>
        </w:rPr>
        <w:t xml:space="preserve"> </w:t>
      </w:r>
      <w:r w:rsidRPr="00E12CA3">
        <w:rPr>
          <w:lang w:val="ru-RU"/>
        </w:rPr>
        <w:t>ТВО;</w:t>
      </w:r>
    </w:p>
    <w:p w:rsidR="00DC3CE8" w:rsidRPr="00E12CA3" w:rsidRDefault="00E55863">
      <w:pPr>
        <w:pStyle w:val="a5"/>
        <w:numPr>
          <w:ilvl w:val="2"/>
          <w:numId w:val="27"/>
        </w:numPr>
        <w:tabs>
          <w:tab w:val="left" w:pos="862"/>
        </w:tabs>
        <w:spacing w:before="1"/>
        <w:ind w:left="861" w:hanging="348"/>
        <w:rPr>
          <w:lang w:val="ru-RU"/>
        </w:rPr>
      </w:pPr>
      <w:r w:rsidRPr="00E12CA3">
        <w:rPr>
          <w:lang w:val="ru-RU"/>
        </w:rPr>
        <w:t>протокол про підрахунок голосів виборців на виборчій дільниці з виборів міського</w:t>
      </w:r>
      <w:r w:rsidRPr="00E12CA3">
        <w:rPr>
          <w:spacing w:val="-33"/>
          <w:lang w:val="ru-RU"/>
        </w:rPr>
        <w:t xml:space="preserve"> </w:t>
      </w:r>
      <w:r w:rsidRPr="00E12CA3">
        <w:rPr>
          <w:lang w:val="ru-RU"/>
        </w:rPr>
        <w:t>голови;</w:t>
      </w:r>
    </w:p>
    <w:p w:rsidR="00DC3CE8" w:rsidRPr="00E12CA3" w:rsidRDefault="00E55863">
      <w:pPr>
        <w:pStyle w:val="a5"/>
        <w:numPr>
          <w:ilvl w:val="2"/>
          <w:numId w:val="27"/>
        </w:numPr>
        <w:tabs>
          <w:tab w:val="left" w:pos="862"/>
        </w:tabs>
        <w:ind w:right="1083" w:hanging="360"/>
        <w:rPr>
          <w:lang w:val="ru-RU"/>
        </w:rPr>
      </w:pPr>
      <w:r w:rsidRPr="00E12CA3">
        <w:rPr>
          <w:lang w:val="ru-RU"/>
        </w:rPr>
        <w:t>протокол про підрахунок голосів виборців на виборчій дільниці з виборів відповідно сільського, селищного</w:t>
      </w:r>
      <w:r w:rsidRPr="00E12CA3">
        <w:rPr>
          <w:spacing w:val="-9"/>
          <w:lang w:val="ru-RU"/>
        </w:rPr>
        <w:t xml:space="preserve"> </w:t>
      </w:r>
      <w:r w:rsidRPr="00E12CA3">
        <w:rPr>
          <w:lang w:val="ru-RU"/>
        </w:rPr>
        <w:t>голови;</w:t>
      </w:r>
    </w:p>
    <w:p w:rsidR="00DC3CE8" w:rsidRPr="00E12CA3" w:rsidRDefault="00E55863">
      <w:pPr>
        <w:pStyle w:val="a5"/>
        <w:numPr>
          <w:ilvl w:val="2"/>
          <w:numId w:val="27"/>
        </w:numPr>
        <w:tabs>
          <w:tab w:val="left" w:pos="862"/>
        </w:tabs>
        <w:ind w:right="158" w:hanging="360"/>
        <w:rPr>
          <w:lang w:val="ru-RU"/>
        </w:rPr>
      </w:pPr>
      <w:r w:rsidRPr="00E12CA3">
        <w:rPr>
          <w:lang w:val="ru-RU"/>
        </w:rPr>
        <w:t>протокол про підрахунок голосів виборців на виборчій дільниці з виборів депутатів відповідно сільської, селищної ради в</w:t>
      </w:r>
      <w:r w:rsidRPr="00E12CA3">
        <w:rPr>
          <w:spacing w:val="-5"/>
          <w:lang w:val="ru-RU"/>
        </w:rPr>
        <w:t xml:space="preserve"> </w:t>
      </w:r>
      <w:r w:rsidRPr="00E12CA3">
        <w:rPr>
          <w:lang w:val="ru-RU"/>
        </w:rPr>
        <w:t>ОВО.</w:t>
      </w:r>
    </w:p>
    <w:p w:rsidR="00DC3CE8" w:rsidRPr="00E12CA3" w:rsidRDefault="00DC3CE8">
      <w:pPr>
        <w:pStyle w:val="a3"/>
        <w:rPr>
          <w:sz w:val="20"/>
          <w:lang w:val="ru-RU"/>
        </w:rPr>
      </w:pPr>
    </w:p>
    <w:p w:rsidR="00DC3CE8" w:rsidRPr="00E12CA3" w:rsidRDefault="00E55863">
      <w:pPr>
        <w:pStyle w:val="a3"/>
        <w:spacing w:before="11"/>
        <w:rPr>
          <w:sz w:val="20"/>
          <w:lang w:val="ru-RU"/>
        </w:rPr>
      </w:pPr>
      <w:r>
        <w:rPr>
          <w:noProof/>
          <w:lang w:val="uk-UA" w:eastAsia="uk-UA"/>
        </w:rPr>
        <w:drawing>
          <wp:anchor distT="0" distB="0" distL="0" distR="0" simplePos="0" relativeHeight="2032" behindDoc="0" locked="0" layoutInCell="1" allowOverlap="1">
            <wp:simplePos x="0" y="0"/>
            <wp:positionH relativeFrom="page">
              <wp:posOffset>719455</wp:posOffset>
            </wp:positionH>
            <wp:positionV relativeFrom="paragraph">
              <wp:posOffset>187310</wp:posOffset>
            </wp:positionV>
            <wp:extent cx="6058794" cy="3700176"/>
            <wp:effectExtent l="0" t="0" r="0" b="0"/>
            <wp:wrapTopAndBottom/>
            <wp:docPr id="6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8.jpeg"/>
                    <pic:cNvPicPr/>
                  </pic:nvPicPr>
                  <pic:blipFill>
                    <a:blip r:embed="rId44" cstate="print"/>
                    <a:stretch>
                      <a:fillRect/>
                    </a:stretch>
                  </pic:blipFill>
                  <pic:spPr>
                    <a:xfrm>
                      <a:off x="0" y="0"/>
                      <a:ext cx="6058794" cy="3700176"/>
                    </a:xfrm>
                    <a:prstGeom prst="rect">
                      <a:avLst/>
                    </a:prstGeom>
                  </pic:spPr>
                </pic:pic>
              </a:graphicData>
            </a:graphic>
          </wp:anchor>
        </w:drawing>
      </w:r>
    </w:p>
    <w:p w:rsidR="00DC3CE8" w:rsidRPr="00E12CA3" w:rsidRDefault="00DC3CE8">
      <w:pPr>
        <w:pStyle w:val="a3"/>
        <w:rPr>
          <w:lang w:val="ru-RU"/>
        </w:rPr>
      </w:pPr>
    </w:p>
    <w:p w:rsidR="00DC3CE8" w:rsidRPr="00E12CA3" w:rsidRDefault="00DC3CE8">
      <w:pPr>
        <w:pStyle w:val="a3"/>
        <w:spacing w:before="7"/>
        <w:rPr>
          <w:sz w:val="19"/>
          <w:lang w:val="ru-RU"/>
        </w:rPr>
      </w:pPr>
    </w:p>
    <w:p w:rsidR="00DC3CE8" w:rsidRPr="00E12CA3" w:rsidRDefault="00E55863">
      <w:pPr>
        <w:pStyle w:val="a3"/>
        <w:spacing w:line="266" w:lineRule="exact"/>
        <w:ind w:left="150" w:right="298"/>
        <w:rPr>
          <w:lang w:val="ru-RU"/>
        </w:rPr>
      </w:pPr>
      <w:r w:rsidRPr="00E12CA3">
        <w:rPr>
          <w:lang w:val="ru-RU"/>
        </w:rPr>
        <w:t>Транспортування виборчих документів з відповідних місцевих виборів до ТВК здійснюється головою або заступником голови ДВК та двома членами цієї виборчої комісії.</w:t>
      </w:r>
    </w:p>
    <w:p w:rsidR="00DC3CE8" w:rsidRPr="00E12CA3" w:rsidRDefault="00DC3CE8">
      <w:pPr>
        <w:spacing w:line="266" w:lineRule="exact"/>
        <w:rPr>
          <w:lang w:val="ru-RU"/>
        </w:rPr>
        <w:sectPr w:rsidR="00DC3CE8" w:rsidRPr="00E12CA3">
          <w:footerReference w:type="even" r:id="rId45"/>
          <w:footerReference w:type="default" r:id="rId46"/>
          <w:pgSz w:w="11920" w:h="16850"/>
          <w:pgMar w:top="940" w:right="1000" w:bottom="780" w:left="980" w:header="0" w:footer="600" w:gutter="0"/>
          <w:pgNumType w:start="32"/>
          <w:cols w:space="720"/>
        </w:sectPr>
      </w:pPr>
    </w:p>
    <w:p w:rsidR="00DC3CE8" w:rsidRDefault="00B702D9">
      <w:pPr>
        <w:pStyle w:val="a3"/>
        <w:ind w:left="104"/>
        <w:rPr>
          <w:sz w:val="20"/>
        </w:rPr>
      </w:pPr>
      <w:r>
        <w:rPr>
          <w:noProof/>
          <w:sz w:val="20"/>
          <w:lang w:val="uk-UA" w:eastAsia="uk-UA"/>
        </w:rPr>
        <w:lastRenderedPageBreak/>
        <mc:AlternateContent>
          <mc:Choice Requires="wps">
            <w:drawing>
              <wp:inline distT="0" distB="0" distL="0" distR="0">
                <wp:extent cx="6158865" cy="527685"/>
                <wp:effectExtent l="0" t="0" r="3810" b="0"/>
                <wp:docPr id="7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527685"/>
                        </a:xfrm>
                        <a:prstGeom prst="rect">
                          <a:avLst/>
                        </a:prstGeom>
                        <a:solidFill>
                          <a:srgbClr val="5757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2CA3" w:rsidRPr="00E12CA3" w:rsidRDefault="00E12CA3">
                            <w:pPr>
                              <w:ind w:left="2977" w:right="1455" w:hanging="1508"/>
                              <w:rPr>
                                <w:b/>
                                <w:sz w:val="34"/>
                                <w:lang w:val="ru-RU"/>
                              </w:rPr>
                            </w:pPr>
                            <w:r w:rsidRPr="00E12CA3">
                              <w:rPr>
                                <w:b/>
                                <w:color w:val="FFFFFF"/>
                                <w:sz w:val="34"/>
                                <w:lang w:val="ru-RU"/>
                              </w:rPr>
                              <w:t>6. ВСТАНОВЛЕННЯ ПІДСУМКІВ ГОЛОСУВАННЯ ТА РЕЗУЛЬТАТІВ ВИБОРІВ</w:t>
                            </w:r>
                          </w:p>
                        </w:txbxContent>
                      </wps:txbx>
                      <wps:bodyPr rot="0" vert="horz" wrap="square" lIns="0" tIns="0" rIns="0" bIns="0" anchor="t" anchorCtr="0" upright="1">
                        <a:noAutofit/>
                      </wps:bodyPr>
                    </wps:wsp>
                  </a:graphicData>
                </a:graphic>
              </wp:inline>
            </w:drawing>
          </mc:Choice>
          <mc:Fallback>
            <w:pict>
              <v:shape id="Text Box 8" o:spid="_x0000_s1034" type="#_x0000_t202" style="width:484.95pt;height:4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b3fgIAAAcFAAAOAAAAZHJzL2Uyb0RvYy54bWysVNuO2yAQfa/Uf0C8Z32RndhWnNVemqrS&#10;9iLt9gMI4BjVBgok9rbqv3fAcbrbi1RVTSQ8wHCYmXOG9eXYd+jIjRVK1ji5iDHikiom5L7GHx+2&#10;iwIj64hkpFOS1/iRW3y5efliPeiKp6pVHeMGAYi01aBr3DqnqyiytOU9sRdKcwmbjTI9cTA1+4gZ&#10;MgB630VpHC+jQRmmjaLcWli9nTbxJuA3DafufdNY7lBXY4jNhdGEcefHaLMm1d4Q3Qp6CoP8QxQ9&#10;ERIuPUPdEkfQwYhfoHpBjbKqcRdU9ZFqGkF5yAGySeKfsrlvieYhFyiO1ecy2f8HS98dPxgkWI1X&#10;KUaS9MDRAx8dulYjKnx5Bm0r8LrX4OdGWAaaQ6pW3yn6ySKpbloi9/zKGDW0nDAIL/EnoydHJxzr&#10;QXbDW8XgGnJwKgCNjel97aAaCNCBpsczNT4UCovLJC+KZY4Rhb08XS2LPFxBqvm0Nta95qpH3qix&#10;AeoDOjneWeejIdXs4i+zqhNsK7ouTMx+d9MZdCQgk3zl/yf0Z26d9M5S+WMT4rQCQcIdfs+HG2j/&#10;WiZpFl+n5WK7LFaLbJvli3IVF4s4Ka/LZZyV2e32mw8wyapWMMblnZB8lmCS/R3Fp2aYxBNEiIYa&#10;l3maTxT9Mck4/H6XZC8cdGQn+hoXZydSeWJfSQZpk8oR0U129Dz8UGWowfwNVQky8MxPGnDjbgyC&#10;O6trp9gj6MIooA3Ih9cEjFaZLxgN0Jk1tp8PxHCMujcStOXbeDbMbOxmg0gKR2vsMJrMGze1+0Eb&#10;sW8BeVKvVFegv0YEaXihTlGcVAvdFnI4vQy+nZ/Og9eP92vzHQAA//8DAFBLAwQUAAYACAAAACEA&#10;t8u77dwAAAAEAQAADwAAAGRycy9kb3ducmV2LnhtbEyPQU+DQBCF7yb+h82YeLMLbVILZWmMsQe9&#10;gcbY28KOQMrOEnYL+O8dvehlkpf38t432WGxvZhw9J0jBfEqAoFUO9NRo+Dt9Xi3A+GDJqN7R6jg&#10;Cz0c8uurTKfGzVTgVIZGcAn5VCtoQxhSKX3dotV+5QYk9j7daHVgOTbSjHrmctvLdRRtpdUd8UKr&#10;B3xssT6XF6vgvZrXxfRxn7gpLjYv1fHp9Fyelbq9WR72IAIu4S8MP/iMDjkzVe5CxoteAT8Sfi97&#10;yTZJQFQKdpsYZJ7J//D5NwAAAP//AwBQSwECLQAUAAYACAAAACEAtoM4kv4AAADhAQAAEwAAAAAA&#10;AAAAAAAAAAAAAAAAW0NvbnRlbnRfVHlwZXNdLnhtbFBLAQItABQABgAIAAAAIQA4/SH/1gAAAJQB&#10;AAALAAAAAAAAAAAAAAAAAC8BAABfcmVscy8ucmVsc1BLAQItABQABgAIAAAAIQAmhpb3fgIAAAcF&#10;AAAOAAAAAAAAAAAAAAAAAC4CAABkcnMvZTJvRG9jLnhtbFBLAQItABQABgAIAAAAIQC3y7vt3AAA&#10;AAQBAAAPAAAAAAAAAAAAAAAAANgEAABkcnMvZG93bnJldi54bWxQSwUGAAAAAAQABADzAAAA4QUA&#10;AAAA&#10;" fillcolor="#575757" stroked="f">
                <v:textbox inset="0,0,0,0">
                  <w:txbxContent>
                    <w:p w:rsidR="00E12CA3" w:rsidRPr="00E12CA3" w:rsidRDefault="00E12CA3">
                      <w:pPr>
                        <w:ind w:left="2977" w:right="1455" w:hanging="1508"/>
                        <w:rPr>
                          <w:b/>
                          <w:sz w:val="34"/>
                          <w:lang w:val="ru-RU"/>
                        </w:rPr>
                      </w:pPr>
                      <w:r w:rsidRPr="00E12CA3">
                        <w:rPr>
                          <w:b/>
                          <w:color w:val="FFFFFF"/>
                          <w:sz w:val="34"/>
                          <w:lang w:val="ru-RU"/>
                        </w:rPr>
                        <w:t>6. ВСТАНОВЛЕННЯ ПІДСУМКІВ ГОЛОСУВАННЯ ТА РЕЗУЛЬТАТІВ ВИБОРІВ</w:t>
                      </w:r>
                    </w:p>
                  </w:txbxContent>
                </v:textbox>
                <w10:anchorlock/>
              </v:shape>
            </w:pict>
          </mc:Fallback>
        </mc:AlternateContent>
      </w:r>
    </w:p>
    <w:p w:rsidR="00DC3CE8" w:rsidRDefault="00DC3CE8">
      <w:pPr>
        <w:pStyle w:val="a3"/>
        <w:spacing w:before="10"/>
        <w:rPr>
          <w:sz w:val="12"/>
        </w:rPr>
      </w:pPr>
    </w:p>
    <w:p w:rsidR="00DC3CE8" w:rsidRPr="00E12CA3" w:rsidRDefault="00E55863">
      <w:pPr>
        <w:pStyle w:val="2"/>
        <w:ind w:left="132" w:hanging="29"/>
        <w:jc w:val="both"/>
        <w:rPr>
          <w:lang w:val="ru-RU"/>
        </w:rPr>
      </w:pPr>
      <w:r w:rsidRPr="00E12CA3">
        <w:rPr>
          <w:rFonts w:ascii="Times New Roman" w:hAnsi="Times New Roman"/>
          <w:b w:val="0"/>
          <w:w w:val="99"/>
          <w:shd w:val="clear" w:color="auto" w:fill="D9D9D9"/>
          <w:lang w:val="ru-RU"/>
        </w:rPr>
        <w:t xml:space="preserve"> </w:t>
      </w:r>
      <w:r w:rsidRPr="00E12CA3">
        <w:rPr>
          <w:shd w:val="clear" w:color="auto" w:fill="D9D9D9"/>
          <w:lang w:val="ru-RU"/>
        </w:rPr>
        <w:t xml:space="preserve">6.1. Порядок встановлення підсумків голосування у відповідних виборчих округах     </w:t>
      </w:r>
    </w:p>
    <w:p w:rsidR="00DC3CE8" w:rsidRPr="00E12CA3" w:rsidRDefault="00DC3CE8">
      <w:pPr>
        <w:pStyle w:val="a3"/>
        <w:spacing w:before="6"/>
        <w:rPr>
          <w:b/>
          <w:sz w:val="21"/>
          <w:lang w:val="ru-RU"/>
        </w:rPr>
      </w:pPr>
    </w:p>
    <w:p w:rsidR="00DC3CE8" w:rsidRPr="00E12CA3" w:rsidRDefault="00E55863">
      <w:pPr>
        <w:pStyle w:val="a3"/>
        <w:ind w:left="132" w:right="174"/>
        <w:jc w:val="both"/>
        <w:rPr>
          <w:lang w:val="ru-RU"/>
        </w:rPr>
      </w:pPr>
      <w:r>
        <w:rPr>
          <w:noProof/>
          <w:lang w:val="uk-UA" w:eastAsia="uk-UA"/>
        </w:rPr>
        <w:drawing>
          <wp:anchor distT="0" distB="0" distL="0" distR="0" simplePos="0" relativeHeight="2080" behindDoc="0" locked="0" layoutInCell="1" allowOverlap="1">
            <wp:simplePos x="0" y="0"/>
            <wp:positionH relativeFrom="page">
              <wp:posOffset>788034</wp:posOffset>
            </wp:positionH>
            <wp:positionV relativeFrom="paragraph">
              <wp:posOffset>452800</wp:posOffset>
            </wp:positionV>
            <wp:extent cx="427990" cy="672591"/>
            <wp:effectExtent l="0" t="0" r="0" b="0"/>
            <wp:wrapNone/>
            <wp:docPr id="6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jpeg"/>
                    <pic:cNvPicPr/>
                  </pic:nvPicPr>
                  <pic:blipFill>
                    <a:blip r:embed="rId17" cstate="print"/>
                    <a:stretch>
                      <a:fillRect/>
                    </a:stretch>
                  </pic:blipFill>
                  <pic:spPr>
                    <a:xfrm>
                      <a:off x="0" y="0"/>
                      <a:ext cx="427990" cy="672591"/>
                    </a:xfrm>
                    <a:prstGeom prst="rect">
                      <a:avLst/>
                    </a:prstGeom>
                  </pic:spPr>
                </pic:pic>
              </a:graphicData>
            </a:graphic>
          </wp:anchor>
        </w:drawing>
      </w:r>
      <w:r w:rsidRPr="00E12CA3">
        <w:rPr>
          <w:lang w:val="ru-RU"/>
        </w:rPr>
        <w:t>З моменту закінчення голосування ТВК розпочинає безперервне засідання, яке продовжується до встановлення підсумків голосування (ч. 2 ст. 83 Закону).</w:t>
      </w:r>
    </w:p>
    <w:p w:rsidR="00DC3CE8" w:rsidRPr="00E12CA3" w:rsidRDefault="00DC3CE8">
      <w:pPr>
        <w:pStyle w:val="a3"/>
        <w:rPr>
          <w:lang w:val="ru-RU"/>
        </w:rPr>
      </w:pPr>
    </w:p>
    <w:p w:rsidR="00DC3CE8" w:rsidRPr="00E12CA3" w:rsidRDefault="00E55863">
      <w:pPr>
        <w:pStyle w:val="a3"/>
        <w:spacing w:before="171"/>
        <w:ind w:left="951" w:right="404"/>
        <w:rPr>
          <w:lang w:val="ru-RU"/>
        </w:rPr>
      </w:pPr>
      <w:r w:rsidRPr="00E12CA3">
        <w:rPr>
          <w:b/>
          <w:lang w:val="ru-RU"/>
        </w:rPr>
        <w:t xml:space="preserve">ВАЖЛИВО! </w:t>
      </w:r>
      <w:r w:rsidRPr="00E12CA3">
        <w:rPr>
          <w:lang w:val="ru-RU"/>
        </w:rPr>
        <w:t>На час безперервного засідання члени ТВК не можуть залучатися до виконання інших функцій, окрім участі у засіданні (ч.2 ст. 83 Закону).</w:t>
      </w:r>
    </w:p>
    <w:p w:rsidR="00DC3CE8" w:rsidRPr="00E12CA3" w:rsidRDefault="00DC3CE8">
      <w:pPr>
        <w:pStyle w:val="a3"/>
        <w:rPr>
          <w:lang w:val="ru-RU"/>
        </w:rPr>
      </w:pPr>
    </w:p>
    <w:p w:rsidR="00DC3CE8" w:rsidRPr="00E12CA3" w:rsidRDefault="00DC3CE8">
      <w:pPr>
        <w:pStyle w:val="a3"/>
        <w:rPr>
          <w:sz w:val="21"/>
          <w:lang w:val="ru-RU"/>
        </w:rPr>
      </w:pPr>
    </w:p>
    <w:p w:rsidR="00DC3CE8" w:rsidRPr="00E12CA3" w:rsidRDefault="00E55863">
      <w:pPr>
        <w:pStyle w:val="a3"/>
        <w:spacing w:before="1"/>
        <w:ind w:left="132" w:right="165"/>
        <w:jc w:val="both"/>
        <w:rPr>
          <w:lang w:val="ru-RU"/>
        </w:rPr>
      </w:pPr>
      <w:r w:rsidRPr="00E12CA3">
        <w:rPr>
          <w:lang w:val="ru-RU"/>
        </w:rPr>
        <w:t xml:space="preserve">Таке засідання ТВК оформляється протоколом безперервного засідання, який підписується головою або головуючим на засіданні, а також секретарем виборчої комісії або членом виборчої комісії, який виконував на зазначеному засіданні обов’язки секретаря. </w:t>
      </w:r>
      <w:proofErr w:type="gramStart"/>
      <w:r w:rsidRPr="00E12CA3">
        <w:rPr>
          <w:lang w:val="ru-RU"/>
        </w:rPr>
        <w:t>До протоколу</w:t>
      </w:r>
      <w:proofErr w:type="gramEnd"/>
      <w:r w:rsidRPr="00E12CA3">
        <w:rPr>
          <w:lang w:val="ru-RU"/>
        </w:rPr>
        <w:t xml:space="preserve"> додаються (за наявності) окремі думки членів виборчої комісії, які брали участь у засіданні і не згодні з прийнятим ТВК рішенням.</w:t>
      </w:r>
    </w:p>
    <w:p w:rsidR="00DC3CE8" w:rsidRPr="00E12CA3" w:rsidRDefault="00DC3CE8">
      <w:pPr>
        <w:pStyle w:val="a3"/>
        <w:spacing w:before="10"/>
        <w:rPr>
          <w:sz w:val="21"/>
          <w:lang w:val="ru-RU"/>
        </w:rPr>
      </w:pPr>
    </w:p>
    <w:p w:rsidR="00DC3CE8" w:rsidRPr="00E12CA3" w:rsidRDefault="00E55863">
      <w:pPr>
        <w:pStyle w:val="5"/>
        <w:ind w:left="2185" w:right="869"/>
        <w:jc w:val="left"/>
        <w:rPr>
          <w:lang w:val="ru-RU"/>
        </w:rPr>
      </w:pPr>
      <w:r w:rsidRPr="00E12CA3">
        <w:rPr>
          <w:rFonts w:ascii="Times New Roman" w:hAnsi="Times New Roman"/>
          <w:b w:val="0"/>
          <w:spacing w:val="-56"/>
          <w:u w:val="single"/>
          <w:lang w:val="ru-RU"/>
        </w:rPr>
        <w:t xml:space="preserve"> </w:t>
      </w:r>
      <w:r w:rsidRPr="00E12CA3">
        <w:rPr>
          <w:u w:val="single"/>
          <w:lang w:val="ru-RU"/>
        </w:rPr>
        <w:t>Порядок прийому та перевірки виборчої документації від ДВК</w:t>
      </w:r>
    </w:p>
    <w:p w:rsidR="00DC3CE8" w:rsidRPr="00E12CA3" w:rsidRDefault="00DC3CE8">
      <w:pPr>
        <w:pStyle w:val="a3"/>
        <w:spacing w:before="7"/>
        <w:rPr>
          <w:b/>
          <w:sz w:val="17"/>
          <w:lang w:val="ru-RU"/>
        </w:rPr>
      </w:pPr>
    </w:p>
    <w:p w:rsidR="00DC3CE8" w:rsidRPr="00E12CA3" w:rsidRDefault="00E55863">
      <w:pPr>
        <w:pStyle w:val="a3"/>
        <w:spacing w:before="53" w:line="266" w:lineRule="exact"/>
        <w:ind w:left="132" w:right="171"/>
        <w:jc w:val="both"/>
        <w:rPr>
          <w:lang w:val="ru-RU"/>
        </w:rPr>
      </w:pPr>
      <w:r w:rsidRPr="00E12CA3">
        <w:rPr>
          <w:lang w:val="ru-RU"/>
        </w:rPr>
        <w:t>Прийом виборчих документів від ДВК відбувається безперервному засіданні ТВК у наступній послідовності:</w:t>
      </w:r>
    </w:p>
    <w:p w:rsidR="00DC3CE8" w:rsidRPr="00E12CA3" w:rsidRDefault="00DC3CE8">
      <w:pPr>
        <w:pStyle w:val="a3"/>
        <w:spacing w:before="3"/>
        <w:rPr>
          <w:lang w:val="ru-RU"/>
        </w:rPr>
      </w:pPr>
    </w:p>
    <w:p w:rsidR="00DC3CE8" w:rsidRPr="00E12CA3" w:rsidRDefault="00E55863">
      <w:pPr>
        <w:pStyle w:val="a5"/>
        <w:numPr>
          <w:ilvl w:val="0"/>
          <w:numId w:val="18"/>
        </w:numPr>
        <w:tabs>
          <w:tab w:val="left" w:pos="395"/>
        </w:tabs>
        <w:spacing w:before="1"/>
        <w:ind w:right="175" w:firstLine="0"/>
        <w:jc w:val="both"/>
        <w:rPr>
          <w:lang w:val="ru-RU"/>
        </w:rPr>
      </w:pPr>
      <w:r w:rsidRPr="00E12CA3">
        <w:rPr>
          <w:lang w:val="ru-RU"/>
        </w:rPr>
        <w:t>Голова ТВК приймає запечатані пакети з протоколами ДВК та пакети з виборчими бюлетенями, контрольними талонами і предметами, списками виборців, а також, за наявності, окремими думками членів виборчої комісії, викладеними у письмовій формі, актами, заявами, скаргами та рішеннями, прийнятими ДВК (ч. 3 ст. 83</w:t>
      </w:r>
      <w:r w:rsidRPr="00E12CA3">
        <w:rPr>
          <w:spacing w:val="-19"/>
          <w:lang w:val="ru-RU"/>
        </w:rPr>
        <w:t xml:space="preserve"> </w:t>
      </w:r>
      <w:r w:rsidRPr="00E12CA3">
        <w:rPr>
          <w:lang w:val="ru-RU"/>
        </w:rPr>
        <w:t>Закону).</w:t>
      </w:r>
    </w:p>
    <w:p w:rsidR="00DC3CE8" w:rsidRPr="00E12CA3" w:rsidRDefault="00DC3CE8">
      <w:pPr>
        <w:pStyle w:val="a3"/>
        <w:spacing w:before="10"/>
        <w:rPr>
          <w:sz w:val="21"/>
          <w:lang w:val="ru-RU"/>
        </w:rPr>
      </w:pPr>
    </w:p>
    <w:p w:rsidR="00DC3CE8" w:rsidRPr="00E12CA3" w:rsidRDefault="00E55863">
      <w:pPr>
        <w:pStyle w:val="5"/>
        <w:rPr>
          <w:lang w:val="ru-RU"/>
        </w:rPr>
      </w:pPr>
      <w:r w:rsidRPr="00E12CA3">
        <w:rPr>
          <w:lang w:val="ru-RU"/>
        </w:rPr>
        <w:t>Кожен член ТВК має право оглянути кожний пакет із документами (ч. 3 ст. 83 Закону).</w:t>
      </w:r>
    </w:p>
    <w:p w:rsidR="00DC3CE8" w:rsidRPr="00E12CA3" w:rsidRDefault="00DC3CE8">
      <w:pPr>
        <w:pStyle w:val="a3"/>
        <w:rPr>
          <w:b/>
          <w:lang w:val="ru-RU"/>
        </w:rPr>
      </w:pPr>
    </w:p>
    <w:p w:rsidR="00DC3CE8" w:rsidRPr="00E12CA3" w:rsidRDefault="00E55863">
      <w:pPr>
        <w:pStyle w:val="a5"/>
        <w:numPr>
          <w:ilvl w:val="0"/>
          <w:numId w:val="18"/>
        </w:numPr>
        <w:tabs>
          <w:tab w:val="left" w:pos="379"/>
        </w:tabs>
        <w:ind w:right="169" w:firstLine="0"/>
        <w:jc w:val="both"/>
        <w:rPr>
          <w:lang w:val="ru-RU"/>
        </w:rPr>
      </w:pPr>
      <w:r w:rsidRPr="00E12CA3">
        <w:rPr>
          <w:lang w:val="ru-RU"/>
        </w:rPr>
        <w:t>У разі повної комплектності виборчих документів та цілісності упаковки усіх пакетів ДВК, головою (головуючим на засіданні) ТВК почергово розпечатуються пакети з протоколами про підрахунок голосів на виборчій дільниці та оголошуються відомості, зазначені у них (ч. 3 ст. 83</w:t>
      </w:r>
      <w:r w:rsidRPr="00E12CA3">
        <w:rPr>
          <w:spacing w:val="-37"/>
          <w:lang w:val="ru-RU"/>
        </w:rPr>
        <w:t xml:space="preserve"> </w:t>
      </w:r>
      <w:r w:rsidRPr="00E12CA3">
        <w:rPr>
          <w:lang w:val="ru-RU"/>
        </w:rPr>
        <w:t>Закону);</w:t>
      </w:r>
    </w:p>
    <w:p w:rsidR="00DC3CE8" w:rsidRPr="00E12CA3" w:rsidRDefault="00DC3CE8">
      <w:pPr>
        <w:pStyle w:val="a3"/>
        <w:rPr>
          <w:lang w:val="ru-RU"/>
        </w:rPr>
      </w:pPr>
    </w:p>
    <w:p w:rsidR="00DC3CE8" w:rsidRPr="00E12CA3" w:rsidRDefault="00E55863">
      <w:pPr>
        <w:pStyle w:val="a5"/>
        <w:numPr>
          <w:ilvl w:val="0"/>
          <w:numId w:val="18"/>
        </w:numPr>
        <w:tabs>
          <w:tab w:val="left" w:pos="381"/>
        </w:tabs>
        <w:ind w:right="170" w:firstLine="0"/>
        <w:jc w:val="both"/>
        <w:rPr>
          <w:lang w:val="ru-RU"/>
        </w:rPr>
      </w:pPr>
      <w:r w:rsidRPr="00E12CA3">
        <w:rPr>
          <w:lang w:val="ru-RU"/>
        </w:rPr>
        <w:t xml:space="preserve">Час прийняття ТВК протоколів ДВК про підрахунок голосів виборців на виборчій дільниці, перелік прийнятих виборчих документів і занесені </w:t>
      </w:r>
      <w:proofErr w:type="gramStart"/>
      <w:r w:rsidRPr="00E12CA3">
        <w:rPr>
          <w:lang w:val="ru-RU"/>
        </w:rPr>
        <w:t>до протоколу</w:t>
      </w:r>
      <w:proofErr w:type="gramEnd"/>
      <w:r w:rsidRPr="00E12CA3">
        <w:rPr>
          <w:lang w:val="ru-RU"/>
        </w:rPr>
        <w:t xml:space="preserve"> про підрахунок голосів виборців на виборчій дільниці відомості фіксуються у протоколі засідання ТВК (ч. 2 ст. 83</w:t>
      </w:r>
      <w:r w:rsidRPr="00E12CA3">
        <w:rPr>
          <w:spacing w:val="-33"/>
          <w:lang w:val="ru-RU"/>
        </w:rPr>
        <w:t xml:space="preserve"> </w:t>
      </w:r>
      <w:r w:rsidRPr="00E12CA3">
        <w:rPr>
          <w:lang w:val="ru-RU"/>
        </w:rPr>
        <w:t>Закону).</w:t>
      </w:r>
    </w:p>
    <w:p w:rsidR="00DC3CE8" w:rsidRPr="00E12CA3" w:rsidRDefault="00DC3CE8">
      <w:pPr>
        <w:pStyle w:val="a3"/>
        <w:spacing w:before="1"/>
        <w:rPr>
          <w:lang w:val="ru-RU"/>
        </w:rPr>
      </w:pPr>
    </w:p>
    <w:p w:rsidR="00DC3CE8" w:rsidRDefault="00E55863">
      <w:pPr>
        <w:pStyle w:val="a5"/>
        <w:numPr>
          <w:ilvl w:val="0"/>
          <w:numId w:val="18"/>
        </w:numPr>
        <w:tabs>
          <w:tab w:val="left" w:pos="436"/>
        </w:tabs>
        <w:ind w:right="171" w:firstLine="0"/>
        <w:jc w:val="both"/>
      </w:pPr>
      <w:r>
        <w:rPr>
          <w:noProof/>
          <w:lang w:val="uk-UA" w:eastAsia="uk-UA"/>
        </w:rPr>
        <w:drawing>
          <wp:anchor distT="0" distB="0" distL="0" distR="0" simplePos="0" relativeHeight="2104" behindDoc="0" locked="0" layoutInCell="1" allowOverlap="1">
            <wp:simplePos x="0" y="0"/>
            <wp:positionH relativeFrom="page">
              <wp:posOffset>788034</wp:posOffset>
            </wp:positionH>
            <wp:positionV relativeFrom="paragraph">
              <wp:posOffset>852597</wp:posOffset>
            </wp:positionV>
            <wp:extent cx="693420" cy="1064514"/>
            <wp:effectExtent l="0" t="0" r="0" b="0"/>
            <wp:wrapNone/>
            <wp:docPr id="7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3.png"/>
                    <pic:cNvPicPr/>
                  </pic:nvPicPr>
                  <pic:blipFill>
                    <a:blip r:embed="rId26" cstate="print"/>
                    <a:stretch>
                      <a:fillRect/>
                    </a:stretch>
                  </pic:blipFill>
                  <pic:spPr>
                    <a:xfrm>
                      <a:off x="0" y="0"/>
                      <a:ext cx="693420" cy="1064514"/>
                    </a:xfrm>
                    <a:prstGeom prst="rect">
                      <a:avLst/>
                    </a:prstGeom>
                  </pic:spPr>
                </pic:pic>
              </a:graphicData>
            </a:graphic>
          </wp:anchor>
        </w:drawing>
      </w:r>
      <w:r w:rsidRPr="00E12CA3">
        <w:rPr>
          <w:lang w:val="ru-RU"/>
        </w:rPr>
        <w:t>У разі виявлення у протоколі ДВК про підрахунок голосів виборців на виборчій дільниці у відповідному виборчому окрузі з відповідних місцевих виборів виправлень, помилок, неточностей ТВК своїм рішенням може зобов’язати ДВК внести зміни до цього протоколу шляхом складання протоколу з позначкою</w:t>
      </w:r>
      <w:r w:rsidRPr="00E12CA3">
        <w:rPr>
          <w:spacing w:val="-13"/>
          <w:lang w:val="ru-RU"/>
        </w:rPr>
        <w:t xml:space="preserve"> </w:t>
      </w:r>
      <w:r>
        <w:t>"Уточнений".</w:t>
      </w:r>
    </w:p>
    <w:p w:rsidR="00DC3CE8" w:rsidRDefault="00DC3CE8">
      <w:pPr>
        <w:pStyle w:val="a3"/>
      </w:pPr>
    </w:p>
    <w:p w:rsidR="00DC3CE8" w:rsidRDefault="00DC3CE8">
      <w:pPr>
        <w:pStyle w:val="a3"/>
        <w:spacing w:before="10"/>
        <w:rPr>
          <w:sz w:val="21"/>
        </w:rPr>
      </w:pPr>
    </w:p>
    <w:p w:rsidR="00DC3CE8" w:rsidRDefault="00E55863">
      <w:pPr>
        <w:pStyle w:val="a3"/>
        <w:ind w:left="1376" w:right="279"/>
        <w:jc w:val="both"/>
      </w:pPr>
      <w:r>
        <w:t>Під час розгляду цього питання ДВК відповідні примірники протоколів про підрахунок голосів виборців на виборчій дільниці, виборчі бюлетені та інші виборчі документи, доставлені до територіальної виборчої комісії, зберігаються у ТВК, яка приймала такі документи.</w:t>
      </w:r>
    </w:p>
    <w:p w:rsidR="00DC3CE8" w:rsidRDefault="00DC3CE8">
      <w:pPr>
        <w:jc w:val="both"/>
        <w:sectPr w:rsidR="00DC3CE8">
          <w:pgSz w:w="11920" w:h="16850"/>
          <w:pgMar w:top="1000" w:right="960" w:bottom="860" w:left="1000" w:header="0" w:footer="672" w:gutter="0"/>
          <w:cols w:space="720"/>
        </w:sectPr>
      </w:pPr>
    </w:p>
    <w:p w:rsidR="00DC3CE8" w:rsidRPr="00E12CA3" w:rsidRDefault="00E55863">
      <w:pPr>
        <w:pStyle w:val="a3"/>
        <w:spacing w:before="30"/>
        <w:ind w:left="152" w:right="151"/>
        <w:jc w:val="both"/>
        <w:rPr>
          <w:lang w:val="ru-RU"/>
        </w:rPr>
      </w:pPr>
      <w:r>
        <w:lastRenderedPageBreak/>
        <w:t xml:space="preserve">Рішення про відмову у прийнятті виборчих документів від ДВК, про зобов’язання ДВК виправити виявлені недоліки чи внести зміни до цього протоколу шляхом складання протоколу з позначкою </w:t>
      </w:r>
      <w:r w:rsidRPr="00E12CA3">
        <w:rPr>
          <w:lang w:val="ru-RU"/>
        </w:rPr>
        <w:t>"Уточнений" із зазначенням підстав прийняття відображається у протоколі засідання ТВК.</w:t>
      </w:r>
    </w:p>
    <w:p w:rsidR="00DC3CE8" w:rsidRPr="00E12CA3" w:rsidRDefault="00DC3CE8">
      <w:pPr>
        <w:pStyle w:val="a3"/>
        <w:spacing w:before="10"/>
        <w:rPr>
          <w:sz w:val="21"/>
          <w:lang w:val="ru-RU"/>
        </w:rPr>
      </w:pPr>
    </w:p>
    <w:p w:rsidR="00DC3CE8" w:rsidRPr="00E12CA3" w:rsidRDefault="00E55863">
      <w:pPr>
        <w:pStyle w:val="a3"/>
        <w:ind w:left="152" w:right="152"/>
        <w:jc w:val="both"/>
        <w:rPr>
          <w:lang w:val="ru-RU"/>
        </w:rPr>
      </w:pPr>
      <w:r w:rsidRPr="00E12CA3">
        <w:rPr>
          <w:lang w:val="ru-RU"/>
        </w:rPr>
        <w:t xml:space="preserve">ДВК зобов’язана у строк, визначений відповідною ТВК, розглянути питання про внесення змін </w:t>
      </w:r>
      <w:proofErr w:type="gramStart"/>
      <w:r w:rsidRPr="00E12CA3">
        <w:rPr>
          <w:lang w:val="ru-RU"/>
        </w:rPr>
        <w:t>до протоколу</w:t>
      </w:r>
      <w:proofErr w:type="gramEnd"/>
      <w:r w:rsidRPr="00E12CA3">
        <w:rPr>
          <w:lang w:val="ru-RU"/>
        </w:rPr>
        <w:t>. Після цього протокол з позначкою "Уточнений" негайно транспортується і передається відповідній ТВК.</w:t>
      </w:r>
    </w:p>
    <w:p w:rsidR="00DC3CE8" w:rsidRPr="00E12CA3" w:rsidRDefault="00DC3CE8">
      <w:pPr>
        <w:pStyle w:val="a3"/>
        <w:rPr>
          <w:lang w:val="ru-RU"/>
        </w:rPr>
      </w:pPr>
    </w:p>
    <w:p w:rsidR="00DC3CE8" w:rsidRPr="00E12CA3" w:rsidRDefault="00E55863">
      <w:pPr>
        <w:pStyle w:val="5"/>
        <w:ind w:left="2195" w:right="869"/>
        <w:jc w:val="left"/>
        <w:rPr>
          <w:lang w:val="ru-RU"/>
        </w:rPr>
      </w:pPr>
      <w:r w:rsidRPr="00E12CA3">
        <w:rPr>
          <w:rFonts w:ascii="Times New Roman" w:hAnsi="Times New Roman"/>
          <w:b w:val="0"/>
          <w:spacing w:val="-56"/>
          <w:u w:val="single"/>
          <w:lang w:val="ru-RU"/>
        </w:rPr>
        <w:t xml:space="preserve"> </w:t>
      </w:r>
      <w:r w:rsidRPr="00E12CA3">
        <w:rPr>
          <w:u w:val="single"/>
          <w:lang w:val="ru-RU"/>
        </w:rPr>
        <w:t>Повторний підрахунок голосів виборців на виборчій дільниці</w:t>
      </w:r>
    </w:p>
    <w:p w:rsidR="00DC3CE8" w:rsidRPr="00E12CA3" w:rsidRDefault="00DC3CE8">
      <w:pPr>
        <w:pStyle w:val="a3"/>
        <w:spacing w:before="5" w:after="1"/>
        <w:rPr>
          <w:b/>
          <w:lang w:val="ru-RU"/>
        </w:r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61"/>
        <w:gridCol w:w="3154"/>
      </w:tblGrid>
      <w:tr w:rsidR="00DC3CE8">
        <w:trPr>
          <w:trHeight w:hRule="exact" w:val="277"/>
        </w:trPr>
        <w:tc>
          <w:tcPr>
            <w:tcW w:w="9715" w:type="dxa"/>
            <w:gridSpan w:val="2"/>
            <w:shd w:val="clear" w:color="auto" w:fill="A6A6A6"/>
          </w:tcPr>
          <w:p w:rsidR="00DC3CE8" w:rsidRDefault="00E55863">
            <w:pPr>
              <w:pStyle w:val="TableParagraph"/>
              <w:spacing w:before="1"/>
              <w:ind w:left="0" w:right="15"/>
              <w:jc w:val="right"/>
              <w:rPr>
                <w:b/>
              </w:rPr>
            </w:pPr>
            <w:r>
              <w:rPr>
                <w:b/>
              </w:rPr>
              <w:t>Таблиця 6</w:t>
            </w:r>
          </w:p>
        </w:tc>
      </w:tr>
      <w:tr w:rsidR="00DC3CE8">
        <w:trPr>
          <w:trHeight w:hRule="exact" w:val="133"/>
        </w:trPr>
        <w:tc>
          <w:tcPr>
            <w:tcW w:w="9715" w:type="dxa"/>
            <w:gridSpan w:val="2"/>
          </w:tcPr>
          <w:p w:rsidR="00DC3CE8" w:rsidRDefault="00DC3CE8"/>
        </w:tc>
      </w:tr>
      <w:tr w:rsidR="00DC3CE8">
        <w:trPr>
          <w:trHeight w:hRule="exact" w:val="277"/>
        </w:trPr>
        <w:tc>
          <w:tcPr>
            <w:tcW w:w="6561" w:type="dxa"/>
            <w:shd w:val="clear" w:color="auto" w:fill="A6A6A6"/>
          </w:tcPr>
          <w:p w:rsidR="00DC3CE8" w:rsidRDefault="00E55863">
            <w:pPr>
              <w:pStyle w:val="TableParagraph"/>
              <w:spacing w:before="1"/>
              <w:ind w:left="7" w:right="8"/>
              <w:jc w:val="center"/>
              <w:rPr>
                <w:b/>
              </w:rPr>
            </w:pPr>
            <w:r>
              <w:rPr>
                <w:b/>
              </w:rPr>
              <w:t>Підстава</w:t>
            </w:r>
          </w:p>
        </w:tc>
        <w:tc>
          <w:tcPr>
            <w:tcW w:w="3154" w:type="dxa"/>
            <w:shd w:val="clear" w:color="auto" w:fill="A6A6A6"/>
          </w:tcPr>
          <w:p w:rsidR="00DC3CE8" w:rsidRDefault="00E55863">
            <w:pPr>
              <w:pStyle w:val="TableParagraph"/>
              <w:spacing w:before="1"/>
              <w:ind w:left="1223" w:right="1218"/>
              <w:jc w:val="center"/>
              <w:rPr>
                <w:b/>
              </w:rPr>
            </w:pPr>
            <w:r>
              <w:rPr>
                <w:b/>
              </w:rPr>
              <w:t>Дії ТВК</w:t>
            </w:r>
          </w:p>
        </w:tc>
      </w:tr>
      <w:tr w:rsidR="00DC3CE8" w:rsidRPr="00E12CA3">
        <w:trPr>
          <w:trHeight w:hRule="exact" w:val="1581"/>
        </w:trPr>
        <w:tc>
          <w:tcPr>
            <w:tcW w:w="6561" w:type="dxa"/>
          </w:tcPr>
          <w:p w:rsidR="00DC3CE8" w:rsidRDefault="00E55863">
            <w:pPr>
              <w:pStyle w:val="TableParagraph"/>
              <w:spacing w:before="2" w:line="196" w:lineRule="auto"/>
              <w:ind w:left="24" w:right="16"/>
              <w:jc w:val="both"/>
            </w:pPr>
            <w:r>
              <w:t>наявні відповідно оформлені акти, складені уповноваженими особами місцевих організацій партій, довіреними особами кандидатів та офіційними спостерігачами - суб’єктами відповідного виборчого процесу, про порушення вимог Закону під час проведення голосування та/або підрахунку голосів виборців на виборчій дільниці, що дозволяє ТВК поставити під сумнів результати підрахунку голосів виборців на цій</w:t>
            </w:r>
            <w:r>
              <w:rPr>
                <w:spacing w:val="-18"/>
              </w:rPr>
              <w:t xml:space="preserve"> </w:t>
            </w:r>
            <w:r>
              <w:t>дільниці</w:t>
            </w:r>
          </w:p>
        </w:tc>
        <w:tc>
          <w:tcPr>
            <w:tcW w:w="3154" w:type="dxa"/>
          </w:tcPr>
          <w:p w:rsidR="00DC3CE8" w:rsidRDefault="00DC3CE8">
            <w:pPr>
              <w:pStyle w:val="TableParagraph"/>
              <w:spacing w:before="11"/>
              <w:ind w:left="0"/>
              <w:rPr>
                <w:b/>
                <w:sz w:val="19"/>
              </w:rPr>
            </w:pPr>
          </w:p>
          <w:p w:rsidR="00DC3CE8" w:rsidRPr="00E12CA3" w:rsidRDefault="00E55863">
            <w:pPr>
              <w:pStyle w:val="TableParagraph"/>
              <w:ind w:left="24" w:right="17"/>
              <w:jc w:val="both"/>
              <w:rPr>
                <w:lang w:val="ru-RU"/>
              </w:rPr>
            </w:pPr>
            <w:r w:rsidRPr="00E12CA3">
              <w:rPr>
                <w:lang w:val="ru-RU"/>
              </w:rPr>
              <w:t>може прийняти рішення про повторний підрахунок голосів на виборчій дільниці (ч. 6 ст. 83 Закону)</w:t>
            </w:r>
          </w:p>
        </w:tc>
      </w:tr>
      <w:tr w:rsidR="00DC3CE8" w:rsidRPr="00E12CA3">
        <w:trPr>
          <w:trHeight w:hRule="exact" w:val="358"/>
        </w:trPr>
        <w:tc>
          <w:tcPr>
            <w:tcW w:w="6561" w:type="dxa"/>
          </w:tcPr>
          <w:p w:rsidR="00DC3CE8" w:rsidRPr="00E12CA3" w:rsidRDefault="00E55863">
            <w:pPr>
              <w:pStyle w:val="TableParagraph"/>
              <w:spacing w:line="246" w:lineRule="exact"/>
              <w:ind w:left="7" w:right="16"/>
              <w:jc w:val="center"/>
              <w:rPr>
                <w:lang w:val="ru-RU"/>
              </w:rPr>
            </w:pPr>
            <w:r w:rsidRPr="00E12CA3">
              <w:rPr>
                <w:lang w:val="ru-RU"/>
              </w:rPr>
              <w:t>наявні ознаки розпечатування пакетів із запакованими документами</w:t>
            </w:r>
          </w:p>
        </w:tc>
        <w:tc>
          <w:tcPr>
            <w:tcW w:w="3154" w:type="dxa"/>
            <w:vMerge w:val="restart"/>
          </w:tcPr>
          <w:p w:rsidR="00DC3CE8" w:rsidRPr="00E12CA3" w:rsidRDefault="00E55863">
            <w:pPr>
              <w:pStyle w:val="TableParagraph"/>
              <w:ind w:left="24" w:right="19"/>
              <w:jc w:val="both"/>
              <w:rPr>
                <w:lang w:val="ru-RU"/>
              </w:rPr>
            </w:pPr>
            <w:r w:rsidRPr="00E12CA3">
              <w:rPr>
                <w:lang w:val="ru-RU"/>
              </w:rPr>
              <w:t>зобов'язана прийняти рішення про повторний підрахунок голосів на ВД (ч. 7 ст. 83 Закону)</w:t>
            </w:r>
          </w:p>
        </w:tc>
      </w:tr>
      <w:tr w:rsidR="00DC3CE8" w:rsidRPr="00E12CA3">
        <w:trPr>
          <w:trHeight w:hRule="exact" w:val="458"/>
        </w:trPr>
        <w:tc>
          <w:tcPr>
            <w:tcW w:w="6561" w:type="dxa"/>
          </w:tcPr>
          <w:p w:rsidR="00DC3CE8" w:rsidRPr="00E12CA3" w:rsidRDefault="00E55863">
            <w:pPr>
              <w:pStyle w:val="TableParagraph"/>
              <w:spacing w:before="7" w:line="216" w:lineRule="exact"/>
              <w:ind w:left="24" w:right="151"/>
              <w:rPr>
                <w:lang w:val="ru-RU"/>
              </w:rPr>
            </w:pPr>
            <w:r w:rsidRPr="00E12CA3">
              <w:rPr>
                <w:lang w:val="ru-RU"/>
              </w:rPr>
              <w:t>у разі неможливості усунення без перерахунку виборчих бюлетенів неточностей у протоколі (протоколах)</w:t>
            </w:r>
          </w:p>
        </w:tc>
        <w:tc>
          <w:tcPr>
            <w:tcW w:w="3154" w:type="dxa"/>
            <w:vMerge/>
          </w:tcPr>
          <w:p w:rsidR="00DC3CE8" w:rsidRPr="00E12CA3" w:rsidRDefault="00DC3CE8">
            <w:pPr>
              <w:rPr>
                <w:lang w:val="ru-RU"/>
              </w:rPr>
            </w:pPr>
          </w:p>
        </w:tc>
      </w:tr>
    </w:tbl>
    <w:p w:rsidR="00DC3CE8" w:rsidRPr="00E12CA3" w:rsidRDefault="00DC3CE8">
      <w:pPr>
        <w:pStyle w:val="a3"/>
        <w:spacing w:before="4"/>
        <w:rPr>
          <w:b/>
          <w:sz w:val="18"/>
          <w:lang w:val="ru-RU"/>
        </w:rPr>
      </w:pPr>
    </w:p>
    <w:p w:rsidR="00DC3CE8" w:rsidRPr="00E12CA3" w:rsidRDefault="00E55863">
      <w:pPr>
        <w:pStyle w:val="a3"/>
        <w:spacing w:before="58" w:line="237" w:lineRule="auto"/>
        <w:ind w:left="971" w:right="158"/>
        <w:rPr>
          <w:lang w:val="ru-RU"/>
        </w:rPr>
      </w:pPr>
      <w:r>
        <w:rPr>
          <w:noProof/>
          <w:lang w:val="uk-UA" w:eastAsia="uk-UA"/>
        </w:rPr>
        <w:drawing>
          <wp:anchor distT="0" distB="0" distL="0" distR="0" simplePos="0" relativeHeight="2128" behindDoc="0" locked="0" layoutInCell="1" allowOverlap="1">
            <wp:simplePos x="0" y="0"/>
            <wp:positionH relativeFrom="page">
              <wp:posOffset>719455</wp:posOffset>
            </wp:positionH>
            <wp:positionV relativeFrom="paragraph">
              <wp:posOffset>197979</wp:posOffset>
            </wp:positionV>
            <wp:extent cx="428485" cy="772160"/>
            <wp:effectExtent l="0" t="0" r="0" b="0"/>
            <wp:wrapNone/>
            <wp:docPr id="7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8.jpeg"/>
                    <pic:cNvPicPr/>
                  </pic:nvPicPr>
                  <pic:blipFill>
                    <a:blip r:embed="rId17" cstate="print"/>
                    <a:stretch>
                      <a:fillRect/>
                    </a:stretch>
                  </pic:blipFill>
                  <pic:spPr>
                    <a:xfrm>
                      <a:off x="0" y="0"/>
                      <a:ext cx="428485" cy="772160"/>
                    </a:xfrm>
                    <a:prstGeom prst="rect">
                      <a:avLst/>
                    </a:prstGeom>
                  </pic:spPr>
                </pic:pic>
              </a:graphicData>
            </a:graphic>
          </wp:anchor>
        </w:drawing>
      </w:r>
      <w:r w:rsidRPr="00E12CA3">
        <w:rPr>
          <w:b/>
          <w:lang w:val="ru-RU"/>
        </w:rPr>
        <w:t xml:space="preserve">ВАЖЛИВО! </w:t>
      </w:r>
      <w:r w:rsidRPr="00E12CA3">
        <w:rPr>
          <w:lang w:val="ru-RU"/>
        </w:rPr>
        <w:t>Повторний підрахунок голосів виборців на виборчих дільницях у відповідному виборчому окрузі з відповідних місцевих виборів здійснюється ТВК, що прийняла рішення про повторний підрахунок голосів, з обов’язковою участю членів ДВК, які передають виборчу документацію, після розгляду і прийняття протоколів та інших виборчих документів від усіх ДВК. У повторному підрахунку голосів виборців на виборчій дільниці ТВК мають право брати участь усі члени цієї ДВК і можуть бути присутніми кандидати, уповноважені особи місцевих організацій партій, довірені особи кандидатів, офіційні спостерігачі.</w:t>
      </w:r>
    </w:p>
    <w:p w:rsidR="00DC3CE8" w:rsidRPr="00E12CA3" w:rsidRDefault="00DC3CE8">
      <w:pPr>
        <w:pStyle w:val="a3"/>
        <w:spacing w:before="6"/>
        <w:rPr>
          <w:sz w:val="17"/>
          <w:lang w:val="ru-RU"/>
        </w:rPr>
      </w:pPr>
    </w:p>
    <w:p w:rsidR="00DC3CE8" w:rsidRPr="00E12CA3" w:rsidRDefault="00E55863">
      <w:pPr>
        <w:spacing w:before="56"/>
        <w:ind w:left="152" w:right="146"/>
        <w:jc w:val="both"/>
        <w:rPr>
          <w:lang w:val="ru-RU"/>
        </w:rPr>
      </w:pPr>
      <w:r w:rsidRPr="00E12CA3">
        <w:rPr>
          <w:lang w:val="ru-RU"/>
        </w:rPr>
        <w:t xml:space="preserve">За результатами повторного підрахунку голосів ТВК складає </w:t>
      </w:r>
      <w:r w:rsidRPr="00E12CA3">
        <w:rPr>
          <w:b/>
          <w:lang w:val="ru-RU"/>
        </w:rPr>
        <w:t xml:space="preserve">протокол про повторний підрахунок голосів виборців на виборчій дільниці </w:t>
      </w:r>
      <w:r w:rsidRPr="00E12CA3">
        <w:rPr>
          <w:lang w:val="ru-RU"/>
        </w:rPr>
        <w:t xml:space="preserve">(за формою, встановленою ЦВК) у кількості примірників на 4 більшій, ніж кількість осіб, що входять </w:t>
      </w:r>
      <w:proofErr w:type="gramStart"/>
      <w:r w:rsidRPr="00E12CA3">
        <w:rPr>
          <w:lang w:val="ru-RU"/>
        </w:rPr>
        <w:t>до складу</w:t>
      </w:r>
      <w:proofErr w:type="gramEnd"/>
      <w:r w:rsidRPr="00E12CA3">
        <w:rPr>
          <w:lang w:val="ru-RU"/>
        </w:rPr>
        <w:t xml:space="preserve"> ТВК.</w:t>
      </w:r>
    </w:p>
    <w:p w:rsidR="00DC3CE8" w:rsidRPr="00E12CA3" w:rsidRDefault="00DC3CE8">
      <w:pPr>
        <w:pStyle w:val="a3"/>
        <w:spacing w:before="10"/>
        <w:rPr>
          <w:sz w:val="21"/>
          <w:lang w:val="ru-RU"/>
        </w:rPr>
      </w:pPr>
    </w:p>
    <w:p w:rsidR="00DC3CE8" w:rsidRPr="00E12CA3" w:rsidRDefault="00E55863">
      <w:pPr>
        <w:pStyle w:val="a3"/>
        <w:ind w:left="152" w:right="144"/>
        <w:jc w:val="both"/>
        <w:rPr>
          <w:lang w:val="ru-RU"/>
        </w:rPr>
      </w:pPr>
      <w:r w:rsidRPr="00E12CA3">
        <w:rPr>
          <w:lang w:val="ru-RU"/>
        </w:rPr>
        <w:t xml:space="preserve">Примірники протоколів нумеруються, </w:t>
      </w:r>
      <w:r w:rsidRPr="00E12CA3">
        <w:rPr>
          <w:b/>
          <w:lang w:val="ru-RU"/>
        </w:rPr>
        <w:t xml:space="preserve">обов’язково </w:t>
      </w:r>
      <w:r w:rsidRPr="00E12CA3">
        <w:rPr>
          <w:lang w:val="ru-RU"/>
        </w:rPr>
        <w:t>підписуються усіма присутніми членами ТВК та ДВК, що брали участь у повторному підрахунку голосів та засвідчуються печаткою ТВК і мають однакову юридичну силу. Відомості протоколу оголошуються.</w:t>
      </w:r>
    </w:p>
    <w:p w:rsidR="00DC3CE8" w:rsidRPr="00E12CA3" w:rsidRDefault="00DC3CE8">
      <w:pPr>
        <w:pStyle w:val="a3"/>
        <w:spacing w:before="10"/>
        <w:rPr>
          <w:sz w:val="21"/>
          <w:lang w:val="ru-RU"/>
        </w:rPr>
      </w:pPr>
    </w:p>
    <w:p w:rsidR="00DC3CE8" w:rsidRPr="00E12CA3" w:rsidRDefault="00E55863">
      <w:pPr>
        <w:pStyle w:val="5"/>
        <w:ind w:left="152"/>
        <w:rPr>
          <w:lang w:val="ru-RU"/>
        </w:rPr>
      </w:pPr>
      <w:r w:rsidRPr="00E12CA3">
        <w:rPr>
          <w:lang w:val="ru-RU"/>
        </w:rPr>
        <w:t>Протокол про повторний підрахунок голосів (ч. 13 ст. 83 Закону)</w:t>
      </w:r>
    </w:p>
    <w:p w:rsidR="00DC3CE8" w:rsidRPr="00E12CA3" w:rsidRDefault="00DC3CE8">
      <w:pPr>
        <w:pStyle w:val="a3"/>
        <w:spacing w:before="8" w:after="1"/>
        <w:rPr>
          <w:b/>
          <w:lang w:val="ru-RU"/>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3"/>
        <w:gridCol w:w="4820"/>
      </w:tblGrid>
      <w:tr w:rsidR="00DC3CE8">
        <w:trPr>
          <w:trHeight w:hRule="exact" w:val="278"/>
        </w:trPr>
        <w:tc>
          <w:tcPr>
            <w:tcW w:w="9643" w:type="dxa"/>
            <w:gridSpan w:val="2"/>
            <w:shd w:val="clear" w:color="auto" w:fill="A6A6A6"/>
          </w:tcPr>
          <w:p w:rsidR="00DC3CE8" w:rsidRDefault="00E55863">
            <w:pPr>
              <w:pStyle w:val="TableParagraph"/>
              <w:spacing w:before="1"/>
              <w:ind w:left="0" w:right="95"/>
              <w:jc w:val="right"/>
              <w:rPr>
                <w:b/>
              </w:rPr>
            </w:pPr>
            <w:r>
              <w:rPr>
                <w:b/>
              </w:rPr>
              <w:t>Таблиця 7</w:t>
            </w:r>
          </w:p>
        </w:tc>
      </w:tr>
      <w:tr w:rsidR="00DC3CE8">
        <w:trPr>
          <w:trHeight w:hRule="exact" w:val="168"/>
        </w:trPr>
        <w:tc>
          <w:tcPr>
            <w:tcW w:w="9643" w:type="dxa"/>
            <w:gridSpan w:val="2"/>
          </w:tcPr>
          <w:p w:rsidR="00DC3CE8" w:rsidRDefault="00DC3CE8"/>
        </w:tc>
      </w:tr>
      <w:tr w:rsidR="00DC3CE8">
        <w:trPr>
          <w:trHeight w:hRule="exact" w:val="547"/>
        </w:trPr>
        <w:tc>
          <w:tcPr>
            <w:tcW w:w="4823" w:type="dxa"/>
            <w:shd w:val="clear" w:color="auto" w:fill="A6A6A6"/>
          </w:tcPr>
          <w:p w:rsidR="00DC3CE8" w:rsidRDefault="00E55863">
            <w:pPr>
              <w:pStyle w:val="TableParagraph"/>
              <w:spacing w:before="4"/>
              <w:ind w:left="1848" w:right="1848"/>
              <w:jc w:val="center"/>
              <w:rPr>
                <w:b/>
              </w:rPr>
            </w:pPr>
            <w:r>
              <w:rPr>
                <w:b/>
              </w:rPr>
              <w:t>Документи</w:t>
            </w:r>
          </w:p>
        </w:tc>
        <w:tc>
          <w:tcPr>
            <w:tcW w:w="4820" w:type="dxa"/>
            <w:shd w:val="clear" w:color="auto" w:fill="A6A6A6"/>
          </w:tcPr>
          <w:p w:rsidR="00DC3CE8" w:rsidRDefault="00E55863">
            <w:pPr>
              <w:pStyle w:val="TableParagraph"/>
              <w:spacing w:before="4"/>
              <w:ind w:left="1656" w:right="1656"/>
              <w:jc w:val="center"/>
              <w:rPr>
                <w:b/>
              </w:rPr>
            </w:pPr>
            <w:r>
              <w:rPr>
                <w:b/>
              </w:rPr>
              <w:t>Їх призначення</w:t>
            </w:r>
          </w:p>
        </w:tc>
      </w:tr>
      <w:tr w:rsidR="00DC3CE8" w:rsidRPr="00E12CA3">
        <w:trPr>
          <w:trHeight w:hRule="exact" w:val="1354"/>
        </w:trPr>
        <w:tc>
          <w:tcPr>
            <w:tcW w:w="4823" w:type="dxa"/>
          </w:tcPr>
          <w:p w:rsidR="00DC3CE8" w:rsidRDefault="00E55863">
            <w:pPr>
              <w:pStyle w:val="TableParagraph"/>
              <w:ind w:right="98"/>
              <w:jc w:val="both"/>
            </w:pPr>
            <w:r>
              <w:rPr>
                <w:b/>
              </w:rPr>
              <w:t xml:space="preserve">Перший примірник </w:t>
            </w:r>
            <w:r>
              <w:t>(разом з відповідними протоколами ДВК про підрахунок голосів виборців; рішенням ТВК про визнання голосування на виборчій дільниці недійсним (у разі прийняття такого рішення)</w:t>
            </w:r>
          </w:p>
        </w:tc>
        <w:tc>
          <w:tcPr>
            <w:tcW w:w="4820" w:type="dxa"/>
          </w:tcPr>
          <w:p w:rsidR="00DC3CE8" w:rsidRPr="00E12CA3" w:rsidRDefault="00E55863">
            <w:pPr>
              <w:pStyle w:val="TableParagraph"/>
              <w:ind w:right="338"/>
              <w:rPr>
                <w:lang w:val="ru-RU"/>
              </w:rPr>
            </w:pPr>
            <w:r w:rsidRPr="00E12CA3">
              <w:rPr>
                <w:lang w:val="ru-RU"/>
              </w:rPr>
              <w:t>додається до протоколів ТВК про підсумки голосування у відповідному виборчому окрузі</w:t>
            </w:r>
          </w:p>
        </w:tc>
      </w:tr>
      <w:tr w:rsidR="00DC3CE8">
        <w:trPr>
          <w:trHeight w:hRule="exact" w:val="278"/>
        </w:trPr>
        <w:tc>
          <w:tcPr>
            <w:tcW w:w="4823" w:type="dxa"/>
          </w:tcPr>
          <w:p w:rsidR="00DC3CE8" w:rsidRDefault="00E55863">
            <w:pPr>
              <w:pStyle w:val="TableParagraph"/>
              <w:spacing w:before="1"/>
              <w:rPr>
                <w:b/>
              </w:rPr>
            </w:pPr>
            <w:r>
              <w:rPr>
                <w:b/>
              </w:rPr>
              <w:t>Другий примірник</w:t>
            </w:r>
          </w:p>
        </w:tc>
        <w:tc>
          <w:tcPr>
            <w:tcW w:w="4820" w:type="dxa"/>
          </w:tcPr>
          <w:p w:rsidR="00DC3CE8" w:rsidRDefault="00E55863">
            <w:pPr>
              <w:pStyle w:val="TableParagraph"/>
              <w:spacing w:before="1"/>
              <w:ind w:right="338"/>
            </w:pPr>
            <w:r>
              <w:t>зберігається у секретаря ТВК</w:t>
            </w:r>
          </w:p>
        </w:tc>
      </w:tr>
      <w:tr w:rsidR="00DC3CE8">
        <w:trPr>
          <w:trHeight w:hRule="exact" w:val="276"/>
        </w:trPr>
        <w:tc>
          <w:tcPr>
            <w:tcW w:w="4823" w:type="dxa"/>
          </w:tcPr>
          <w:p w:rsidR="00DC3CE8" w:rsidRDefault="00E55863">
            <w:pPr>
              <w:pStyle w:val="TableParagraph"/>
              <w:spacing w:before="1"/>
              <w:rPr>
                <w:b/>
              </w:rPr>
            </w:pPr>
            <w:r>
              <w:rPr>
                <w:b/>
              </w:rPr>
              <w:t>Третій примірник</w:t>
            </w:r>
          </w:p>
        </w:tc>
        <w:tc>
          <w:tcPr>
            <w:tcW w:w="4820" w:type="dxa"/>
          </w:tcPr>
          <w:p w:rsidR="00DC3CE8" w:rsidRDefault="00E55863">
            <w:pPr>
              <w:pStyle w:val="TableParagraph"/>
              <w:spacing w:before="1"/>
              <w:ind w:right="338"/>
            </w:pPr>
            <w:r>
              <w:t>передається ДВК</w:t>
            </w:r>
          </w:p>
        </w:tc>
      </w:tr>
      <w:tr w:rsidR="00DC3CE8" w:rsidRPr="00E12CA3">
        <w:trPr>
          <w:trHeight w:hRule="exact" w:val="572"/>
        </w:trPr>
        <w:tc>
          <w:tcPr>
            <w:tcW w:w="4823" w:type="dxa"/>
          </w:tcPr>
          <w:p w:rsidR="00DC3CE8" w:rsidRDefault="00E55863">
            <w:pPr>
              <w:pStyle w:val="TableParagraph"/>
              <w:spacing w:before="4"/>
              <w:rPr>
                <w:b/>
              </w:rPr>
            </w:pPr>
            <w:r>
              <w:rPr>
                <w:b/>
              </w:rPr>
              <w:t>Четвертий примірник</w:t>
            </w:r>
          </w:p>
        </w:tc>
        <w:tc>
          <w:tcPr>
            <w:tcW w:w="4820" w:type="dxa"/>
          </w:tcPr>
          <w:p w:rsidR="00DC3CE8" w:rsidRPr="00E12CA3" w:rsidRDefault="00E55863">
            <w:pPr>
              <w:pStyle w:val="TableParagraph"/>
              <w:ind w:right="1362"/>
              <w:rPr>
                <w:lang w:val="ru-RU"/>
              </w:rPr>
            </w:pPr>
            <w:r w:rsidRPr="00E12CA3">
              <w:rPr>
                <w:lang w:val="ru-RU"/>
              </w:rPr>
              <w:t>відразу вивішується для загального ознайомлення у приміщенні ТВК</w:t>
            </w:r>
          </w:p>
        </w:tc>
      </w:tr>
      <w:tr w:rsidR="00DC3CE8" w:rsidRPr="00E12CA3">
        <w:trPr>
          <w:trHeight w:hRule="exact" w:val="278"/>
        </w:trPr>
        <w:tc>
          <w:tcPr>
            <w:tcW w:w="4823" w:type="dxa"/>
          </w:tcPr>
          <w:p w:rsidR="00DC3CE8" w:rsidRDefault="00E55863">
            <w:pPr>
              <w:pStyle w:val="TableParagraph"/>
              <w:spacing w:before="1"/>
              <w:rPr>
                <w:b/>
              </w:rPr>
            </w:pPr>
            <w:r>
              <w:rPr>
                <w:b/>
              </w:rPr>
              <w:t>Решта примірників</w:t>
            </w:r>
          </w:p>
        </w:tc>
        <w:tc>
          <w:tcPr>
            <w:tcW w:w="4820" w:type="dxa"/>
          </w:tcPr>
          <w:p w:rsidR="00DC3CE8" w:rsidRPr="00E12CA3" w:rsidRDefault="00E55863">
            <w:pPr>
              <w:pStyle w:val="TableParagraph"/>
              <w:spacing w:before="1"/>
              <w:ind w:right="338"/>
              <w:rPr>
                <w:lang w:val="ru-RU"/>
              </w:rPr>
            </w:pPr>
            <w:r w:rsidRPr="00E12CA3">
              <w:rPr>
                <w:lang w:val="ru-RU"/>
              </w:rPr>
              <w:t>по одному примірнику видається членам ТВК</w:t>
            </w:r>
          </w:p>
        </w:tc>
      </w:tr>
    </w:tbl>
    <w:p w:rsidR="00DC3CE8" w:rsidRPr="00E12CA3" w:rsidRDefault="00DC3CE8">
      <w:pPr>
        <w:rPr>
          <w:lang w:val="ru-RU"/>
        </w:rPr>
        <w:sectPr w:rsidR="00DC3CE8" w:rsidRPr="00E12CA3">
          <w:pgSz w:w="11920" w:h="16850"/>
          <w:pgMar w:top="940" w:right="980" w:bottom="780" w:left="980" w:header="0" w:footer="600" w:gutter="0"/>
          <w:cols w:space="720"/>
        </w:sectPr>
      </w:pPr>
    </w:p>
    <w:p w:rsidR="00DC3CE8" w:rsidRPr="00E12CA3" w:rsidRDefault="00E55863">
      <w:pPr>
        <w:spacing w:before="30"/>
        <w:ind w:left="2527" w:right="539"/>
        <w:rPr>
          <w:b/>
          <w:lang w:val="ru-RU"/>
        </w:rPr>
      </w:pPr>
      <w:r w:rsidRPr="00E12CA3">
        <w:rPr>
          <w:rFonts w:ascii="Times New Roman" w:hAnsi="Times New Roman"/>
          <w:spacing w:val="-56"/>
          <w:u w:val="single"/>
          <w:lang w:val="ru-RU"/>
        </w:rPr>
        <w:lastRenderedPageBreak/>
        <w:t xml:space="preserve"> </w:t>
      </w:r>
      <w:r w:rsidRPr="00E12CA3">
        <w:rPr>
          <w:b/>
          <w:u w:val="single"/>
          <w:lang w:val="ru-RU"/>
        </w:rPr>
        <w:t>Визнання голосування на виборчій дільниці недійсним</w:t>
      </w:r>
    </w:p>
    <w:p w:rsidR="00DC3CE8" w:rsidRPr="00E12CA3" w:rsidRDefault="00DC3CE8">
      <w:pPr>
        <w:pStyle w:val="a3"/>
        <w:spacing w:before="10"/>
        <w:rPr>
          <w:b/>
          <w:sz w:val="17"/>
          <w:lang w:val="ru-RU"/>
        </w:rPr>
      </w:pPr>
    </w:p>
    <w:p w:rsidR="00DC3CE8" w:rsidRPr="00E12CA3" w:rsidRDefault="00E55863">
      <w:pPr>
        <w:pStyle w:val="a3"/>
        <w:spacing w:before="56" w:line="267" w:lineRule="exact"/>
        <w:ind w:left="112"/>
        <w:jc w:val="both"/>
        <w:rPr>
          <w:lang w:val="ru-RU"/>
        </w:rPr>
      </w:pPr>
      <w:r w:rsidRPr="00E12CA3">
        <w:rPr>
          <w:lang w:val="ru-RU"/>
        </w:rPr>
        <w:t>ТВК може прийняти рішення про визнання голосування на виборчій дільниці недійсним, якщо при</w:t>
      </w:r>
    </w:p>
    <w:p w:rsidR="00DC3CE8" w:rsidRPr="00E12CA3" w:rsidRDefault="00E55863">
      <w:pPr>
        <w:spacing w:line="267" w:lineRule="exact"/>
        <w:ind w:left="112"/>
        <w:jc w:val="both"/>
        <w:rPr>
          <w:lang w:val="ru-RU"/>
        </w:rPr>
      </w:pPr>
      <w:r w:rsidRPr="00E12CA3">
        <w:rPr>
          <w:b/>
          <w:lang w:val="ru-RU"/>
        </w:rPr>
        <w:t xml:space="preserve">повторному підрахунку </w:t>
      </w:r>
      <w:r w:rsidRPr="00E12CA3">
        <w:rPr>
          <w:lang w:val="ru-RU"/>
        </w:rPr>
        <w:t>голосів будуть виявлено такі обставини (ч. 12 ст. 83 Закону, ч. 1 ст. 81 Закону):</w:t>
      </w:r>
    </w:p>
    <w:p w:rsidR="00DC3CE8" w:rsidRPr="00E12CA3" w:rsidRDefault="00DC3CE8">
      <w:pPr>
        <w:pStyle w:val="a3"/>
        <w:spacing w:before="5"/>
        <w:rPr>
          <w:sz w:val="21"/>
          <w:lang w:val="ru-RU"/>
        </w:rPr>
      </w:pPr>
    </w:p>
    <w:p w:rsidR="00DC3CE8" w:rsidRPr="00E12CA3" w:rsidRDefault="00E55863">
      <w:pPr>
        <w:pStyle w:val="a5"/>
        <w:numPr>
          <w:ilvl w:val="0"/>
          <w:numId w:val="17"/>
        </w:numPr>
        <w:tabs>
          <w:tab w:val="left" w:pos="411"/>
        </w:tabs>
        <w:ind w:right="104" w:firstLine="0"/>
        <w:jc w:val="both"/>
        <w:rPr>
          <w:lang w:val="ru-RU"/>
        </w:rPr>
      </w:pPr>
      <w:r w:rsidRPr="00E12CA3">
        <w:rPr>
          <w:b/>
          <w:lang w:val="ru-RU"/>
        </w:rPr>
        <w:t xml:space="preserve">випадки незаконного голосування </w:t>
      </w:r>
      <w:r w:rsidRPr="00E12CA3">
        <w:rPr>
          <w:i/>
          <w:lang w:val="ru-RU"/>
        </w:rPr>
        <w:t xml:space="preserve">(вкидання виборчого бюлетеня до виборчої скриньки за виборця іншою особою, крім випадків, передбачених Законом; голосування особами, які не мають права голосу; голосування особами, які не включені </w:t>
      </w:r>
      <w:proofErr w:type="gramStart"/>
      <w:r w:rsidRPr="00E12CA3">
        <w:rPr>
          <w:i/>
          <w:lang w:val="ru-RU"/>
        </w:rPr>
        <w:t>до списку</w:t>
      </w:r>
      <w:proofErr w:type="gramEnd"/>
      <w:r w:rsidRPr="00E12CA3">
        <w:rPr>
          <w:i/>
          <w:lang w:val="ru-RU"/>
        </w:rPr>
        <w:t xml:space="preserve"> виборців на виборчій дільниці або включені до нього безпідставно; голосування виборцем більше одного разу</w:t>
      </w:r>
      <w:r w:rsidRPr="00E12CA3">
        <w:rPr>
          <w:lang w:val="ru-RU"/>
        </w:rPr>
        <w:t xml:space="preserve">) </w:t>
      </w:r>
      <w:r w:rsidRPr="00E12CA3">
        <w:rPr>
          <w:b/>
          <w:lang w:val="ru-RU"/>
        </w:rPr>
        <w:t xml:space="preserve">у кількості, що перевищує 5 відсотків </w:t>
      </w:r>
      <w:r w:rsidRPr="00E12CA3">
        <w:rPr>
          <w:lang w:val="ru-RU"/>
        </w:rPr>
        <w:t>кількості виборців, які взяли участь у голосуванні на</w:t>
      </w:r>
      <w:r w:rsidRPr="00E12CA3">
        <w:rPr>
          <w:spacing w:val="1"/>
          <w:lang w:val="ru-RU"/>
        </w:rPr>
        <w:t xml:space="preserve"> </w:t>
      </w:r>
      <w:r w:rsidRPr="00E12CA3">
        <w:rPr>
          <w:lang w:val="ru-RU"/>
        </w:rPr>
        <w:t>виборчійдільниці;</w:t>
      </w:r>
    </w:p>
    <w:p w:rsidR="00DC3CE8" w:rsidRPr="00E12CA3" w:rsidRDefault="00DC3CE8">
      <w:pPr>
        <w:pStyle w:val="a3"/>
        <w:rPr>
          <w:lang w:val="ru-RU"/>
        </w:rPr>
      </w:pPr>
    </w:p>
    <w:p w:rsidR="00DC3CE8" w:rsidRPr="00E12CA3" w:rsidRDefault="00E55863">
      <w:pPr>
        <w:pStyle w:val="a5"/>
        <w:numPr>
          <w:ilvl w:val="0"/>
          <w:numId w:val="17"/>
        </w:numPr>
        <w:tabs>
          <w:tab w:val="left" w:pos="392"/>
        </w:tabs>
        <w:ind w:right="103" w:firstLine="0"/>
        <w:jc w:val="both"/>
        <w:rPr>
          <w:lang w:val="ru-RU"/>
        </w:rPr>
      </w:pPr>
      <w:r w:rsidRPr="00E12CA3">
        <w:rPr>
          <w:b/>
          <w:lang w:val="ru-RU"/>
        </w:rPr>
        <w:t>знищення або пошкодження виборчої скриньки (скриньок</w:t>
      </w:r>
      <w:r w:rsidRPr="00E12CA3">
        <w:rPr>
          <w:lang w:val="ru-RU"/>
        </w:rPr>
        <w:t xml:space="preserve">), що унеможливлює встановлення змісту виборчих бюлетенів, якщо кількість цих </w:t>
      </w:r>
      <w:r w:rsidRPr="00E12CA3">
        <w:rPr>
          <w:b/>
          <w:lang w:val="ru-RU"/>
        </w:rPr>
        <w:t xml:space="preserve">бюлетенів перевищує 10 відсотків </w:t>
      </w:r>
      <w:r w:rsidRPr="00E12CA3">
        <w:rPr>
          <w:lang w:val="ru-RU"/>
        </w:rPr>
        <w:t>кількості виборців, які взяли участь у голосуванні на</w:t>
      </w:r>
      <w:r w:rsidRPr="00E12CA3">
        <w:rPr>
          <w:spacing w:val="-17"/>
          <w:lang w:val="ru-RU"/>
        </w:rPr>
        <w:t xml:space="preserve"> </w:t>
      </w:r>
      <w:r w:rsidRPr="00E12CA3">
        <w:rPr>
          <w:lang w:val="ru-RU"/>
        </w:rPr>
        <w:t>ВД;</w:t>
      </w:r>
    </w:p>
    <w:p w:rsidR="00DC3CE8" w:rsidRPr="00E12CA3" w:rsidRDefault="00DC3CE8">
      <w:pPr>
        <w:pStyle w:val="a3"/>
        <w:spacing w:before="1"/>
        <w:rPr>
          <w:lang w:val="ru-RU"/>
        </w:rPr>
      </w:pPr>
    </w:p>
    <w:p w:rsidR="00DC3CE8" w:rsidRPr="00E12CA3" w:rsidRDefault="00E55863">
      <w:pPr>
        <w:pStyle w:val="5"/>
        <w:numPr>
          <w:ilvl w:val="0"/>
          <w:numId w:val="17"/>
        </w:numPr>
        <w:tabs>
          <w:tab w:val="left" w:pos="354"/>
        </w:tabs>
        <w:ind w:left="353" w:hanging="241"/>
        <w:jc w:val="both"/>
        <w:rPr>
          <w:lang w:val="ru-RU"/>
        </w:rPr>
      </w:pPr>
      <w:r w:rsidRPr="00E12CA3">
        <w:rPr>
          <w:lang w:val="ru-RU"/>
        </w:rPr>
        <w:t xml:space="preserve">виявлення у виборчих скриньках бюлетенів у кількості, що перевищує більше ніж на </w:t>
      </w:r>
      <w:proofErr w:type="gramStart"/>
      <w:r w:rsidRPr="00E12CA3">
        <w:rPr>
          <w:lang w:val="ru-RU"/>
        </w:rPr>
        <w:t xml:space="preserve">5 </w:t>
      </w:r>
      <w:r w:rsidRPr="00E12CA3">
        <w:rPr>
          <w:spacing w:val="31"/>
          <w:lang w:val="ru-RU"/>
        </w:rPr>
        <w:t xml:space="preserve"> </w:t>
      </w:r>
      <w:r w:rsidRPr="00E12CA3">
        <w:rPr>
          <w:lang w:val="ru-RU"/>
        </w:rPr>
        <w:t>відсотків</w:t>
      </w:r>
      <w:proofErr w:type="gramEnd"/>
    </w:p>
    <w:p w:rsidR="00DC3CE8" w:rsidRPr="00E12CA3" w:rsidRDefault="00E55863">
      <w:pPr>
        <w:pStyle w:val="a3"/>
        <w:ind w:left="112"/>
        <w:jc w:val="both"/>
        <w:rPr>
          <w:lang w:val="ru-RU"/>
        </w:rPr>
      </w:pPr>
      <w:r w:rsidRPr="00E12CA3">
        <w:rPr>
          <w:lang w:val="ru-RU"/>
        </w:rPr>
        <w:t>кількість виборців, отримали бюлетені на виборчій дільниці.</w:t>
      </w:r>
    </w:p>
    <w:p w:rsidR="00DC3CE8" w:rsidRPr="00E12CA3" w:rsidRDefault="00DC3CE8">
      <w:pPr>
        <w:pStyle w:val="a3"/>
        <w:rPr>
          <w:lang w:val="ru-RU"/>
        </w:rPr>
      </w:pPr>
    </w:p>
    <w:p w:rsidR="00DC3CE8" w:rsidRPr="00E12CA3" w:rsidRDefault="00E55863">
      <w:pPr>
        <w:pStyle w:val="a3"/>
        <w:ind w:left="112" w:right="110"/>
        <w:jc w:val="both"/>
        <w:rPr>
          <w:lang w:val="ru-RU"/>
        </w:rPr>
      </w:pPr>
      <w:r w:rsidRPr="00E12CA3">
        <w:rPr>
          <w:lang w:val="ru-RU"/>
        </w:rPr>
        <w:t>У разі прийняття рішення про визнання голосування на виборчій дільниці недійсним з окремих місцевих виборів усі бюлетені, виявлені у виборчих скриньках на цій виборчій дільниці з таких місцевих виборів, вважаються такими, що не підлягають врахуванню.</w:t>
      </w:r>
    </w:p>
    <w:p w:rsidR="00DC3CE8" w:rsidRPr="00E12CA3" w:rsidRDefault="00DC3CE8">
      <w:pPr>
        <w:pStyle w:val="a3"/>
        <w:rPr>
          <w:lang w:val="ru-RU"/>
        </w:rPr>
      </w:pPr>
    </w:p>
    <w:p w:rsidR="00DC3CE8" w:rsidRDefault="00E55863">
      <w:pPr>
        <w:pStyle w:val="a3"/>
        <w:ind w:left="112" w:right="108"/>
        <w:jc w:val="both"/>
      </w:pPr>
      <w:r w:rsidRPr="00E12CA3">
        <w:rPr>
          <w:lang w:val="ru-RU"/>
        </w:rPr>
        <w:t xml:space="preserve">ТВК після прийняття і розгляду протоколів (у тому числі з позначкою "Уточнений") ДВК відповідно про підрахунок голосів виборців на відповідних виборчих дільницях, на підставі цих протоколів, а в разі повторного підрахунку голосів виборців - протоколів ТВК про повторний підрахунок голосів виборців на відповідній виборчій дільниці не пізніш як на 5 день з дня голосування (дня повторного голосування) встановлює та заносить до протоколу про підсумки голосування окремо по кожному виборчому округу з відповідних місцевих виборів такі відомості (форми протоколів затверджені постановою </w:t>
      </w:r>
      <w:r>
        <w:t>ЦВК від 25.08.2015 року № 180):</w:t>
      </w:r>
    </w:p>
    <w:p w:rsidR="00DC3CE8" w:rsidRPr="00E12CA3" w:rsidRDefault="00E55863">
      <w:pPr>
        <w:pStyle w:val="a5"/>
        <w:numPr>
          <w:ilvl w:val="1"/>
          <w:numId w:val="17"/>
        </w:numPr>
        <w:tabs>
          <w:tab w:val="left" w:pos="911"/>
        </w:tabs>
        <w:spacing w:line="267" w:lineRule="exact"/>
        <w:ind w:firstLine="567"/>
        <w:rPr>
          <w:lang w:val="ru-RU"/>
        </w:rPr>
      </w:pPr>
      <w:r w:rsidRPr="00E12CA3">
        <w:rPr>
          <w:lang w:val="ru-RU"/>
        </w:rPr>
        <w:t>кількість виборчих бюлетенів, одержаних</w:t>
      </w:r>
      <w:r w:rsidRPr="00E12CA3">
        <w:rPr>
          <w:spacing w:val="-16"/>
          <w:lang w:val="ru-RU"/>
        </w:rPr>
        <w:t xml:space="preserve"> </w:t>
      </w:r>
      <w:r w:rsidRPr="00E12CA3">
        <w:rPr>
          <w:lang w:val="ru-RU"/>
        </w:rPr>
        <w:t>ДВК;</w:t>
      </w:r>
    </w:p>
    <w:p w:rsidR="00DC3CE8" w:rsidRPr="00E12CA3" w:rsidRDefault="00E55863">
      <w:pPr>
        <w:pStyle w:val="a5"/>
        <w:numPr>
          <w:ilvl w:val="1"/>
          <w:numId w:val="17"/>
        </w:numPr>
        <w:tabs>
          <w:tab w:val="left" w:pos="911"/>
        </w:tabs>
        <w:spacing w:line="267" w:lineRule="exact"/>
        <w:ind w:left="910"/>
        <w:rPr>
          <w:lang w:val="ru-RU"/>
        </w:rPr>
      </w:pPr>
      <w:r w:rsidRPr="00E12CA3">
        <w:rPr>
          <w:lang w:val="ru-RU"/>
        </w:rPr>
        <w:t>кількість виборців, включених до списків виборців на виборчих</w:t>
      </w:r>
      <w:r w:rsidRPr="00E12CA3">
        <w:rPr>
          <w:spacing w:val="-36"/>
          <w:lang w:val="ru-RU"/>
        </w:rPr>
        <w:t xml:space="preserve"> </w:t>
      </w:r>
      <w:r w:rsidRPr="00E12CA3">
        <w:rPr>
          <w:lang w:val="ru-RU"/>
        </w:rPr>
        <w:t>дільницях;</w:t>
      </w:r>
    </w:p>
    <w:p w:rsidR="00DC3CE8" w:rsidRPr="00E12CA3" w:rsidRDefault="00E55863">
      <w:pPr>
        <w:pStyle w:val="a5"/>
        <w:numPr>
          <w:ilvl w:val="1"/>
          <w:numId w:val="17"/>
        </w:numPr>
        <w:tabs>
          <w:tab w:val="left" w:pos="980"/>
        </w:tabs>
        <w:spacing w:before="2" w:line="237" w:lineRule="auto"/>
        <w:ind w:right="900" w:firstLine="567"/>
        <w:rPr>
          <w:lang w:val="ru-RU"/>
        </w:rPr>
      </w:pPr>
      <w:r w:rsidRPr="00E12CA3">
        <w:rPr>
          <w:lang w:val="ru-RU"/>
        </w:rPr>
        <w:t>кількість виборців, внесених до витягів із списку виборців для голосування за місцем перебування на виборчих</w:t>
      </w:r>
      <w:r w:rsidRPr="00E12CA3">
        <w:rPr>
          <w:spacing w:val="-8"/>
          <w:lang w:val="ru-RU"/>
        </w:rPr>
        <w:t xml:space="preserve"> </w:t>
      </w:r>
      <w:r w:rsidRPr="00E12CA3">
        <w:rPr>
          <w:lang w:val="ru-RU"/>
        </w:rPr>
        <w:t>дільницях;</w:t>
      </w:r>
    </w:p>
    <w:p w:rsidR="00DC3CE8" w:rsidRDefault="00E55863">
      <w:pPr>
        <w:pStyle w:val="a5"/>
        <w:numPr>
          <w:ilvl w:val="1"/>
          <w:numId w:val="17"/>
        </w:numPr>
        <w:tabs>
          <w:tab w:val="left" w:pos="911"/>
        </w:tabs>
        <w:spacing w:before="1"/>
        <w:ind w:left="910"/>
      </w:pPr>
      <w:r>
        <w:t>кількість невикористаних виборчих</w:t>
      </w:r>
      <w:r>
        <w:rPr>
          <w:spacing w:val="-21"/>
        </w:rPr>
        <w:t xml:space="preserve"> </w:t>
      </w:r>
      <w:r>
        <w:t>бюлетенів;</w:t>
      </w:r>
    </w:p>
    <w:p w:rsidR="00DC3CE8" w:rsidRPr="00E12CA3" w:rsidRDefault="00E55863">
      <w:pPr>
        <w:pStyle w:val="a5"/>
        <w:numPr>
          <w:ilvl w:val="1"/>
          <w:numId w:val="17"/>
        </w:numPr>
        <w:tabs>
          <w:tab w:val="left" w:pos="911"/>
        </w:tabs>
        <w:spacing w:line="267" w:lineRule="exact"/>
        <w:ind w:left="910"/>
        <w:rPr>
          <w:lang w:val="ru-RU"/>
        </w:rPr>
      </w:pPr>
      <w:r w:rsidRPr="00E12CA3">
        <w:rPr>
          <w:lang w:val="ru-RU"/>
        </w:rPr>
        <w:t>кількість виборців, які отримали виборчі бюлетені у приміщенні для</w:t>
      </w:r>
      <w:r w:rsidRPr="00E12CA3">
        <w:rPr>
          <w:spacing w:val="-37"/>
          <w:lang w:val="ru-RU"/>
        </w:rPr>
        <w:t xml:space="preserve"> </w:t>
      </w:r>
      <w:r w:rsidRPr="00E12CA3">
        <w:rPr>
          <w:lang w:val="ru-RU"/>
        </w:rPr>
        <w:t>голосування;</w:t>
      </w:r>
    </w:p>
    <w:p w:rsidR="00DC3CE8" w:rsidRPr="00E12CA3" w:rsidRDefault="00E55863">
      <w:pPr>
        <w:pStyle w:val="a5"/>
        <w:numPr>
          <w:ilvl w:val="1"/>
          <w:numId w:val="17"/>
        </w:numPr>
        <w:tabs>
          <w:tab w:val="left" w:pos="911"/>
        </w:tabs>
        <w:spacing w:line="267" w:lineRule="exact"/>
        <w:ind w:left="910"/>
        <w:rPr>
          <w:lang w:val="ru-RU"/>
        </w:rPr>
      </w:pPr>
      <w:r w:rsidRPr="00E12CA3">
        <w:rPr>
          <w:lang w:val="ru-RU"/>
        </w:rPr>
        <w:t>кількість виборців, які отримали виборчі бюлетені за місцем</w:t>
      </w:r>
      <w:r w:rsidRPr="00E12CA3">
        <w:rPr>
          <w:spacing w:val="-30"/>
          <w:lang w:val="ru-RU"/>
        </w:rPr>
        <w:t xml:space="preserve"> </w:t>
      </w:r>
      <w:r w:rsidRPr="00E12CA3">
        <w:rPr>
          <w:lang w:val="ru-RU"/>
        </w:rPr>
        <w:t>перебування;</w:t>
      </w:r>
    </w:p>
    <w:p w:rsidR="00DC3CE8" w:rsidRPr="00E12CA3" w:rsidRDefault="00E55863">
      <w:pPr>
        <w:pStyle w:val="a5"/>
        <w:numPr>
          <w:ilvl w:val="1"/>
          <w:numId w:val="17"/>
        </w:numPr>
        <w:tabs>
          <w:tab w:val="left" w:pos="911"/>
        </w:tabs>
        <w:ind w:left="910"/>
        <w:rPr>
          <w:lang w:val="ru-RU"/>
        </w:rPr>
      </w:pPr>
      <w:r w:rsidRPr="00E12CA3">
        <w:rPr>
          <w:lang w:val="ru-RU"/>
        </w:rPr>
        <w:t>загальна кількість виборців, які отримали виборчі</w:t>
      </w:r>
      <w:r w:rsidRPr="00E12CA3">
        <w:rPr>
          <w:spacing w:val="-24"/>
          <w:lang w:val="ru-RU"/>
        </w:rPr>
        <w:t xml:space="preserve"> </w:t>
      </w:r>
      <w:r w:rsidRPr="00E12CA3">
        <w:rPr>
          <w:lang w:val="ru-RU"/>
        </w:rPr>
        <w:t>бюлетені;</w:t>
      </w:r>
    </w:p>
    <w:p w:rsidR="00DC3CE8" w:rsidRPr="00E12CA3" w:rsidRDefault="00E55863">
      <w:pPr>
        <w:pStyle w:val="a5"/>
        <w:numPr>
          <w:ilvl w:val="1"/>
          <w:numId w:val="17"/>
        </w:numPr>
        <w:tabs>
          <w:tab w:val="left" w:pos="911"/>
        </w:tabs>
        <w:ind w:left="910"/>
        <w:rPr>
          <w:lang w:val="ru-RU"/>
        </w:rPr>
      </w:pPr>
      <w:r w:rsidRPr="00E12CA3">
        <w:rPr>
          <w:lang w:val="ru-RU"/>
        </w:rPr>
        <w:t>кількість виборців, які взяли участь у</w:t>
      </w:r>
      <w:r w:rsidRPr="00E12CA3">
        <w:rPr>
          <w:spacing w:val="-27"/>
          <w:lang w:val="ru-RU"/>
        </w:rPr>
        <w:t xml:space="preserve"> </w:t>
      </w:r>
      <w:r w:rsidRPr="00E12CA3">
        <w:rPr>
          <w:lang w:val="ru-RU"/>
        </w:rPr>
        <w:t>голосуванні;</w:t>
      </w:r>
    </w:p>
    <w:p w:rsidR="00DC3CE8" w:rsidRPr="00E12CA3" w:rsidRDefault="00E55863">
      <w:pPr>
        <w:pStyle w:val="a5"/>
        <w:numPr>
          <w:ilvl w:val="1"/>
          <w:numId w:val="17"/>
        </w:numPr>
        <w:tabs>
          <w:tab w:val="left" w:pos="911"/>
        </w:tabs>
        <w:ind w:left="910"/>
        <w:rPr>
          <w:lang w:val="ru-RU"/>
        </w:rPr>
      </w:pPr>
      <w:r w:rsidRPr="00E12CA3">
        <w:rPr>
          <w:lang w:val="ru-RU"/>
        </w:rPr>
        <w:t>кількість виборчих бюлетенів, що не підлягають</w:t>
      </w:r>
      <w:r w:rsidRPr="00E12CA3">
        <w:rPr>
          <w:spacing w:val="-17"/>
          <w:lang w:val="ru-RU"/>
        </w:rPr>
        <w:t xml:space="preserve"> </w:t>
      </w:r>
      <w:r w:rsidRPr="00E12CA3">
        <w:rPr>
          <w:lang w:val="ru-RU"/>
        </w:rPr>
        <w:t>врахуванню;</w:t>
      </w:r>
    </w:p>
    <w:p w:rsidR="00DC3CE8" w:rsidRPr="00E12CA3" w:rsidRDefault="00E55863">
      <w:pPr>
        <w:pStyle w:val="a5"/>
        <w:numPr>
          <w:ilvl w:val="1"/>
          <w:numId w:val="17"/>
        </w:numPr>
        <w:tabs>
          <w:tab w:val="left" w:pos="1021"/>
        </w:tabs>
        <w:spacing w:before="2"/>
        <w:ind w:left="1020" w:hanging="341"/>
        <w:rPr>
          <w:lang w:val="ru-RU"/>
        </w:rPr>
      </w:pPr>
      <w:r w:rsidRPr="00E12CA3">
        <w:rPr>
          <w:lang w:val="ru-RU"/>
        </w:rPr>
        <w:t>кількість виборчих бюлетенів, визнаних</w:t>
      </w:r>
      <w:r w:rsidRPr="00E12CA3">
        <w:rPr>
          <w:spacing w:val="-19"/>
          <w:lang w:val="ru-RU"/>
        </w:rPr>
        <w:t xml:space="preserve"> </w:t>
      </w:r>
      <w:r w:rsidRPr="00E12CA3">
        <w:rPr>
          <w:lang w:val="ru-RU"/>
        </w:rPr>
        <w:t>недійсними.</w:t>
      </w:r>
    </w:p>
    <w:p w:rsidR="00DC3CE8" w:rsidRPr="00E12CA3" w:rsidRDefault="00DC3CE8">
      <w:pPr>
        <w:pStyle w:val="a3"/>
        <w:spacing w:before="9"/>
        <w:rPr>
          <w:sz w:val="21"/>
          <w:lang w:val="ru-RU"/>
        </w:rPr>
      </w:pPr>
    </w:p>
    <w:p w:rsidR="00DC3CE8" w:rsidRPr="00E12CA3" w:rsidRDefault="00E55863">
      <w:pPr>
        <w:pStyle w:val="a3"/>
        <w:spacing w:before="1" w:line="266" w:lineRule="exact"/>
        <w:ind w:left="112" w:right="116"/>
        <w:jc w:val="both"/>
        <w:rPr>
          <w:lang w:val="ru-RU"/>
        </w:rPr>
      </w:pPr>
      <w:proofErr w:type="gramStart"/>
      <w:r w:rsidRPr="00E12CA3">
        <w:rPr>
          <w:lang w:val="ru-RU"/>
        </w:rPr>
        <w:t>До протоколу</w:t>
      </w:r>
      <w:proofErr w:type="gramEnd"/>
      <w:r w:rsidRPr="00E12CA3">
        <w:rPr>
          <w:lang w:val="ru-RU"/>
        </w:rPr>
        <w:t xml:space="preserve"> ТВК про підсумки голосування у відповідному ОВО, єдиному ОВО з відповідних місцевих виборів, крім цих відомостей також, цифрами і прописом заносяться:</w:t>
      </w:r>
    </w:p>
    <w:p w:rsidR="00DC3CE8" w:rsidRPr="00E12CA3" w:rsidRDefault="00E55863">
      <w:pPr>
        <w:pStyle w:val="a5"/>
        <w:numPr>
          <w:ilvl w:val="0"/>
          <w:numId w:val="16"/>
        </w:numPr>
        <w:tabs>
          <w:tab w:val="left" w:pos="954"/>
        </w:tabs>
        <w:spacing w:before="2" w:line="266" w:lineRule="exact"/>
        <w:ind w:right="571" w:firstLine="567"/>
        <w:rPr>
          <w:lang w:val="ru-RU"/>
        </w:rPr>
      </w:pPr>
      <w:r w:rsidRPr="00E12CA3">
        <w:rPr>
          <w:lang w:val="ru-RU"/>
        </w:rPr>
        <w:t xml:space="preserve">кількість голосів виборців, поданих за кожного кандидата у депутати сільської, селищної ради, за кожного кандидата </w:t>
      </w:r>
      <w:proofErr w:type="gramStart"/>
      <w:r w:rsidRPr="00E12CA3">
        <w:rPr>
          <w:lang w:val="ru-RU"/>
        </w:rPr>
        <w:t>на посаду</w:t>
      </w:r>
      <w:proofErr w:type="gramEnd"/>
      <w:r w:rsidRPr="00E12CA3">
        <w:rPr>
          <w:lang w:val="ru-RU"/>
        </w:rPr>
        <w:t xml:space="preserve"> сільського, селищного, міського</w:t>
      </w:r>
      <w:r w:rsidRPr="00E12CA3">
        <w:rPr>
          <w:spacing w:val="-22"/>
          <w:lang w:val="ru-RU"/>
        </w:rPr>
        <w:t xml:space="preserve"> </w:t>
      </w:r>
      <w:r w:rsidRPr="00E12CA3">
        <w:rPr>
          <w:lang w:val="ru-RU"/>
        </w:rPr>
        <w:t>голови;</w:t>
      </w:r>
    </w:p>
    <w:p w:rsidR="00DC3CE8" w:rsidRPr="00E12CA3" w:rsidRDefault="00E55863">
      <w:pPr>
        <w:pStyle w:val="a5"/>
        <w:numPr>
          <w:ilvl w:val="0"/>
          <w:numId w:val="16"/>
        </w:numPr>
        <w:tabs>
          <w:tab w:val="left" w:pos="949"/>
        </w:tabs>
        <w:spacing w:before="6"/>
        <w:ind w:right="502" w:firstLine="567"/>
        <w:rPr>
          <w:lang w:val="ru-RU"/>
        </w:rPr>
      </w:pPr>
      <w:r w:rsidRPr="00E12CA3">
        <w:rPr>
          <w:lang w:val="ru-RU"/>
        </w:rPr>
        <w:t xml:space="preserve">загальна кількість голосів виборців, поданих за кандидатів у депутати сільської, селищної ради, кандидатів </w:t>
      </w:r>
      <w:proofErr w:type="gramStart"/>
      <w:r w:rsidRPr="00E12CA3">
        <w:rPr>
          <w:lang w:val="ru-RU"/>
        </w:rPr>
        <w:t>на посаду</w:t>
      </w:r>
      <w:proofErr w:type="gramEnd"/>
      <w:r w:rsidRPr="00E12CA3">
        <w:rPr>
          <w:lang w:val="ru-RU"/>
        </w:rPr>
        <w:t xml:space="preserve"> сільського, селищного, міського</w:t>
      </w:r>
      <w:r w:rsidRPr="00E12CA3">
        <w:rPr>
          <w:spacing w:val="-17"/>
          <w:lang w:val="ru-RU"/>
        </w:rPr>
        <w:t xml:space="preserve"> </w:t>
      </w:r>
      <w:r w:rsidRPr="00E12CA3">
        <w:rPr>
          <w:lang w:val="ru-RU"/>
        </w:rPr>
        <w:t>голови.</w:t>
      </w:r>
    </w:p>
    <w:p w:rsidR="00DC3CE8" w:rsidRPr="00E12CA3" w:rsidRDefault="00DC3CE8">
      <w:pPr>
        <w:pStyle w:val="a3"/>
        <w:spacing w:before="9"/>
        <w:rPr>
          <w:sz w:val="21"/>
          <w:lang w:val="ru-RU"/>
        </w:rPr>
      </w:pPr>
    </w:p>
    <w:p w:rsidR="00DC3CE8" w:rsidRPr="00E12CA3" w:rsidRDefault="00E55863">
      <w:pPr>
        <w:pStyle w:val="a3"/>
        <w:spacing w:line="266" w:lineRule="exact"/>
        <w:ind w:left="112" w:right="114"/>
        <w:jc w:val="both"/>
        <w:rPr>
          <w:lang w:val="ru-RU"/>
        </w:rPr>
      </w:pPr>
      <w:r w:rsidRPr="00E12CA3">
        <w:rPr>
          <w:lang w:val="ru-RU"/>
        </w:rPr>
        <w:t xml:space="preserve">До протоколу ТВК про підсумки голосування в ТВО з виборів депутатів районної ради або </w:t>
      </w:r>
      <w:proofErr w:type="gramStart"/>
      <w:r w:rsidRPr="00E12CA3">
        <w:rPr>
          <w:lang w:val="ru-RU"/>
        </w:rPr>
        <w:t>міської  ради</w:t>
      </w:r>
      <w:proofErr w:type="gramEnd"/>
      <w:r w:rsidRPr="00E12CA3">
        <w:rPr>
          <w:lang w:val="ru-RU"/>
        </w:rPr>
        <w:t xml:space="preserve"> (якщо село або селище входить до складу міста), цифрами і прописом</w:t>
      </w:r>
      <w:r w:rsidRPr="00E12CA3">
        <w:rPr>
          <w:spacing w:val="-37"/>
          <w:lang w:val="ru-RU"/>
        </w:rPr>
        <w:t xml:space="preserve"> </w:t>
      </w:r>
      <w:r w:rsidRPr="00E12CA3">
        <w:rPr>
          <w:lang w:val="ru-RU"/>
        </w:rPr>
        <w:t>заносяться:</w:t>
      </w:r>
    </w:p>
    <w:p w:rsidR="00DC3CE8" w:rsidRPr="00E12CA3" w:rsidRDefault="00E55863">
      <w:pPr>
        <w:pStyle w:val="a5"/>
        <w:numPr>
          <w:ilvl w:val="0"/>
          <w:numId w:val="15"/>
        </w:numPr>
        <w:tabs>
          <w:tab w:val="left" w:pos="1009"/>
        </w:tabs>
        <w:spacing w:before="6"/>
        <w:ind w:right="1013" w:firstLine="567"/>
        <w:rPr>
          <w:lang w:val="ru-RU"/>
        </w:rPr>
      </w:pPr>
      <w:r w:rsidRPr="00E12CA3">
        <w:rPr>
          <w:lang w:val="ru-RU"/>
        </w:rPr>
        <w:t>кількість голосів виборців, поданих за кожну місцеву організацію партії, кандидата, закріпленого нею за відповідним ТВО (у разі закріплення), у цьому</w:t>
      </w:r>
      <w:r w:rsidRPr="00E12CA3">
        <w:rPr>
          <w:spacing w:val="-21"/>
          <w:lang w:val="ru-RU"/>
        </w:rPr>
        <w:t xml:space="preserve"> </w:t>
      </w:r>
      <w:r w:rsidRPr="00E12CA3">
        <w:rPr>
          <w:lang w:val="ru-RU"/>
        </w:rPr>
        <w:t>ТВО;</w:t>
      </w:r>
    </w:p>
    <w:p w:rsidR="00DC3CE8" w:rsidRPr="00E12CA3" w:rsidRDefault="00E55863">
      <w:pPr>
        <w:pStyle w:val="a5"/>
        <w:numPr>
          <w:ilvl w:val="0"/>
          <w:numId w:val="15"/>
        </w:numPr>
        <w:tabs>
          <w:tab w:val="left" w:pos="956"/>
        </w:tabs>
        <w:ind w:right="574" w:firstLine="567"/>
        <w:rPr>
          <w:lang w:val="ru-RU"/>
        </w:rPr>
      </w:pPr>
      <w:r w:rsidRPr="00E12CA3">
        <w:rPr>
          <w:lang w:val="ru-RU"/>
        </w:rPr>
        <w:t>загальна кількість голосів виборців, поданих за усі місцеві організації партій, кандидатів, закріплених ними за відповідним ТВО (у разі</w:t>
      </w:r>
      <w:r w:rsidRPr="00E12CA3">
        <w:rPr>
          <w:spacing w:val="-15"/>
          <w:lang w:val="ru-RU"/>
        </w:rPr>
        <w:t xml:space="preserve"> </w:t>
      </w:r>
      <w:r w:rsidRPr="00E12CA3">
        <w:rPr>
          <w:lang w:val="ru-RU"/>
        </w:rPr>
        <w:t>закріплення).</w:t>
      </w:r>
    </w:p>
    <w:p w:rsidR="00DC3CE8" w:rsidRPr="00E12CA3" w:rsidRDefault="00DC3CE8">
      <w:pPr>
        <w:rPr>
          <w:lang w:val="ru-RU"/>
        </w:rPr>
        <w:sectPr w:rsidR="00DC3CE8" w:rsidRPr="00E12CA3">
          <w:pgSz w:w="11920" w:h="16850"/>
          <w:pgMar w:top="940" w:right="1020" w:bottom="860" w:left="1020" w:header="0" w:footer="672" w:gutter="0"/>
          <w:cols w:space="720"/>
        </w:sectPr>
      </w:pPr>
    </w:p>
    <w:p w:rsidR="00DC3CE8" w:rsidRPr="00E12CA3" w:rsidRDefault="00E55863">
      <w:pPr>
        <w:pStyle w:val="a3"/>
        <w:spacing w:before="37"/>
        <w:ind w:left="152" w:right="128"/>
        <w:jc w:val="both"/>
        <w:rPr>
          <w:lang w:val="ru-RU"/>
        </w:rPr>
      </w:pPr>
      <w:r w:rsidRPr="00E12CA3">
        <w:rPr>
          <w:lang w:val="ru-RU"/>
        </w:rPr>
        <w:lastRenderedPageBreak/>
        <w:t xml:space="preserve">Протоколи про підсумки голосування у відповідних виборчих округах складаються ТВК у кількості примірників, що на три більша за кількість осіб, які входять </w:t>
      </w:r>
      <w:proofErr w:type="gramStart"/>
      <w:r w:rsidRPr="00E12CA3">
        <w:rPr>
          <w:lang w:val="ru-RU"/>
        </w:rPr>
        <w:t>до складу</w:t>
      </w:r>
      <w:proofErr w:type="gramEnd"/>
      <w:r w:rsidRPr="00E12CA3">
        <w:rPr>
          <w:lang w:val="ru-RU"/>
        </w:rPr>
        <w:t xml:space="preserve"> ТВК. Примірники протоколів нумеруються і мають однакову юридичну силу.</w:t>
      </w:r>
    </w:p>
    <w:p w:rsidR="00DC3CE8" w:rsidRPr="00E12CA3" w:rsidRDefault="00DC3CE8">
      <w:pPr>
        <w:pStyle w:val="a3"/>
        <w:rPr>
          <w:sz w:val="20"/>
          <w:lang w:val="ru-RU"/>
        </w:rPr>
      </w:pPr>
    </w:p>
    <w:p w:rsidR="00DC3CE8" w:rsidRPr="00E12CA3" w:rsidRDefault="00B702D9">
      <w:pPr>
        <w:pStyle w:val="a3"/>
        <w:spacing w:before="7"/>
        <w:rPr>
          <w:lang w:val="ru-RU"/>
        </w:rPr>
      </w:pPr>
      <w:r>
        <w:rPr>
          <w:noProof/>
          <w:lang w:val="uk-UA" w:eastAsia="uk-UA"/>
        </w:rPr>
        <mc:AlternateContent>
          <mc:Choice Requires="wps">
            <w:drawing>
              <wp:anchor distT="0" distB="0" distL="0" distR="0" simplePos="0" relativeHeight="2152" behindDoc="0" locked="0" layoutInCell="1" allowOverlap="1">
                <wp:simplePos x="0" y="0"/>
                <wp:positionH relativeFrom="page">
                  <wp:posOffset>701040</wp:posOffset>
                </wp:positionH>
                <wp:positionV relativeFrom="paragraph">
                  <wp:posOffset>190500</wp:posOffset>
                </wp:positionV>
                <wp:extent cx="6158865" cy="403860"/>
                <wp:effectExtent l="0" t="0" r="0" b="0"/>
                <wp:wrapTopAndBottom/>
                <wp:docPr id="7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40386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2CA3" w:rsidRPr="00E12CA3" w:rsidRDefault="00E12CA3">
                            <w:pPr>
                              <w:ind w:left="28" w:right="295"/>
                              <w:rPr>
                                <w:b/>
                                <w:sz w:val="26"/>
                                <w:lang w:val="ru-RU"/>
                              </w:rPr>
                            </w:pPr>
                            <w:r w:rsidRPr="00E12CA3">
                              <w:rPr>
                                <w:b/>
                                <w:sz w:val="26"/>
                                <w:lang w:val="ru-RU"/>
                              </w:rPr>
                              <w:t>6.2. Порядок транспортування документів до територіальної виборчої комісії, яка встановлює результати виборів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5" type="#_x0000_t202" style="position:absolute;margin-left:55.2pt;margin-top:15pt;width:484.95pt;height:31.8pt;z-index:2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IHfwIAAAcFAAAOAAAAZHJzL2Uyb0RvYy54bWysVG1v2yAQ/j5p/wHxPbWdOYltxamaZJkm&#10;dS9Sux9AAMdoNjAgsbtp/30HjtOu26RpWiLhA46Hu3ueY3ndtw06cWOFkiVOrmKMuKSKCXko8af7&#10;3STDyDoiGWmU5CV+4BZfr16+WHa64FNVq4ZxgwBE2qLTJa6d00UUWVrzltgrpbmEzUqZljiYmkPE&#10;DOkAvW2iaRzPo04Zpo2i3FpY3Q6beBXwq4pT96GqLHeoKTHE5sJowrj3Y7RakuJgiK4FPYdB/iGK&#10;lggJl16gtsQRdDTiF6hWUKOsqtwVVW2kqkpQHnKAbJL4WTZ3NdE85ALFsfpSJvv/YOn700eDBCvx&#10;AsojSQsc3fPeobXq0cKXp9O2AK87DX6uh2WgOaRq9a2iny2SalMTeeA3xqiu5oRBeIk/GT05OuBY&#10;D7Lv3ikG15CjUwGor0zrawfVQIAOcTxcqPGhUFicJ7Msm88worCXxq+yeeAuIsV4Whvr3nDVIm+U&#10;2AD1AZ2cbq3z0ZBidPGXWdUIthNNEybmsN80Bp0IyGSb+39I4JlbI72zVP7YgDisQJBwh9/z4Qba&#10;v+XJNI3X03yym2eLSbpLZ5N8EWeTOMnX+TxO83S7++4DTNKiFoxxeSskHyWYpH9H8bkZBvEEEaKu&#10;xPlsOhso+mOScfj9LslWOOjIRrQlzi5OpPDEvpYM0iaFI6IZ7Ojn8EOVoQbjN1QlyMAzP2jA9fs+&#10;CC6U2Etkr9gD6MIooA3Ih9cEjFqZrxh10Jkltl+OxHCMmrcStOXbeDTMaOxHg0gKR0vsMBrMjRva&#10;/aiNONSAPKhXqhvQXyWCNB6jOKsWui3kcH4ZfDs/nQevx/dr9QMAAP//AwBQSwMEFAAGAAgAAAAh&#10;AFe0qHrfAAAACgEAAA8AAABkcnMvZG93bnJldi54bWxMj8FOwzAQRO9I/IO1SNyoXVJKCXGqCgkJ&#10;DlFFgzhvYpNExOsQu034e7YnOI72afZNtp1dL052DJ0nDcuFAmGp9qajRsN7+XyzAREiksHek9Xw&#10;YwNs88uLDFPjJ3qzp0NsBJdQSFFDG+OQShnq1joMCz9Y4tunHx1GjmMjzYgTl7te3iq1lg474g8t&#10;DvaptfXX4eg0fFfxtd+XZTm9FMWquMNmvv/YaX19Ne8eQUQ7xz8YzvqsDjk7Vf5IJoie81KtGNWQ&#10;KN50BtRGJSAqDQ/JGmSeyf8T8l8AAAD//wMAUEsBAi0AFAAGAAgAAAAhALaDOJL+AAAA4QEAABMA&#10;AAAAAAAAAAAAAAAAAAAAAFtDb250ZW50X1R5cGVzXS54bWxQSwECLQAUAAYACAAAACEAOP0h/9YA&#10;AACUAQAACwAAAAAAAAAAAAAAAAAvAQAAX3JlbHMvLnJlbHNQSwECLQAUAAYACAAAACEAC63iB38C&#10;AAAHBQAADgAAAAAAAAAAAAAAAAAuAgAAZHJzL2Uyb0RvYy54bWxQSwECLQAUAAYACAAAACEAV7So&#10;et8AAAAKAQAADwAAAAAAAAAAAAAAAADZBAAAZHJzL2Rvd25yZXYueG1sUEsFBgAAAAAEAAQA8wAA&#10;AOUFAAAAAA==&#10;" fillcolor="#d9d9d9" stroked="f">
                <v:textbox inset="0,0,0,0">
                  <w:txbxContent>
                    <w:p w:rsidR="00E12CA3" w:rsidRPr="00E12CA3" w:rsidRDefault="00E12CA3">
                      <w:pPr>
                        <w:ind w:left="28" w:right="295"/>
                        <w:rPr>
                          <w:b/>
                          <w:sz w:val="26"/>
                          <w:lang w:val="ru-RU"/>
                        </w:rPr>
                      </w:pPr>
                      <w:r w:rsidRPr="00E12CA3">
                        <w:rPr>
                          <w:b/>
                          <w:sz w:val="26"/>
                          <w:lang w:val="ru-RU"/>
                        </w:rPr>
                        <w:t>6.2. Порядок транспортування документів до територіальної виборчої комісії, яка встановлює результати виборів</w:t>
                      </w:r>
                    </w:p>
                  </w:txbxContent>
                </v:textbox>
                <w10:wrap type="topAndBottom" anchorx="page"/>
              </v:shape>
            </w:pict>
          </mc:Fallback>
        </mc:AlternateContent>
      </w:r>
    </w:p>
    <w:p w:rsidR="00DC3CE8" w:rsidRPr="00E12CA3" w:rsidRDefault="00DC3CE8">
      <w:pPr>
        <w:pStyle w:val="a3"/>
        <w:spacing w:before="1"/>
        <w:rPr>
          <w:sz w:val="19"/>
          <w:lang w:val="ru-RU"/>
        </w:rPr>
      </w:pPr>
    </w:p>
    <w:p w:rsidR="00DC3CE8" w:rsidRPr="00E12CA3" w:rsidRDefault="00E55863">
      <w:pPr>
        <w:pStyle w:val="a3"/>
        <w:ind w:left="152" w:right="132"/>
        <w:jc w:val="both"/>
        <w:rPr>
          <w:lang w:val="ru-RU"/>
        </w:rPr>
      </w:pPr>
      <w:r w:rsidRPr="00E12CA3">
        <w:rPr>
          <w:lang w:val="ru-RU"/>
        </w:rPr>
        <w:t xml:space="preserve">ТВК невідкладно після складення протоколу про підсумки голосування з відповідних </w:t>
      </w:r>
      <w:proofErr w:type="gramStart"/>
      <w:r w:rsidRPr="00E12CA3">
        <w:rPr>
          <w:lang w:val="ru-RU"/>
        </w:rPr>
        <w:t>місцевих  виборів</w:t>
      </w:r>
      <w:proofErr w:type="gramEnd"/>
      <w:r w:rsidRPr="00E12CA3">
        <w:rPr>
          <w:lang w:val="ru-RU"/>
        </w:rPr>
        <w:t xml:space="preserve"> у відповідному виборчому окрузі доставляє такий протокол до ТВК, яка встановлює результати відповідних місцевих</w:t>
      </w:r>
      <w:r w:rsidRPr="00E12CA3">
        <w:rPr>
          <w:spacing w:val="-6"/>
          <w:lang w:val="ru-RU"/>
        </w:rPr>
        <w:t xml:space="preserve"> </w:t>
      </w:r>
      <w:r w:rsidRPr="00E12CA3">
        <w:rPr>
          <w:lang w:val="ru-RU"/>
        </w:rPr>
        <w:t>виборів.</w:t>
      </w:r>
    </w:p>
    <w:p w:rsidR="00DC3CE8" w:rsidRPr="00E12CA3" w:rsidRDefault="00DC3CE8">
      <w:pPr>
        <w:pStyle w:val="a3"/>
        <w:spacing w:before="2"/>
        <w:rPr>
          <w:lang w:val="ru-RU"/>
        </w:rPr>
      </w:pPr>
    </w:p>
    <w:p w:rsidR="00DC3CE8" w:rsidRPr="00E12CA3" w:rsidRDefault="00E55863">
      <w:pPr>
        <w:pStyle w:val="a3"/>
        <w:spacing w:before="1"/>
        <w:ind w:left="1396" w:right="243"/>
        <w:jc w:val="both"/>
        <w:rPr>
          <w:lang w:val="ru-RU"/>
        </w:rPr>
      </w:pPr>
      <w:r>
        <w:rPr>
          <w:noProof/>
          <w:lang w:val="uk-UA" w:eastAsia="uk-UA"/>
        </w:rPr>
        <w:drawing>
          <wp:anchor distT="0" distB="0" distL="0" distR="0" simplePos="0" relativeHeight="2176" behindDoc="0" locked="0" layoutInCell="1" allowOverlap="1">
            <wp:simplePos x="0" y="0"/>
            <wp:positionH relativeFrom="page">
              <wp:posOffset>788034</wp:posOffset>
            </wp:positionH>
            <wp:positionV relativeFrom="paragraph">
              <wp:posOffset>2878</wp:posOffset>
            </wp:positionV>
            <wp:extent cx="693420" cy="1064856"/>
            <wp:effectExtent l="0" t="0" r="0" b="0"/>
            <wp:wrapNone/>
            <wp:docPr id="7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3.png"/>
                    <pic:cNvPicPr/>
                  </pic:nvPicPr>
                  <pic:blipFill>
                    <a:blip r:embed="rId26" cstate="print"/>
                    <a:stretch>
                      <a:fillRect/>
                    </a:stretch>
                  </pic:blipFill>
                  <pic:spPr>
                    <a:xfrm>
                      <a:off x="0" y="0"/>
                      <a:ext cx="693420" cy="1064856"/>
                    </a:xfrm>
                    <a:prstGeom prst="rect">
                      <a:avLst/>
                    </a:prstGeom>
                  </pic:spPr>
                </pic:pic>
              </a:graphicData>
            </a:graphic>
          </wp:anchor>
        </w:drawing>
      </w:r>
      <w:r w:rsidRPr="00E12CA3">
        <w:rPr>
          <w:lang w:val="ru-RU"/>
        </w:rPr>
        <w:t>У разі якщо результати місцевих виборів встановлює ця ж територіальна виборча комісія її протокол про підсумки голосування з відповідних місцевих виборів у відповідному виборчому окрузі є підставою для встановлення нею результатів таких виборів.</w:t>
      </w:r>
    </w:p>
    <w:p w:rsidR="00DC3CE8" w:rsidRPr="00E12CA3" w:rsidRDefault="00DC3CE8">
      <w:pPr>
        <w:pStyle w:val="a3"/>
        <w:rPr>
          <w:lang w:val="ru-RU"/>
        </w:rPr>
      </w:pPr>
    </w:p>
    <w:p w:rsidR="00DC3CE8" w:rsidRPr="00E12CA3" w:rsidRDefault="00DC3CE8">
      <w:pPr>
        <w:pStyle w:val="a3"/>
        <w:rPr>
          <w:lang w:val="ru-RU"/>
        </w:rPr>
      </w:pPr>
    </w:p>
    <w:p w:rsidR="00DC3CE8" w:rsidRPr="00E12CA3" w:rsidRDefault="00DC3CE8">
      <w:pPr>
        <w:pStyle w:val="a3"/>
        <w:spacing w:before="3"/>
        <w:rPr>
          <w:sz w:val="27"/>
          <w:lang w:val="ru-RU"/>
        </w:rPr>
      </w:pPr>
    </w:p>
    <w:p w:rsidR="00DC3CE8" w:rsidRPr="00E12CA3" w:rsidRDefault="00E55863">
      <w:pPr>
        <w:pStyle w:val="a3"/>
        <w:spacing w:before="1" w:line="266" w:lineRule="exact"/>
        <w:ind w:left="152" w:right="136"/>
        <w:jc w:val="both"/>
        <w:rPr>
          <w:lang w:val="ru-RU"/>
        </w:rPr>
      </w:pPr>
      <w:r w:rsidRPr="00E12CA3">
        <w:rPr>
          <w:lang w:val="ru-RU"/>
        </w:rPr>
        <w:t>До відповідної ТВК доставляється перший примірник протоколу ТВК про підсумки голосування з відповідних місцевих виборів у відповідному виборчому окрузі.</w:t>
      </w:r>
    </w:p>
    <w:p w:rsidR="00DC3CE8" w:rsidRPr="00E12CA3" w:rsidRDefault="00DC3CE8">
      <w:pPr>
        <w:pStyle w:val="a3"/>
        <w:spacing w:before="6"/>
        <w:rPr>
          <w:lang w:val="ru-RU"/>
        </w:rPr>
      </w:pPr>
    </w:p>
    <w:p w:rsidR="00DC3CE8" w:rsidRPr="00E12CA3" w:rsidRDefault="00E55863">
      <w:pPr>
        <w:pStyle w:val="a3"/>
        <w:ind w:left="152" w:right="131"/>
        <w:jc w:val="both"/>
        <w:rPr>
          <w:lang w:val="ru-RU"/>
        </w:rPr>
      </w:pPr>
      <w:r w:rsidRPr="00E12CA3">
        <w:rPr>
          <w:lang w:val="ru-RU"/>
        </w:rPr>
        <w:t>Перший примірник протоколу ТВК про підсумки голосування з відповідних місцевих виборів у відповідному виборчому окрузі, а за наявності – і відповідний примірник протоколу з позначкою "Уточнений" запаковуються. На пакеті робиться напис "Протокол про підсумки голосування" та зазначаються назва відповідних виборів, позначення та/або номер виборчого округу, дата і час пакування, кількість запакованих документів, ставляться підписи усіх присутніх членів ТВК та печатка ТВК.</w:t>
      </w:r>
    </w:p>
    <w:p w:rsidR="00DC3CE8" w:rsidRPr="00E12CA3" w:rsidRDefault="00DC3CE8">
      <w:pPr>
        <w:pStyle w:val="a3"/>
        <w:rPr>
          <w:lang w:val="ru-RU"/>
        </w:rPr>
      </w:pPr>
    </w:p>
    <w:p w:rsidR="00DC3CE8" w:rsidRPr="00E12CA3" w:rsidRDefault="00DC3CE8">
      <w:pPr>
        <w:pStyle w:val="a3"/>
        <w:spacing w:before="10"/>
        <w:rPr>
          <w:sz w:val="21"/>
          <w:lang w:val="ru-RU"/>
        </w:rPr>
      </w:pPr>
    </w:p>
    <w:p w:rsidR="00DC3CE8" w:rsidRPr="00E12CA3" w:rsidRDefault="00E55863">
      <w:pPr>
        <w:pStyle w:val="a3"/>
        <w:ind w:left="1396" w:right="241"/>
        <w:jc w:val="both"/>
        <w:rPr>
          <w:lang w:val="ru-RU"/>
        </w:rPr>
      </w:pPr>
      <w:r>
        <w:rPr>
          <w:noProof/>
          <w:lang w:val="uk-UA" w:eastAsia="uk-UA"/>
        </w:rPr>
        <w:drawing>
          <wp:anchor distT="0" distB="0" distL="0" distR="0" simplePos="0" relativeHeight="2200" behindDoc="0" locked="0" layoutInCell="1" allowOverlap="1">
            <wp:simplePos x="0" y="0"/>
            <wp:positionH relativeFrom="page">
              <wp:posOffset>788034</wp:posOffset>
            </wp:positionH>
            <wp:positionV relativeFrom="paragraph">
              <wp:posOffset>-167809</wp:posOffset>
            </wp:positionV>
            <wp:extent cx="693420" cy="1064856"/>
            <wp:effectExtent l="0" t="0" r="0" b="0"/>
            <wp:wrapNone/>
            <wp:docPr id="7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3.png"/>
                    <pic:cNvPicPr/>
                  </pic:nvPicPr>
                  <pic:blipFill>
                    <a:blip r:embed="rId26" cstate="print"/>
                    <a:stretch>
                      <a:fillRect/>
                    </a:stretch>
                  </pic:blipFill>
                  <pic:spPr>
                    <a:xfrm>
                      <a:off x="0" y="0"/>
                      <a:ext cx="693420" cy="1064856"/>
                    </a:xfrm>
                    <a:prstGeom prst="rect">
                      <a:avLst/>
                    </a:prstGeom>
                  </pic:spPr>
                </pic:pic>
              </a:graphicData>
            </a:graphic>
          </wp:anchor>
        </w:drawing>
      </w:r>
      <w:r w:rsidRPr="00E12CA3">
        <w:rPr>
          <w:lang w:val="ru-RU"/>
        </w:rPr>
        <w:t>За наявності окремих думок членів комісії, викладених у письмовій формі, в разі незгоди з встановленими підсумками голосування, зафіксованими у протоколі про підсумки голосування з відповідних місцевих виборів у відповідному виборчому окрузі, такі окремі думки запаковуються разом з першим примірником протоколу.</w:t>
      </w:r>
    </w:p>
    <w:p w:rsidR="00DC3CE8" w:rsidRPr="00E12CA3" w:rsidRDefault="00DC3CE8">
      <w:pPr>
        <w:pStyle w:val="a3"/>
        <w:rPr>
          <w:lang w:val="ru-RU"/>
        </w:rPr>
      </w:pPr>
    </w:p>
    <w:p w:rsidR="00DC3CE8" w:rsidRPr="00E12CA3" w:rsidRDefault="00DC3CE8">
      <w:pPr>
        <w:pStyle w:val="a3"/>
        <w:spacing w:before="6"/>
        <w:rPr>
          <w:sz w:val="27"/>
          <w:lang w:val="ru-RU"/>
        </w:rPr>
      </w:pPr>
    </w:p>
    <w:p w:rsidR="00DC3CE8" w:rsidRPr="00E12CA3" w:rsidRDefault="00E55863">
      <w:pPr>
        <w:pStyle w:val="a3"/>
        <w:spacing w:before="1"/>
        <w:ind w:left="152" w:right="141"/>
        <w:jc w:val="both"/>
        <w:rPr>
          <w:lang w:val="ru-RU"/>
        </w:rPr>
      </w:pPr>
      <w:r w:rsidRPr="00E12CA3">
        <w:rPr>
          <w:lang w:val="ru-RU"/>
        </w:rPr>
        <w:t xml:space="preserve">Сільська, селищна виборча комісія села, селища, що входить до складу району, доставляє </w:t>
      </w:r>
      <w:proofErr w:type="gramStart"/>
      <w:r w:rsidRPr="00E12CA3">
        <w:rPr>
          <w:lang w:val="ru-RU"/>
        </w:rPr>
        <w:t>до  районної</w:t>
      </w:r>
      <w:proofErr w:type="gramEnd"/>
      <w:r w:rsidRPr="00E12CA3">
        <w:rPr>
          <w:lang w:val="ru-RU"/>
        </w:rPr>
        <w:t xml:space="preserve"> виборчої комісії протоколи про підсумки голосування з виборів депутатів районної ради в ТВО.</w:t>
      </w:r>
    </w:p>
    <w:p w:rsidR="00DC3CE8" w:rsidRPr="00E12CA3" w:rsidRDefault="00DC3CE8">
      <w:pPr>
        <w:pStyle w:val="a3"/>
        <w:rPr>
          <w:lang w:val="ru-RU"/>
        </w:rPr>
      </w:pPr>
    </w:p>
    <w:p w:rsidR="00DC3CE8" w:rsidRPr="00E12CA3" w:rsidRDefault="00E55863">
      <w:pPr>
        <w:pStyle w:val="a3"/>
        <w:ind w:left="152" w:right="138"/>
        <w:jc w:val="both"/>
        <w:rPr>
          <w:lang w:val="ru-RU"/>
        </w:rPr>
      </w:pPr>
      <w:r w:rsidRPr="00E12CA3">
        <w:rPr>
          <w:lang w:val="ru-RU"/>
        </w:rPr>
        <w:t xml:space="preserve">Сільська, селищна виборча комісія сіл, селищ, що входять </w:t>
      </w:r>
      <w:proofErr w:type="gramStart"/>
      <w:r w:rsidRPr="00E12CA3">
        <w:rPr>
          <w:lang w:val="ru-RU"/>
        </w:rPr>
        <w:t>до складу</w:t>
      </w:r>
      <w:proofErr w:type="gramEnd"/>
      <w:r w:rsidRPr="00E12CA3">
        <w:rPr>
          <w:lang w:val="ru-RU"/>
        </w:rPr>
        <w:t xml:space="preserve"> іншого міста доставляє до міської виборчої комісії:</w:t>
      </w:r>
    </w:p>
    <w:p w:rsidR="00DC3CE8" w:rsidRPr="00E12CA3" w:rsidRDefault="00E55863">
      <w:pPr>
        <w:pStyle w:val="a5"/>
        <w:numPr>
          <w:ilvl w:val="0"/>
          <w:numId w:val="14"/>
        </w:numPr>
        <w:tabs>
          <w:tab w:val="left" w:pos="864"/>
        </w:tabs>
        <w:spacing w:before="2" w:line="237" w:lineRule="auto"/>
        <w:ind w:right="362" w:hanging="360"/>
        <w:rPr>
          <w:lang w:val="ru-RU"/>
        </w:rPr>
      </w:pPr>
      <w:r w:rsidRPr="00E12CA3">
        <w:rPr>
          <w:lang w:val="ru-RU"/>
        </w:rPr>
        <w:t xml:space="preserve">протоколи про підсумки голосування з виборів депутатів міської ради міста, </w:t>
      </w:r>
      <w:proofErr w:type="gramStart"/>
      <w:r w:rsidRPr="00E12CA3">
        <w:rPr>
          <w:lang w:val="ru-RU"/>
        </w:rPr>
        <w:t>до складу</w:t>
      </w:r>
      <w:proofErr w:type="gramEnd"/>
      <w:r w:rsidRPr="00E12CA3">
        <w:rPr>
          <w:lang w:val="ru-RU"/>
        </w:rPr>
        <w:t xml:space="preserve"> якого входить відповідне село, селище в</w:t>
      </w:r>
      <w:r w:rsidRPr="00E12CA3">
        <w:rPr>
          <w:spacing w:val="-12"/>
          <w:lang w:val="ru-RU"/>
        </w:rPr>
        <w:t xml:space="preserve"> </w:t>
      </w:r>
      <w:r w:rsidRPr="00E12CA3">
        <w:rPr>
          <w:lang w:val="ru-RU"/>
        </w:rPr>
        <w:t>ТВО;</w:t>
      </w:r>
    </w:p>
    <w:p w:rsidR="00DC3CE8" w:rsidRPr="00E12CA3" w:rsidRDefault="00E55863">
      <w:pPr>
        <w:pStyle w:val="a5"/>
        <w:numPr>
          <w:ilvl w:val="0"/>
          <w:numId w:val="14"/>
        </w:numPr>
        <w:tabs>
          <w:tab w:val="left" w:pos="864"/>
        </w:tabs>
        <w:spacing w:before="3" w:line="237" w:lineRule="auto"/>
        <w:ind w:right="286" w:hanging="360"/>
        <w:rPr>
          <w:lang w:val="ru-RU"/>
        </w:rPr>
      </w:pPr>
      <w:r w:rsidRPr="00E12CA3">
        <w:rPr>
          <w:lang w:val="ru-RU"/>
        </w:rPr>
        <w:t xml:space="preserve">протокол про підсумки голосування з виборів міського голови міста, </w:t>
      </w:r>
      <w:proofErr w:type="gramStart"/>
      <w:r w:rsidRPr="00E12CA3">
        <w:rPr>
          <w:lang w:val="ru-RU"/>
        </w:rPr>
        <w:t>до складу</w:t>
      </w:r>
      <w:proofErr w:type="gramEnd"/>
      <w:r w:rsidRPr="00E12CA3">
        <w:rPr>
          <w:lang w:val="ru-RU"/>
        </w:rPr>
        <w:t xml:space="preserve"> якого входить відповідне село,</w:t>
      </w:r>
      <w:r w:rsidRPr="00E12CA3">
        <w:rPr>
          <w:spacing w:val="-5"/>
          <w:lang w:val="ru-RU"/>
        </w:rPr>
        <w:t xml:space="preserve"> </w:t>
      </w:r>
      <w:r w:rsidRPr="00E12CA3">
        <w:rPr>
          <w:lang w:val="ru-RU"/>
        </w:rPr>
        <w:t>селище.</w:t>
      </w:r>
    </w:p>
    <w:p w:rsidR="00DC3CE8" w:rsidRPr="00E12CA3" w:rsidRDefault="00DC3CE8">
      <w:pPr>
        <w:pStyle w:val="a3"/>
        <w:spacing w:before="10"/>
        <w:rPr>
          <w:sz w:val="21"/>
          <w:lang w:val="ru-RU"/>
        </w:rPr>
      </w:pPr>
    </w:p>
    <w:p w:rsidR="00DC3CE8" w:rsidRPr="00E12CA3" w:rsidRDefault="00E55863">
      <w:pPr>
        <w:pStyle w:val="a3"/>
        <w:spacing w:before="1"/>
        <w:ind w:left="152" w:right="132"/>
        <w:jc w:val="both"/>
        <w:rPr>
          <w:lang w:val="ru-RU"/>
        </w:rPr>
      </w:pPr>
      <w:r w:rsidRPr="00E12CA3">
        <w:rPr>
          <w:lang w:val="ru-RU"/>
        </w:rPr>
        <w:t xml:space="preserve">Сільська, селищна, виборча комісія сіл, селищ, що входять </w:t>
      </w:r>
      <w:proofErr w:type="gramStart"/>
      <w:r w:rsidRPr="00E12CA3">
        <w:rPr>
          <w:lang w:val="ru-RU"/>
        </w:rPr>
        <w:t>до складу</w:t>
      </w:r>
      <w:proofErr w:type="gramEnd"/>
      <w:r w:rsidRPr="00E12CA3">
        <w:rPr>
          <w:lang w:val="ru-RU"/>
        </w:rPr>
        <w:t xml:space="preserve"> району, міста обласного значення, встановлює підсумки голосування з виборів сільського, селищного голови, а також виборів депутатів сільської, селищної ради у відповідних виборчих округах, про що складає протоколи про підсумки голосування, на підставі яких встановлює результати виборів, про що складає відповідні протоколи.</w:t>
      </w:r>
    </w:p>
    <w:p w:rsidR="00DC3CE8" w:rsidRPr="00E12CA3" w:rsidRDefault="00DC3CE8">
      <w:pPr>
        <w:jc w:val="both"/>
        <w:rPr>
          <w:lang w:val="ru-RU"/>
        </w:rPr>
        <w:sectPr w:rsidR="00DC3CE8" w:rsidRPr="00E12CA3">
          <w:pgSz w:w="11920" w:h="16850"/>
          <w:pgMar w:top="1200" w:right="1000" w:bottom="780" w:left="980" w:header="0" w:footer="600" w:gutter="0"/>
          <w:cols w:space="720"/>
        </w:sectPr>
      </w:pPr>
    </w:p>
    <w:p w:rsidR="00DC3CE8" w:rsidRPr="00E12CA3" w:rsidRDefault="00E55863">
      <w:pPr>
        <w:pStyle w:val="a3"/>
        <w:spacing w:before="37"/>
        <w:ind w:left="132"/>
        <w:jc w:val="both"/>
        <w:rPr>
          <w:lang w:val="ru-RU"/>
        </w:rPr>
      </w:pPr>
      <w:r w:rsidRPr="00E12CA3">
        <w:rPr>
          <w:lang w:val="ru-RU"/>
        </w:rPr>
        <w:lastRenderedPageBreak/>
        <w:t>До територіальної виборчої комісії, крім протоколів ТВК, також доставляються:</w:t>
      </w:r>
    </w:p>
    <w:p w:rsidR="00DC3CE8" w:rsidRDefault="00E55863">
      <w:pPr>
        <w:pStyle w:val="a5"/>
        <w:numPr>
          <w:ilvl w:val="0"/>
          <w:numId w:val="14"/>
        </w:numPr>
        <w:tabs>
          <w:tab w:val="left" w:pos="844"/>
        </w:tabs>
        <w:ind w:left="853" w:right="124" w:hanging="360"/>
        <w:jc w:val="both"/>
      </w:pPr>
      <w:r w:rsidRPr="00E12CA3">
        <w:rPr>
          <w:lang w:val="ru-RU"/>
        </w:rPr>
        <w:t>перший примірник протоколу про підрахунок голосів виборців на виборчій дільниці з відповідних місцевих виборів у відповідному виборчому окрузі, а за наявності – і перший примірник протоколу з позначкою</w:t>
      </w:r>
      <w:r w:rsidRPr="00E12CA3">
        <w:rPr>
          <w:spacing w:val="-20"/>
          <w:lang w:val="ru-RU"/>
        </w:rPr>
        <w:t xml:space="preserve"> </w:t>
      </w:r>
      <w:r>
        <w:t>"Уточнений";</w:t>
      </w:r>
    </w:p>
    <w:p w:rsidR="00DC3CE8" w:rsidRDefault="00E55863">
      <w:pPr>
        <w:pStyle w:val="a5"/>
        <w:numPr>
          <w:ilvl w:val="0"/>
          <w:numId w:val="14"/>
        </w:numPr>
        <w:tabs>
          <w:tab w:val="left" w:pos="842"/>
        </w:tabs>
        <w:ind w:left="841" w:hanging="348"/>
      </w:pPr>
      <w:r>
        <w:t>акти ДВК та рішення виборчої комісії, прийняті на підставі цих</w:t>
      </w:r>
      <w:r>
        <w:rPr>
          <w:spacing w:val="-25"/>
        </w:rPr>
        <w:t xml:space="preserve"> </w:t>
      </w:r>
      <w:r>
        <w:t>актів;</w:t>
      </w:r>
    </w:p>
    <w:p w:rsidR="00DC3CE8" w:rsidRDefault="00E55863">
      <w:pPr>
        <w:pStyle w:val="a5"/>
        <w:numPr>
          <w:ilvl w:val="0"/>
          <w:numId w:val="14"/>
        </w:numPr>
        <w:tabs>
          <w:tab w:val="left" w:pos="844"/>
        </w:tabs>
        <w:ind w:left="853" w:right="127" w:hanging="360"/>
        <w:jc w:val="both"/>
      </w:pPr>
      <w:proofErr w:type="gramStart"/>
      <w:r>
        <w:t>запаковані</w:t>
      </w:r>
      <w:proofErr w:type="gramEnd"/>
      <w:r>
        <w:t xml:space="preserve"> в окремий пакет акти, заяви, скарги та рішення територіальної виборчої комісії, прийняті за результатами їх розгляду, з написом на пакеті "Акти, заяви, скарги та рішення територіальної виборчої комісії" та зазначенням назви місцевих виборів, позначення та/або номера виборчого округу, дати і часу пакування, проставлянням підписів усіх присутніх членів територіальної виборчої комісії та печатки</w:t>
      </w:r>
      <w:r>
        <w:rPr>
          <w:spacing w:val="-17"/>
        </w:rPr>
        <w:t xml:space="preserve"> </w:t>
      </w:r>
      <w:r>
        <w:t>комісії.</w:t>
      </w:r>
    </w:p>
    <w:p w:rsidR="00DC3CE8" w:rsidRDefault="00DC3CE8">
      <w:pPr>
        <w:pStyle w:val="a3"/>
      </w:pPr>
    </w:p>
    <w:p w:rsidR="00DC3CE8" w:rsidRDefault="00E55863">
      <w:pPr>
        <w:pStyle w:val="a3"/>
        <w:ind w:left="132" w:right="130"/>
        <w:jc w:val="both"/>
      </w:pPr>
      <w:r>
        <w:t>У разі складення ТВК протоколу про повторний підрахунок голосів виборців на виборчій дільниці у відповідному виборчому окрузі з відповідних місцевих виборів разом з протоколом ДВК про підрахунок голосів виборців на цій дільниці до відповідної ТВК також транспортуються перший примірник такого протоколу, рішення ТВК про проведення повторного підрахунку голосів виборців на виборчій дільниці, рішення ТВК про визнання голосування на виборчій дільниці недійсним (за наявності), документи, на підставі яких приймалося таке рішення.</w:t>
      </w:r>
    </w:p>
    <w:p w:rsidR="00DC3CE8" w:rsidRDefault="00DC3CE8">
      <w:pPr>
        <w:pStyle w:val="a3"/>
      </w:pPr>
    </w:p>
    <w:p w:rsidR="00DC3CE8" w:rsidRDefault="00E55863">
      <w:pPr>
        <w:pStyle w:val="a3"/>
        <w:ind w:left="132" w:right="122"/>
        <w:jc w:val="both"/>
      </w:pPr>
      <w:r>
        <w:t xml:space="preserve">ТВК на засіданні, на якому встановлюються підсумки голосування з відповідних місцевих виборів у відповідних виборчих округах, приймає рішення щодо визначення трьох, </w:t>
      </w:r>
      <w:r>
        <w:rPr>
          <w:b/>
        </w:rPr>
        <w:t>а в разі неможливості – двох членів комісії</w:t>
      </w:r>
      <w:r>
        <w:t>, які будуть транспортувати виборчі документи з відповідних місцевих виборів у відповідному виборчому окрузі до ТВО, яка встановлює результати відповідних виборів.</w:t>
      </w:r>
    </w:p>
    <w:p w:rsidR="00DC3CE8" w:rsidRDefault="00DC3CE8">
      <w:pPr>
        <w:pStyle w:val="a3"/>
        <w:spacing w:before="10"/>
        <w:rPr>
          <w:sz w:val="21"/>
        </w:rPr>
      </w:pPr>
    </w:p>
    <w:p w:rsidR="00DC3CE8" w:rsidRPr="00E12CA3" w:rsidRDefault="00E55863">
      <w:pPr>
        <w:pStyle w:val="a3"/>
        <w:ind w:left="132" w:right="129"/>
        <w:jc w:val="both"/>
        <w:rPr>
          <w:lang w:val="ru-RU"/>
        </w:rPr>
      </w:pPr>
      <w:r w:rsidRPr="00E12CA3">
        <w:rPr>
          <w:lang w:val="ru-RU"/>
        </w:rPr>
        <w:t xml:space="preserve">Члени комісії, визначені згідно з рішенням комісії для транспортування виборчих документів до ТВК, повинні бути представниками різних суб’єктів подання кандидатур </w:t>
      </w:r>
      <w:proofErr w:type="gramStart"/>
      <w:r w:rsidRPr="00E12CA3">
        <w:rPr>
          <w:lang w:val="ru-RU"/>
        </w:rPr>
        <w:t>до складу</w:t>
      </w:r>
      <w:proofErr w:type="gramEnd"/>
      <w:r w:rsidRPr="00E12CA3">
        <w:rPr>
          <w:lang w:val="ru-RU"/>
        </w:rPr>
        <w:t xml:space="preserve"> ТВК.</w:t>
      </w:r>
    </w:p>
    <w:p w:rsidR="00DC3CE8" w:rsidRPr="00E12CA3" w:rsidRDefault="00DC3CE8">
      <w:pPr>
        <w:pStyle w:val="a3"/>
        <w:rPr>
          <w:sz w:val="20"/>
          <w:lang w:val="ru-RU"/>
        </w:rPr>
      </w:pPr>
    </w:p>
    <w:p w:rsidR="00DC3CE8" w:rsidRPr="00E12CA3" w:rsidRDefault="00B702D9">
      <w:pPr>
        <w:pStyle w:val="a3"/>
        <w:spacing w:before="6"/>
        <w:rPr>
          <w:lang w:val="ru-RU"/>
        </w:rPr>
      </w:pPr>
      <w:r>
        <w:rPr>
          <w:noProof/>
          <w:lang w:val="uk-UA" w:eastAsia="uk-UA"/>
        </w:rPr>
        <mc:AlternateContent>
          <mc:Choice Requires="wps">
            <w:drawing>
              <wp:anchor distT="0" distB="0" distL="0" distR="0" simplePos="0" relativeHeight="2224" behindDoc="0" locked="0" layoutInCell="1" allowOverlap="1">
                <wp:simplePos x="0" y="0"/>
                <wp:positionH relativeFrom="page">
                  <wp:posOffset>701040</wp:posOffset>
                </wp:positionH>
                <wp:positionV relativeFrom="paragraph">
                  <wp:posOffset>189865</wp:posOffset>
                </wp:positionV>
                <wp:extent cx="6158865" cy="402590"/>
                <wp:effectExtent l="0" t="0" r="0" b="0"/>
                <wp:wrapTopAndBottom/>
                <wp:docPr id="6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4025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2CA3" w:rsidRPr="00E12CA3" w:rsidRDefault="00E12CA3">
                            <w:pPr>
                              <w:spacing w:before="3" w:line="237" w:lineRule="auto"/>
                              <w:ind w:left="28" w:right="295"/>
                              <w:rPr>
                                <w:b/>
                                <w:sz w:val="26"/>
                                <w:lang w:val="ru-RU"/>
                              </w:rPr>
                            </w:pPr>
                            <w:r w:rsidRPr="00E12CA3">
                              <w:rPr>
                                <w:b/>
                                <w:sz w:val="26"/>
                                <w:lang w:val="ru-RU"/>
                              </w:rPr>
                              <w:t>6.3. Порядок встановлення результатів виборів депутатів, сільського, селищного голови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6" type="#_x0000_t202" style="position:absolute;margin-left:55.2pt;margin-top:14.95pt;width:484.95pt;height:31.7pt;z-index: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3xbfwIAAAgFAAAOAAAAZHJzL2Uyb0RvYy54bWysVG1v2yAQ/j5p/wHxPbUdOW5s1anaZpkm&#10;dS9Sux9AAMdoGBiQ2N3U/74Dx2nXbdI0LZHwAcfD3T3PcXE5dBIduHVCqxpnZylGXFHNhNrV+PP9&#10;ZrbEyHmiGJFa8Ro/cIcvV69fXfSm4nPdasm4RQCiXNWbGrfemypJHG15R9yZNlzBZqNtRzxM7S5h&#10;lvSA3slknqZF0mvLjNWUOwer63ETryJ+03DqPzaN4x7JGkNsPo42jtswJqsLUu0sMa2gxzDIP0TR&#10;EaHg0hPUmniC9lb8AtUJarXTjT+jukt00wjKYw6QTZa+yOauJYbHXKA4zpzK5P4fLP1w+GSRYDUu&#10;gClFOuDong8eXesBFaE8vXEVeN0Z8PMDLAPNMVVnbjX94pDSNy1RO35lre5bThiEl4WTybOjI44L&#10;INv+vWZwDdl7HYGGxnahdlANBOhA08OJmhAKhcUiWyyXxQIjCnt5Ol+UkbuEVNNpY51/y3WHglFj&#10;C9RHdHK4dT5EQ6rJJVzmtBRsI6SME7vb3kiLDgRksi7DPybwwk2q4Kx0ODYijisQJNwR9kK4kfbv&#10;ZTbP0+t5OdsUy/NZvskXs/I8Xc7SrLwuizQv8/XmMQSY5VUrGOPqVig+STDL/47iYzOM4okiRH2N&#10;y8V8MVL0xyTT+Ptdkp3w0JFSdDVenpxIFYh9oxikTSpPhBzt5OfwY5WhBtM3ViXKIDA/asAP2yEK&#10;LosMBo1sNXsAYVgNvAH78JyA0Wr7DaMeWrPG7uueWI6RfKdAXKGPJ8NOxnYyiKJwtMYeo9G88WO/&#10;740VuxaQR/kqfQUCbETUxlMUR9lCu8Ukjk9D6Ofn8+j19ICtfgAAAP//AwBQSwMEFAAGAAgAAAAh&#10;AFGPFGzfAAAACgEAAA8AAABkcnMvZG93bnJldi54bWxMj8FOwzAQRO9I/IO1SNyo3aaFJsSpKiQk&#10;OESIBnHexCaJsNchdpvw93VPcBzt08zbfDdbw0569L0jCcuFAKapcaqnVsJH9Xy3BeYDkkLjSEv4&#10;1R52xfVVjplyE73r0yG0LJaQz1BCF8KQce6bTlv0CzdoircvN1oMMY4tVyNOsdwavhLinlvsKS50&#10;OOinTjffh6OV8FOHV/NWVdX0UpbrcoPt/PC5l/L2Zt4/Agt6Dn8wXPSjOhTRqXZHUp6ZmJdiHVEJ&#10;qzQFdgHEViTAaglpkgAvcv7/heIMAAD//wMAUEsBAi0AFAAGAAgAAAAhALaDOJL+AAAA4QEAABMA&#10;AAAAAAAAAAAAAAAAAAAAAFtDb250ZW50X1R5cGVzXS54bWxQSwECLQAUAAYACAAAACEAOP0h/9YA&#10;AACUAQAACwAAAAAAAAAAAAAAAAAvAQAAX3JlbHMvLnJlbHNQSwECLQAUAAYACAAAACEAJAd8W38C&#10;AAAIBQAADgAAAAAAAAAAAAAAAAAuAgAAZHJzL2Uyb0RvYy54bWxQSwECLQAUAAYACAAAACEAUY8U&#10;bN8AAAAKAQAADwAAAAAAAAAAAAAAAADZBAAAZHJzL2Rvd25yZXYueG1sUEsFBgAAAAAEAAQA8wAA&#10;AOUFAAAAAA==&#10;" fillcolor="#d9d9d9" stroked="f">
                <v:textbox inset="0,0,0,0">
                  <w:txbxContent>
                    <w:p w:rsidR="00E12CA3" w:rsidRPr="00E12CA3" w:rsidRDefault="00E12CA3">
                      <w:pPr>
                        <w:spacing w:before="3" w:line="237" w:lineRule="auto"/>
                        <w:ind w:left="28" w:right="295"/>
                        <w:rPr>
                          <w:b/>
                          <w:sz w:val="26"/>
                          <w:lang w:val="ru-RU"/>
                        </w:rPr>
                      </w:pPr>
                      <w:r w:rsidRPr="00E12CA3">
                        <w:rPr>
                          <w:b/>
                          <w:sz w:val="26"/>
                          <w:lang w:val="ru-RU"/>
                        </w:rPr>
                        <w:t>6.3. Порядок встановлення результатів виборів депутатів, сільського, селищного голови</w:t>
                      </w:r>
                    </w:p>
                  </w:txbxContent>
                </v:textbox>
                <w10:wrap type="topAndBottom" anchorx="page"/>
              </v:shape>
            </w:pict>
          </mc:Fallback>
        </mc:AlternateContent>
      </w:r>
    </w:p>
    <w:p w:rsidR="00DC3CE8" w:rsidRPr="00E12CA3" w:rsidRDefault="00DC3CE8">
      <w:pPr>
        <w:pStyle w:val="a3"/>
        <w:spacing w:before="2"/>
        <w:rPr>
          <w:sz w:val="19"/>
          <w:lang w:val="ru-RU"/>
        </w:rPr>
      </w:pPr>
    </w:p>
    <w:p w:rsidR="00DC3CE8" w:rsidRDefault="00E55863">
      <w:pPr>
        <w:pStyle w:val="a3"/>
        <w:ind w:left="132" w:right="126"/>
        <w:jc w:val="both"/>
      </w:pPr>
      <w:r w:rsidRPr="00E12CA3">
        <w:rPr>
          <w:lang w:val="ru-RU"/>
        </w:rPr>
        <w:t xml:space="preserve">Сільська, селищна ТВК на підставі протоколу про підсумки голосування у відповідному ОВО по виборах депутатів сільських, селищних рад (протоколів, у тому числі з позначкою "Уточнений") встановлює результати виборів у цьому окрузі, про що складає протокол. </w:t>
      </w:r>
      <w:proofErr w:type="gramStart"/>
      <w:r w:rsidRPr="00E12CA3">
        <w:rPr>
          <w:lang w:val="ru-RU"/>
        </w:rPr>
        <w:t>До протоколу</w:t>
      </w:r>
      <w:proofErr w:type="gramEnd"/>
      <w:r w:rsidRPr="00E12CA3">
        <w:rPr>
          <w:lang w:val="ru-RU"/>
        </w:rPr>
        <w:t xml:space="preserve"> про результати виборів у відповідному ОВО з відповідних виборів депутатів заносяться прописом та цифрами такі відомості (форми протоколів затверджені постановою </w:t>
      </w:r>
      <w:r>
        <w:t>ЦВК від 25.08.2015 року № 180):</w:t>
      </w:r>
    </w:p>
    <w:p w:rsidR="00DC3CE8" w:rsidRDefault="00E55863">
      <w:pPr>
        <w:pStyle w:val="a5"/>
        <w:numPr>
          <w:ilvl w:val="0"/>
          <w:numId w:val="13"/>
        </w:numPr>
        <w:tabs>
          <w:tab w:val="left" w:pos="933"/>
        </w:tabs>
        <w:ind w:firstLine="567"/>
      </w:pPr>
      <w:r>
        <w:t>кількість виготовлених виборчих</w:t>
      </w:r>
      <w:r>
        <w:rPr>
          <w:spacing w:val="-16"/>
        </w:rPr>
        <w:t xml:space="preserve"> </w:t>
      </w:r>
      <w:r>
        <w:t>бюлетенів;</w:t>
      </w:r>
    </w:p>
    <w:p w:rsidR="00DC3CE8" w:rsidRPr="00E12CA3" w:rsidRDefault="00E55863">
      <w:pPr>
        <w:pStyle w:val="a5"/>
        <w:numPr>
          <w:ilvl w:val="0"/>
          <w:numId w:val="13"/>
        </w:numPr>
        <w:tabs>
          <w:tab w:val="left" w:pos="931"/>
        </w:tabs>
        <w:ind w:left="930" w:hanging="231"/>
        <w:rPr>
          <w:lang w:val="ru-RU"/>
        </w:rPr>
      </w:pPr>
      <w:r w:rsidRPr="00E12CA3">
        <w:rPr>
          <w:lang w:val="ru-RU"/>
        </w:rPr>
        <w:t>кількість виборчих бюлетенів, одержаних</w:t>
      </w:r>
      <w:r w:rsidRPr="00E12CA3">
        <w:rPr>
          <w:spacing w:val="-16"/>
          <w:lang w:val="ru-RU"/>
        </w:rPr>
        <w:t xml:space="preserve"> </w:t>
      </w:r>
      <w:r w:rsidRPr="00E12CA3">
        <w:rPr>
          <w:lang w:val="ru-RU"/>
        </w:rPr>
        <w:t>ДВК;</w:t>
      </w:r>
    </w:p>
    <w:p w:rsidR="00DC3CE8" w:rsidRPr="00E12CA3" w:rsidRDefault="00E55863">
      <w:pPr>
        <w:pStyle w:val="a5"/>
        <w:numPr>
          <w:ilvl w:val="0"/>
          <w:numId w:val="13"/>
        </w:numPr>
        <w:tabs>
          <w:tab w:val="left" w:pos="931"/>
        </w:tabs>
        <w:spacing w:before="7" w:line="264" w:lineRule="exact"/>
        <w:ind w:left="930" w:hanging="231"/>
        <w:rPr>
          <w:lang w:val="ru-RU"/>
        </w:rPr>
      </w:pPr>
      <w:r w:rsidRPr="00E12CA3">
        <w:rPr>
          <w:lang w:val="ru-RU"/>
        </w:rPr>
        <w:t>кількість виборців, включених до списків виборців на виборчих</w:t>
      </w:r>
      <w:r w:rsidRPr="00E12CA3">
        <w:rPr>
          <w:spacing w:val="-36"/>
          <w:lang w:val="ru-RU"/>
        </w:rPr>
        <w:t xml:space="preserve"> </w:t>
      </w:r>
      <w:r w:rsidRPr="00E12CA3">
        <w:rPr>
          <w:lang w:val="ru-RU"/>
        </w:rPr>
        <w:t>дільницях;</w:t>
      </w:r>
    </w:p>
    <w:p w:rsidR="00DC3CE8" w:rsidRPr="00E12CA3" w:rsidRDefault="00E55863">
      <w:pPr>
        <w:pStyle w:val="a5"/>
        <w:numPr>
          <w:ilvl w:val="0"/>
          <w:numId w:val="13"/>
        </w:numPr>
        <w:tabs>
          <w:tab w:val="left" w:pos="1002"/>
        </w:tabs>
        <w:ind w:right="918" w:firstLine="567"/>
        <w:rPr>
          <w:lang w:val="ru-RU"/>
        </w:rPr>
      </w:pPr>
      <w:r w:rsidRPr="00E12CA3">
        <w:rPr>
          <w:lang w:val="ru-RU"/>
        </w:rPr>
        <w:t>кількість виборців, внесених до витягів із списку виборців для голосування за місцем перебування;</w:t>
      </w:r>
    </w:p>
    <w:p w:rsidR="00DC3CE8" w:rsidRDefault="00E55863">
      <w:pPr>
        <w:pStyle w:val="a5"/>
        <w:numPr>
          <w:ilvl w:val="0"/>
          <w:numId w:val="13"/>
        </w:numPr>
        <w:tabs>
          <w:tab w:val="left" w:pos="931"/>
        </w:tabs>
        <w:ind w:left="930" w:hanging="231"/>
      </w:pPr>
      <w:r>
        <w:t>кількість невикористаних виборчих</w:t>
      </w:r>
      <w:r>
        <w:rPr>
          <w:spacing w:val="-17"/>
        </w:rPr>
        <w:t xml:space="preserve"> </w:t>
      </w:r>
      <w:r>
        <w:t>бюлетенів;</w:t>
      </w:r>
    </w:p>
    <w:p w:rsidR="00DC3CE8" w:rsidRPr="00E12CA3" w:rsidRDefault="00E55863">
      <w:pPr>
        <w:pStyle w:val="a5"/>
        <w:numPr>
          <w:ilvl w:val="0"/>
          <w:numId w:val="13"/>
        </w:numPr>
        <w:tabs>
          <w:tab w:val="left" w:pos="931"/>
        </w:tabs>
        <w:ind w:left="930" w:hanging="231"/>
        <w:rPr>
          <w:lang w:val="ru-RU"/>
        </w:rPr>
      </w:pPr>
      <w:r w:rsidRPr="00E12CA3">
        <w:rPr>
          <w:lang w:val="ru-RU"/>
        </w:rPr>
        <w:t>кількість виборців, які отримали виборчі бюлетені у приміщенні для</w:t>
      </w:r>
      <w:r w:rsidRPr="00E12CA3">
        <w:rPr>
          <w:spacing w:val="-37"/>
          <w:lang w:val="ru-RU"/>
        </w:rPr>
        <w:t xml:space="preserve"> </w:t>
      </w:r>
      <w:r w:rsidRPr="00E12CA3">
        <w:rPr>
          <w:lang w:val="ru-RU"/>
        </w:rPr>
        <w:t>голосування;</w:t>
      </w:r>
    </w:p>
    <w:p w:rsidR="00DC3CE8" w:rsidRPr="00E12CA3" w:rsidRDefault="00E55863">
      <w:pPr>
        <w:pStyle w:val="a5"/>
        <w:numPr>
          <w:ilvl w:val="0"/>
          <w:numId w:val="13"/>
        </w:numPr>
        <w:tabs>
          <w:tab w:val="left" w:pos="931"/>
        </w:tabs>
        <w:ind w:left="930" w:hanging="231"/>
        <w:rPr>
          <w:lang w:val="ru-RU"/>
        </w:rPr>
      </w:pPr>
      <w:r w:rsidRPr="00E12CA3">
        <w:rPr>
          <w:lang w:val="ru-RU"/>
        </w:rPr>
        <w:t>кількість виборців, які отримали виборчі бюлетені за місцем</w:t>
      </w:r>
      <w:r w:rsidRPr="00E12CA3">
        <w:rPr>
          <w:spacing w:val="-30"/>
          <w:lang w:val="ru-RU"/>
        </w:rPr>
        <w:t xml:space="preserve"> </w:t>
      </w:r>
      <w:r w:rsidRPr="00E12CA3">
        <w:rPr>
          <w:lang w:val="ru-RU"/>
        </w:rPr>
        <w:t>перебування;</w:t>
      </w:r>
    </w:p>
    <w:p w:rsidR="00DC3CE8" w:rsidRPr="00E12CA3" w:rsidRDefault="00E55863">
      <w:pPr>
        <w:pStyle w:val="a5"/>
        <w:numPr>
          <w:ilvl w:val="0"/>
          <w:numId w:val="13"/>
        </w:numPr>
        <w:tabs>
          <w:tab w:val="left" w:pos="1050"/>
        </w:tabs>
        <w:ind w:right="1202" w:firstLine="567"/>
        <w:rPr>
          <w:lang w:val="ru-RU"/>
        </w:rPr>
      </w:pPr>
      <w:r w:rsidRPr="00E12CA3">
        <w:rPr>
          <w:lang w:val="ru-RU"/>
        </w:rPr>
        <w:t xml:space="preserve">загальна кількість виборців, які отримали виборчі бюлетені </w:t>
      </w:r>
      <w:proofErr w:type="gramStart"/>
      <w:r w:rsidRPr="00E12CA3">
        <w:rPr>
          <w:lang w:val="ru-RU"/>
        </w:rPr>
        <w:t>у межах</w:t>
      </w:r>
      <w:proofErr w:type="gramEnd"/>
      <w:r w:rsidRPr="00E12CA3">
        <w:rPr>
          <w:lang w:val="ru-RU"/>
        </w:rPr>
        <w:t xml:space="preserve"> відповідного одномандатного виборчого</w:t>
      </w:r>
      <w:r w:rsidRPr="00E12CA3">
        <w:rPr>
          <w:spacing w:val="-15"/>
          <w:lang w:val="ru-RU"/>
        </w:rPr>
        <w:t xml:space="preserve"> </w:t>
      </w:r>
      <w:r w:rsidRPr="00E12CA3">
        <w:rPr>
          <w:lang w:val="ru-RU"/>
        </w:rPr>
        <w:t>округу;</w:t>
      </w:r>
    </w:p>
    <w:p w:rsidR="00DC3CE8" w:rsidRPr="00E12CA3" w:rsidRDefault="00E55863">
      <w:pPr>
        <w:pStyle w:val="a5"/>
        <w:numPr>
          <w:ilvl w:val="0"/>
          <w:numId w:val="13"/>
        </w:numPr>
        <w:tabs>
          <w:tab w:val="left" w:pos="931"/>
        </w:tabs>
        <w:ind w:left="930" w:hanging="231"/>
        <w:rPr>
          <w:lang w:val="ru-RU"/>
        </w:rPr>
      </w:pPr>
      <w:r w:rsidRPr="00E12CA3">
        <w:rPr>
          <w:lang w:val="ru-RU"/>
        </w:rPr>
        <w:t>кількість виборців, які взяли участь у</w:t>
      </w:r>
      <w:r w:rsidRPr="00E12CA3">
        <w:rPr>
          <w:spacing w:val="-27"/>
          <w:lang w:val="ru-RU"/>
        </w:rPr>
        <w:t xml:space="preserve"> </w:t>
      </w:r>
      <w:r w:rsidRPr="00E12CA3">
        <w:rPr>
          <w:lang w:val="ru-RU"/>
        </w:rPr>
        <w:t>голосуванні;</w:t>
      </w:r>
    </w:p>
    <w:p w:rsidR="00DC3CE8" w:rsidRPr="00E12CA3" w:rsidRDefault="00E55863">
      <w:pPr>
        <w:pStyle w:val="a5"/>
        <w:numPr>
          <w:ilvl w:val="0"/>
          <w:numId w:val="13"/>
        </w:numPr>
        <w:tabs>
          <w:tab w:val="left" w:pos="1041"/>
        </w:tabs>
        <w:ind w:left="1040" w:hanging="341"/>
        <w:rPr>
          <w:lang w:val="ru-RU"/>
        </w:rPr>
      </w:pPr>
      <w:r w:rsidRPr="00E12CA3">
        <w:rPr>
          <w:lang w:val="ru-RU"/>
        </w:rPr>
        <w:t>кількість виборчих бюлетенів, що не підлягають</w:t>
      </w:r>
      <w:r w:rsidRPr="00E12CA3">
        <w:rPr>
          <w:spacing w:val="-23"/>
          <w:lang w:val="ru-RU"/>
        </w:rPr>
        <w:t xml:space="preserve"> </w:t>
      </w:r>
      <w:r w:rsidRPr="00E12CA3">
        <w:rPr>
          <w:lang w:val="ru-RU"/>
        </w:rPr>
        <w:t>врахуванню;</w:t>
      </w:r>
    </w:p>
    <w:p w:rsidR="00DC3CE8" w:rsidRPr="00E12CA3" w:rsidRDefault="00E55863">
      <w:pPr>
        <w:pStyle w:val="a5"/>
        <w:numPr>
          <w:ilvl w:val="0"/>
          <w:numId w:val="13"/>
        </w:numPr>
        <w:tabs>
          <w:tab w:val="left" w:pos="1041"/>
        </w:tabs>
        <w:spacing w:before="7" w:line="267" w:lineRule="exact"/>
        <w:ind w:left="1040" w:hanging="341"/>
        <w:rPr>
          <w:lang w:val="ru-RU"/>
        </w:rPr>
      </w:pPr>
      <w:r w:rsidRPr="00E12CA3">
        <w:rPr>
          <w:lang w:val="ru-RU"/>
        </w:rPr>
        <w:t>кількість виборчих бюлетенів, визнаних</w:t>
      </w:r>
      <w:r w:rsidRPr="00E12CA3">
        <w:rPr>
          <w:spacing w:val="-19"/>
          <w:lang w:val="ru-RU"/>
        </w:rPr>
        <w:t xml:space="preserve"> </w:t>
      </w:r>
      <w:r w:rsidRPr="00E12CA3">
        <w:rPr>
          <w:lang w:val="ru-RU"/>
        </w:rPr>
        <w:t>недійсними;</w:t>
      </w:r>
    </w:p>
    <w:p w:rsidR="00DC3CE8" w:rsidRPr="00E12CA3" w:rsidRDefault="00E55863">
      <w:pPr>
        <w:pStyle w:val="a5"/>
        <w:numPr>
          <w:ilvl w:val="0"/>
          <w:numId w:val="13"/>
        </w:numPr>
        <w:tabs>
          <w:tab w:val="left" w:pos="1041"/>
        </w:tabs>
        <w:spacing w:line="263" w:lineRule="exact"/>
        <w:ind w:left="1040" w:hanging="341"/>
        <w:rPr>
          <w:lang w:val="ru-RU"/>
        </w:rPr>
      </w:pPr>
      <w:r w:rsidRPr="00E12CA3">
        <w:rPr>
          <w:lang w:val="ru-RU"/>
        </w:rPr>
        <w:t>кількість голосів виборців, поданих за кожного кандидата в</w:t>
      </w:r>
      <w:r w:rsidRPr="00E12CA3">
        <w:rPr>
          <w:spacing w:val="-20"/>
          <w:lang w:val="ru-RU"/>
        </w:rPr>
        <w:t xml:space="preserve"> </w:t>
      </w:r>
      <w:r w:rsidRPr="00E12CA3">
        <w:rPr>
          <w:lang w:val="ru-RU"/>
        </w:rPr>
        <w:t>депутати;</w:t>
      </w:r>
    </w:p>
    <w:p w:rsidR="00DC3CE8" w:rsidRPr="00E12CA3" w:rsidRDefault="00E55863">
      <w:pPr>
        <w:pStyle w:val="a5"/>
        <w:numPr>
          <w:ilvl w:val="0"/>
          <w:numId w:val="13"/>
        </w:numPr>
        <w:tabs>
          <w:tab w:val="left" w:pos="1041"/>
        </w:tabs>
        <w:spacing w:line="264" w:lineRule="exact"/>
        <w:ind w:left="1040" w:hanging="341"/>
        <w:rPr>
          <w:lang w:val="ru-RU"/>
        </w:rPr>
      </w:pPr>
      <w:r w:rsidRPr="00E12CA3">
        <w:rPr>
          <w:lang w:val="ru-RU"/>
        </w:rPr>
        <w:t>загальна кількість голосів виборців, поданих за кандидатів в</w:t>
      </w:r>
      <w:r w:rsidRPr="00E12CA3">
        <w:rPr>
          <w:spacing w:val="-30"/>
          <w:lang w:val="ru-RU"/>
        </w:rPr>
        <w:t xml:space="preserve"> </w:t>
      </w:r>
      <w:r w:rsidRPr="00E12CA3">
        <w:rPr>
          <w:lang w:val="ru-RU"/>
        </w:rPr>
        <w:t>депутати;</w:t>
      </w:r>
    </w:p>
    <w:p w:rsidR="00DC3CE8" w:rsidRPr="00E12CA3" w:rsidRDefault="00E55863">
      <w:pPr>
        <w:pStyle w:val="a5"/>
        <w:numPr>
          <w:ilvl w:val="0"/>
          <w:numId w:val="13"/>
        </w:numPr>
        <w:tabs>
          <w:tab w:val="left" w:pos="1062"/>
        </w:tabs>
        <w:ind w:right="366" w:firstLine="567"/>
        <w:rPr>
          <w:lang w:val="ru-RU"/>
        </w:rPr>
      </w:pPr>
      <w:r w:rsidRPr="00E12CA3">
        <w:rPr>
          <w:lang w:val="ru-RU"/>
        </w:rPr>
        <w:t>прізвище, власне ім’я (усі власні імена) та по батькові (за наявності) кандидата у депутати, який набрав найбільшу кількість голосів виборців у відповідному виборчому</w:t>
      </w:r>
      <w:r w:rsidRPr="00E12CA3">
        <w:rPr>
          <w:spacing w:val="-23"/>
          <w:lang w:val="ru-RU"/>
        </w:rPr>
        <w:t xml:space="preserve"> </w:t>
      </w:r>
      <w:r w:rsidRPr="00E12CA3">
        <w:rPr>
          <w:lang w:val="ru-RU"/>
        </w:rPr>
        <w:t>окрузі.</w:t>
      </w:r>
    </w:p>
    <w:p w:rsidR="00DC3CE8" w:rsidRPr="00E12CA3" w:rsidRDefault="00DC3CE8">
      <w:pPr>
        <w:rPr>
          <w:lang w:val="ru-RU"/>
        </w:rPr>
        <w:sectPr w:rsidR="00DC3CE8" w:rsidRPr="00E12CA3">
          <w:pgSz w:w="11920" w:h="16850"/>
          <w:pgMar w:top="1200" w:right="1000" w:bottom="860" w:left="1000" w:header="0" w:footer="672" w:gutter="0"/>
          <w:cols w:space="720"/>
        </w:sectPr>
      </w:pPr>
    </w:p>
    <w:p w:rsidR="00DC3CE8" w:rsidRPr="00E12CA3" w:rsidRDefault="00E55863">
      <w:pPr>
        <w:pStyle w:val="a3"/>
        <w:spacing w:before="27" w:line="266" w:lineRule="exact"/>
        <w:ind w:left="152" w:right="155"/>
        <w:jc w:val="both"/>
        <w:rPr>
          <w:lang w:val="ru-RU"/>
        </w:rPr>
      </w:pPr>
      <w:r w:rsidRPr="00E12CA3">
        <w:rPr>
          <w:lang w:val="ru-RU"/>
        </w:rPr>
        <w:lastRenderedPageBreak/>
        <w:t>Сільська, селищна ТВК на своєму засіданні на підставі складеного нею протоколу про результати виборів депутатів в ОВО не пізніш як на 5 день з дня голосування приймає одне з рішень:</w:t>
      </w:r>
    </w:p>
    <w:p w:rsidR="00DC3CE8" w:rsidRPr="00E12CA3" w:rsidRDefault="00E55863">
      <w:pPr>
        <w:pStyle w:val="a5"/>
        <w:numPr>
          <w:ilvl w:val="0"/>
          <w:numId w:val="12"/>
        </w:numPr>
        <w:tabs>
          <w:tab w:val="left" w:pos="951"/>
        </w:tabs>
        <w:spacing w:before="13" w:line="267" w:lineRule="exact"/>
        <w:rPr>
          <w:lang w:val="ru-RU"/>
        </w:rPr>
      </w:pPr>
      <w:r w:rsidRPr="00E12CA3">
        <w:rPr>
          <w:lang w:val="ru-RU"/>
        </w:rPr>
        <w:t>про визнання депутата обраним у відповідному</w:t>
      </w:r>
      <w:r w:rsidRPr="00E12CA3">
        <w:rPr>
          <w:spacing w:val="-17"/>
          <w:lang w:val="ru-RU"/>
        </w:rPr>
        <w:t xml:space="preserve"> </w:t>
      </w:r>
      <w:r w:rsidRPr="00E12CA3">
        <w:rPr>
          <w:lang w:val="ru-RU"/>
        </w:rPr>
        <w:t>ОВО;</w:t>
      </w:r>
    </w:p>
    <w:p w:rsidR="00DC3CE8" w:rsidRDefault="00E55863">
      <w:pPr>
        <w:pStyle w:val="a5"/>
        <w:numPr>
          <w:ilvl w:val="0"/>
          <w:numId w:val="12"/>
        </w:numPr>
        <w:tabs>
          <w:tab w:val="left" w:pos="951"/>
        </w:tabs>
        <w:spacing w:line="263" w:lineRule="exact"/>
      </w:pPr>
      <w:r>
        <w:t>про проведення повторного</w:t>
      </w:r>
      <w:r>
        <w:rPr>
          <w:spacing w:val="-15"/>
        </w:rPr>
        <w:t xml:space="preserve"> </w:t>
      </w:r>
      <w:r>
        <w:t>голосування;</w:t>
      </w:r>
    </w:p>
    <w:p w:rsidR="00DC3CE8" w:rsidRPr="00E12CA3" w:rsidRDefault="00E55863">
      <w:pPr>
        <w:pStyle w:val="a5"/>
        <w:numPr>
          <w:ilvl w:val="0"/>
          <w:numId w:val="12"/>
        </w:numPr>
        <w:tabs>
          <w:tab w:val="left" w:pos="951"/>
        </w:tabs>
        <w:spacing w:line="264" w:lineRule="exact"/>
        <w:rPr>
          <w:lang w:val="ru-RU"/>
        </w:rPr>
      </w:pPr>
      <w:r w:rsidRPr="00E12CA3">
        <w:rPr>
          <w:lang w:val="ru-RU"/>
        </w:rPr>
        <w:t>про визнання виборів у відповідному ОВО такими, що не</w:t>
      </w:r>
      <w:r w:rsidRPr="00E12CA3">
        <w:rPr>
          <w:spacing w:val="-27"/>
          <w:lang w:val="ru-RU"/>
        </w:rPr>
        <w:t xml:space="preserve"> </w:t>
      </w:r>
      <w:r w:rsidRPr="00E12CA3">
        <w:rPr>
          <w:lang w:val="ru-RU"/>
        </w:rPr>
        <w:t>відбулися.</w:t>
      </w:r>
    </w:p>
    <w:p w:rsidR="00DC3CE8" w:rsidRPr="00E12CA3" w:rsidRDefault="00DC3CE8">
      <w:pPr>
        <w:pStyle w:val="a3"/>
        <w:rPr>
          <w:lang w:val="ru-RU"/>
        </w:rPr>
      </w:pPr>
    </w:p>
    <w:p w:rsidR="00DC3CE8" w:rsidRDefault="00E55863">
      <w:pPr>
        <w:pStyle w:val="a3"/>
        <w:ind w:left="152" w:right="147"/>
        <w:jc w:val="both"/>
      </w:pPr>
      <w:r w:rsidRPr="00E12CA3">
        <w:rPr>
          <w:lang w:val="ru-RU"/>
        </w:rPr>
        <w:t xml:space="preserve">Сільська, селищна ТВК на підставі протоколу (протоколів, у тому числі з позначкою "Уточнений") про підсумки голосування в одномандатному виборчому окрузі по виборах сільського, селищного голови встановлює результати виборів у цьому виборчому окрузі, про що складає протокол. </w:t>
      </w:r>
      <w:proofErr w:type="gramStart"/>
      <w:r w:rsidRPr="00E12CA3">
        <w:rPr>
          <w:lang w:val="ru-RU"/>
        </w:rPr>
        <w:t>До протоколу</w:t>
      </w:r>
      <w:proofErr w:type="gramEnd"/>
      <w:r w:rsidRPr="00E12CA3">
        <w:rPr>
          <w:lang w:val="ru-RU"/>
        </w:rPr>
        <w:t xml:space="preserve"> про результати виборів у відповідному одномандатному виборчому окрузі з відповідних виборів сільського, селищного голови заносяться прописом та цифрами такі відомості (форми протоколів затверджені постановою </w:t>
      </w:r>
      <w:r>
        <w:t>ЦВК від 25.08.2015 року № 180):</w:t>
      </w:r>
    </w:p>
    <w:p w:rsidR="00DC3CE8" w:rsidRDefault="00E55863">
      <w:pPr>
        <w:pStyle w:val="a5"/>
        <w:numPr>
          <w:ilvl w:val="0"/>
          <w:numId w:val="11"/>
        </w:numPr>
        <w:tabs>
          <w:tab w:val="left" w:pos="953"/>
        </w:tabs>
        <w:spacing w:before="5"/>
        <w:ind w:firstLine="567"/>
      </w:pPr>
      <w:r>
        <w:t>кількість виготовлених виборчих</w:t>
      </w:r>
      <w:r>
        <w:rPr>
          <w:spacing w:val="-16"/>
        </w:rPr>
        <w:t xml:space="preserve"> </w:t>
      </w:r>
      <w:r>
        <w:t>бюлетенів;</w:t>
      </w:r>
    </w:p>
    <w:p w:rsidR="00DC3CE8" w:rsidRPr="00E12CA3" w:rsidRDefault="00E55863">
      <w:pPr>
        <w:pStyle w:val="a5"/>
        <w:numPr>
          <w:ilvl w:val="0"/>
          <w:numId w:val="11"/>
        </w:numPr>
        <w:tabs>
          <w:tab w:val="left" w:pos="951"/>
        </w:tabs>
        <w:spacing w:line="264" w:lineRule="exact"/>
        <w:ind w:left="950" w:hanging="231"/>
        <w:rPr>
          <w:lang w:val="ru-RU"/>
        </w:rPr>
      </w:pPr>
      <w:r w:rsidRPr="00E12CA3">
        <w:rPr>
          <w:lang w:val="ru-RU"/>
        </w:rPr>
        <w:t>кількість виборчих бюлетенів, одержаних дільничними виборчими</w:t>
      </w:r>
      <w:r w:rsidRPr="00E12CA3">
        <w:rPr>
          <w:spacing w:val="-28"/>
          <w:lang w:val="ru-RU"/>
        </w:rPr>
        <w:t xml:space="preserve"> </w:t>
      </w:r>
      <w:r w:rsidRPr="00E12CA3">
        <w:rPr>
          <w:lang w:val="ru-RU"/>
        </w:rPr>
        <w:t>комісіями;</w:t>
      </w:r>
    </w:p>
    <w:p w:rsidR="00DC3CE8" w:rsidRPr="00E12CA3" w:rsidRDefault="00E55863">
      <w:pPr>
        <w:pStyle w:val="a5"/>
        <w:numPr>
          <w:ilvl w:val="0"/>
          <w:numId w:val="11"/>
        </w:numPr>
        <w:tabs>
          <w:tab w:val="left" w:pos="951"/>
        </w:tabs>
        <w:spacing w:line="264" w:lineRule="exact"/>
        <w:ind w:left="950" w:hanging="231"/>
        <w:rPr>
          <w:lang w:val="ru-RU"/>
        </w:rPr>
      </w:pPr>
      <w:r w:rsidRPr="00E12CA3">
        <w:rPr>
          <w:lang w:val="ru-RU"/>
        </w:rPr>
        <w:t>кількість виборців, включених до списків виборців на виборчих</w:t>
      </w:r>
      <w:r w:rsidRPr="00E12CA3">
        <w:rPr>
          <w:spacing w:val="-34"/>
          <w:lang w:val="ru-RU"/>
        </w:rPr>
        <w:t xml:space="preserve"> </w:t>
      </w:r>
      <w:r w:rsidRPr="00E12CA3">
        <w:rPr>
          <w:lang w:val="ru-RU"/>
        </w:rPr>
        <w:t>дільницях;</w:t>
      </w:r>
    </w:p>
    <w:p w:rsidR="00DC3CE8" w:rsidRPr="00E12CA3" w:rsidRDefault="00E55863">
      <w:pPr>
        <w:pStyle w:val="a5"/>
        <w:numPr>
          <w:ilvl w:val="0"/>
          <w:numId w:val="11"/>
        </w:numPr>
        <w:tabs>
          <w:tab w:val="left" w:pos="1022"/>
        </w:tabs>
        <w:spacing w:before="5" w:line="237" w:lineRule="auto"/>
        <w:ind w:right="935" w:firstLine="567"/>
        <w:rPr>
          <w:lang w:val="ru-RU"/>
        </w:rPr>
      </w:pPr>
      <w:r w:rsidRPr="00E12CA3">
        <w:rPr>
          <w:lang w:val="ru-RU"/>
        </w:rPr>
        <w:t>кількість виборців, внесених до витягів із списку виборців для голосування за місцем перебування;</w:t>
      </w:r>
    </w:p>
    <w:p w:rsidR="00DC3CE8" w:rsidRDefault="00E55863">
      <w:pPr>
        <w:pStyle w:val="a5"/>
        <w:numPr>
          <w:ilvl w:val="0"/>
          <w:numId w:val="11"/>
        </w:numPr>
        <w:tabs>
          <w:tab w:val="left" w:pos="951"/>
        </w:tabs>
        <w:spacing w:before="1"/>
        <w:ind w:left="950" w:hanging="231"/>
      </w:pPr>
      <w:r>
        <w:t>кількість невикористаних виборчих</w:t>
      </w:r>
      <w:r>
        <w:rPr>
          <w:spacing w:val="-21"/>
        </w:rPr>
        <w:t xml:space="preserve"> </w:t>
      </w:r>
      <w:r>
        <w:t>бюлетенів;</w:t>
      </w:r>
    </w:p>
    <w:p w:rsidR="00DC3CE8" w:rsidRPr="00E12CA3" w:rsidRDefault="00E55863">
      <w:pPr>
        <w:pStyle w:val="a5"/>
        <w:numPr>
          <w:ilvl w:val="0"/>
          <w:numId w:val="11"/>
        </w:numPr>
        <w:tabs>
          <w:tab w:val="left" w:pos="951"/>
        </w:tabs>
        <w:ind w:left="950" w:hanging="231"/>
        <w:rPr>
          <w:lang w:val="ru-RU"/>
        </w:rPr>
      </w:pPr>
      <w:r w:rsidRPr="00E12CA3">
        <w:rPr>
          <w:lang w:val="ru-RU"/>
        </w:rPr>
        <w:t>кількість виборців, які отримали виборчі бюлетені у приміщенні для</w:t>
      </w:r>
      <w:r w:rsidRPr="00E12CA3">
        <w:rPr>
          <w:spacing w:val="-35"/>
          <w:lang w:val="ru-RU"/>
        </w:rPr>
        <w:t xml:space="preserve"> </w:t>
      </w:r>
      <w:r w:rsidRPr="00E12CA3">
        <w:rPr>
          <w:lang w:val="ru-RU"/>
        </w:rPr>
        <w:t>голосування;</w:t>
      </w:r>
    </w:p>
    <w:p w:rsidR="00DC3CE8" w:rsidRPr="00E12CA3" w:rsidRDefault="00E55863">
      <w:pPr>
        <w:pStyle w:val="a5"/>
        <w:numPr>
          <w:ilvl w:val="0"/>
          <w:numId w:val="11"/>
        </w:numPr>
        <w:tabs>
          <w:tab w:val="left" w:pos="951"/>
        </w:tabs>
        <w:ind w:left="950" w:hanging="231"/>
        <w:rPr>
          <w:lang w:val="ru-RU"/>
        </w:rPr>
      </w:pPr>
      <w:r w:rsidRPr="00E12CA3">
        <w:rPr>
          <w:lang w:val="ru-RU"/>
        </w:rPr>
        <w:t>кількість виборців, які отримали виборчі бюлетені за місцем</w:t>
      </w:r>
      <w:r w:rsidRPr="00E12CA3">
        <w:rPr>
          <w:spacing w:val="-30"/>
          <w:lang w:val="ru-RU"/>
        </w:rPr>
        <w:t xml:space="preserve"> </w:t>
      </w:r>
      <w:r w:rsidRPr="00E12CA3">
        <w:rPr>
          <w:lang w:val="ru-RU"/>
        </w:rPr>
        <w:t>перебування;</w:t>
      </w:r>
    </w:p>
    <w:p w:rsidR="00DC3CE8" w:rsidRPr="00E12CA3" w:rsidRDefault="00E55863">
      <w:pPr>
        <w:pStyle w:val="a5"/>
        <w:numPr>
          <w:ilvl w:val="0"/>
          <w:numId w:val="11"/>
        </w:numPr>
        <w:tabs>
          <w:tab w:val="left" w:pos="1070"/>
        </w:tabs>
        <w:ind w:right="1222" w:firstLine="567"/>
        <w:rPr>
          <w:lang w:val="ru-RU"/>
        </w:rPr>
      </w:pPr>
      <w:r w:rsidRPr="00E12CA3">
        <w:rPr>
          <w:lang w:val="ru-RU"/>
        </w:rPr>
        <w:t xml:space="preserve">загальна кількість виборців, які отримали виборчі бюлетені </w:t>
      </w:r>
      <w:proofErr w:type="gramStart"/>
      <w:r w:rsidRPr="00E12CA3">
        <w:rPr>
          <w:lang w:val="ru-RU"/>
        </w:rPr>
        <w:t>у межах</w:t>
      </w:r>
      <w:proofErr w:type="gramEnd"/>
      <w:r w:rsidRPr="00E12CA3">
        <w:rPr>
          <w:lang w:val="ru-RU"/>
        </w:rPr>
        <w:t xml:space="preserve"> відповідного одномандатного виборчого</w:t>
      </w:r>
      <w:r w:rsidRPr="00E12CA3">
        <w:rPr>
          <w:spacing w:val="-16"/>
          <w:lang w:val="ru-RU"/>
        </w:rPr>
        <w:t xml:space="preserve"> </w:t>
      </w:r>
      <w:r w:rsidRPr="00E12CA3">
        <w:rPr>
          <w:lang w:val="ru-RU"/>
        </w:rPr>
        <w:t>округу;</w:t>
      </w:r>
    </w:p>
    <w:p w:rsidR="00DC3CE8" w:rsidRPr="00E12CA3" w:rsidRDefault="00E55863">
      <w:pPr>
        <w:pStyle w:val="a5"/>
        <w:numPr>
          <w:ilvl w:val="0"/>
          <w:numId w:val="11"/>
        </w:numPr>
        <w:tabs>
          <w:tab w:val="left" w:pos="951"/>
        </w:tabs>
        <w:spacing w:before="7" w:line="267" w:lineRule="exact"/>
        <w:ind w:left="950" w:hanging="231"/>
        <w:rPr>
          <w:lang w:val="ru-RU"/>
        </w:rPr>
      </w:pPr>
      <w:r w:rsidRPr="00E12CA3">
        <w:rPr>
          <w:lang w:val="ru-RU"/>
        </w:rPr>
        <w:t>кількість виборців, які взяли участь у</w:t>
      </w:r>
      <w:r w:rsidRPr="00E12CA3">
        <w:rPr>
          <w:spacing w:val="-24"/>
          <w:lang w:val="ru-RU"/>
        </w:rPr>
        <w:t xml:space="preserve"> </w:t>
      </w:r>
      <w:r w:rsidRPr="00E12CA3">
        <w:rPr>
          <w:lang w:val="ru-RU"/>
        </w:rPr>
        <w:t>голосуванні;</w:t>
      </w:r>
    </w:p>
    <w:p w:rsidR="00DC3CE8" w:rsidRPr="00E12CA3" w:rsidRDefault="00E55863">
      <w:pPr>
        <w:pStyle w:val="a5"/>
        <w:numPr>
          <w:ilvl w:val="0"/>
          <w:numId w:val="11"/>
        </w:numPr>
        <w:tabs>
          <w:tab w:val="left" w:pos="1061"/>
        </w:tabs>
        <w:spacing w:line="263" w:lineRule="exact"/>
        <w:ind w:left="1060" w:hanging="341"/>
        <w:rPr>
          <w:lang w:val="ru-RU"/>
        </w:rPr>
      </w:pPr>
      <w:r w:rsidRPr="00E12CA3">
        <w:rPr>
          <w:lang w:val="ru-RU"/>
        </w:rPr>
        <w:t>кількість виборчих бюлетенів, що не підлягають</w:t>
      </w:r>
      <w:r w:rsidRPr="00E12CA3">
        <w:rPr>
          <w:spacing w:val="-23"/>
          <w:lang w:val="ru-RU"/>
        </w:rPr>
        <w:t xml:space="preserve"> </w:t>
      </w:r>
      <w:r w:rsidRPr="00E12CA3">
        <w:rPr>
          <w:lang w:val="ru-RU"/>
        </w:rPr>
        <w:t>врахуванню;</w:t>
      </w:r>
    </w:p>
    <w:p w:rsidR="00DC3CE8" w:rsidRPr="00E12CA3" w:rsidRDefault="00E55863">
      <w:pPr>
        <w:pStyle w:val="a5"/>
        <w:numPr>
          <w:ilvl w:val="0"/>
          <w:numId w:val="11"/>
        </w:numPr>
        <w:tabs>
          <w:tab w:val="left" w:pos="1061"/>
        </w:tabs>
        <w:spacing w:line="264" w:lineRule="exact"/>
        <w:ind w:left="1060" w:hanging="341"/>
        <w:rPr>
          <w:lang w:val="ru-RU"/>
        </w:rPr>
      </w:pPr>
      <w:r w:rsidRPr="00E12CA3">
        <w:rPr>
          <w:lang w:val="ru-RU"/>
        </w:rPr>
        <w:t>кількість виборчих бюлетенів, визнаних</w:t>
      </w:r>
      <w:r w:rsidRPr="00E12CA3">
        <w:rPr>
          <w:spacing w:val="-19"/>
          <w:lang w:val="ru-RU"/>
        </w:rPr>
        <w:t xml:space="preserve"> </w:t>
      </w:r>
      <w:r w:rsidRPr="00E12CA3">
        <w:rPr>
          <w:lang w:val="ru-RU"/>
        </w:rPr>
        <w:t>недійсними;</w:t>
      </w:r>
    </w:p>
    <w:p w:rsidR="00DC3CE8" w:rsidRPr="00E12CA3" w:rsidRDefault="00E55863">
      <w:pPr>
        <w:pStyle w:val="a5"/>
        <w:numPr>
          <w:ilvl w:val="0"/>
          <w:numId w:val="11"/>
        </w:numPr>
        <w:tabs>
          <w:tab w:val="left" w:pos="1078"/>
        </w:tabs>
        <w:ind w:right="310" w:firstLine="567"/>
        <w:rPr>
          <w:lang w:val="ru-RU"/>
        </w:rPr>
      </w:pPr>
      <w:r w:rsidRPr="00E12CA3">
        <w:rPr>
          <w:lang w:val="ru-RU"/>
        </w:rPr>
        <w:t xml:space="preserve">кількість голосів виборців, поданих за кожного кандидата </w:t>
      </w:r>
      <w:proofErr w:type="gramStart"/>
      <w:r w:rsidRPr="00E12CA3">
        <w:rPr>
          <w:lang w:val="ru-RU"/>
        </w:rPr>
        <w:t>на посаду</w:t>
      </w:r>
      <w:proofErr w:type="gramEnd"/>
      <w:r w:rsidRPr="00E12CA3">
        <w:rPr>
          <w:lang w:val="ru-RU"/>
        </w:rPr>
        <w:t xml:space="preserve"> сільського, селищного голови;</w:t>
      </w:r>
    </w:p>
    <w:p w:rsidR="00DC3CE8" w:rsidRPr="00E12CA3" w:rsidRDefault="00E55863">
      <w:pPr>
        <w:pStyle w:val="a5"/>
        <w:numPr>
          <w:ilvl w:val="0"/>
          <w:numId w:val="11"/>
        </w:numPr>
        <w:tabs>
          <w:tab w:val="left" w:pos="1073"/>
        </w:tabs>
        <w:ind w:right="243" w:firstLine="567"/>
        <w:rPr>
          <w:lang w:val="ru-RU"/>
        </w:rPr>
      </w:pPr>
      <w:r w:rsidRPr="00E12CA3">
        <w:rPr>
          <w:lang w:val="ru-RU"/>
        </w:rPr>
        <w:t xml:space="preserve">загальна кількість голосів виборців, поданих за кандидатів </w:t>
      </w:r>
      <w:proofErr w:type="gramStart"/>
      <w:r w:rsidRPr="00E12CA3">
        <w:rPr>
          <w:lang w:val="ru-RU"/>
        </w:rPr>
        <w:t>на посаду</w:t>
      </w:r>
      <w:proofErr w:type="gramEnd"/>
      <w:r w:rsidRPr="00E12CA3">
        <w:rPr>
          <w:lang w:val="ru-RU"/>
        </w:rPr>
        <w:t xml:space="preserve"> сільського, селищного голови;</w:t>
      </w:r>
    </w:p>
    <w:p w:rsidR="00DC3CE8" w:rsidRPr="00E12CA3" w:rsidRDefault="00E55863">
      <w:pPr>
        <w:pStyle w:val="a5"/>
        <w:numPr>
          <w:ilvl w:val="0"/>
          <w:numId w:val="11"/>
        </w:numPr>
        <w:tabs>
          <w:tab w:val="left" w:pos="1090"/>
        </w:tabs>
        <w:ind w:right="148" w:firstLine="567"/>
        <w:jc w:val="both"/>
        <w:rPr>
          <w:lang w:val="ru-RU"/>
        </w:rPr>
      </w:pPr>
      <w:r w:rsidRPr="00E12CA3">
        <w:rPr>
          <w:lang w:val="ru-RU"/>
        </w:rPr>
        <w:t xml:space="preserve">прізвище, власне ім’я (усі власні імена) та по батькові (за наявності) кандидата </w:t>
      </w:r>
      <w:proofErr w:type="gramStart"/>
      <w:r w:rsidRPr="00E12CA3">
        <w:rPr>
          <w:lang w:val="ru-RU"/>
        </w:rPr>
        <w:t>на посаду</w:t>
      </w:r>
      <w:proofErr w:type="gramEnd"/>
      <w:r w:rsidRPr="00E12CA3">
        <w:rPr>
          <w:lang w:val="ru-RU"/>
        </w:rPr>
        <w:t xml:space="preserve"> сільського, селищного голови, який набрав найбільшу кількість голосів виборців у відповідному виборчому окрузі.</w:t>
      </w:r>
    </w:p>
    <w:p w:rsidR="00DC3CE8" w:rsidRPr="00E12CA3" w:rsidRDefault="00DC3CE8">
      <w:pPr>
        <w:pStyle w:val="a3"/>
        <w:spacing w:before="10"/>
        <w:rPr>
          <w:sz w:val="21"/>
          <w:lang w:val="ru-RU"/>
        </w:rPr>
      </w:pPr>
    </w:p>
    <w:p w:rsidR="00DC3CE8" w:rsidRPr="00E12CA3" w:rsidRDefault="00E55863">
      <w:pPr>
        <w:pStyle w:val="a3"/>
        <w:ind w:left="152" w:right="158"/>
        <w:jc w:val="both"/>
        <w:rPr>
          <w:lang w:val="ru-RU"/>
        </w:rPr>
      </w:pPr>
      <w:r w:rsidRPr="00E12CA3">
        <w:rPr>
          <w:lang w:val="ru-RU"/>
        </w:rPr>
        <w:t xml:space="preserve">Протокол ТВК про результати виборів у відповідному одномандатному виборчому окрузі з відповідних виборів міського голови складається у кількості примірників на 2 більше за кількість осіб, що входять </w:t>
      </w:r>
      <w:proofErr w:type="gramStart"/>
      <w:r w:rsidRPr="00E12CA3">
        <w:rPr>
          <w:lang w:val="ru-RU"/>
        </w:rPr>
        <w:t>до складу</w:t>
      </w:r>
      <w:proofErr w:type="gramEnd"/>
      <w:r w:rsidRPr="00E12CA3">
        <w:rPr>
          <w:lang w:val="ru-RU"/>
        </w:rPr>
        <w:t xml:space="preserve"> ТВК, підписується головою, заступником голови, секретарем комісії та іншими членами комісії, присутніми на засіданні, і засвідчується печаткою ТВК.</w:t>
      </w:r>
    </w:p>
    <w:p w:rsidR="00DC3CE8" w:rsidRPr="00E12CA3" w:rsidRDefault="00DC3CE8">
      <w:pPr>
        <w:pStyle w:val="a3"/>
        <w:spacing w:before="7"/>
        <w:rPr>
          <w:sz w:val="23"/>
          <w:lang w:val="ru-RU"/>
        </w:rPr>
      </w:pPr>
    </w:p>
    <w:p w:rsidR="00DC3CE8" w:rsidRPr="00E12CA3" w:rsidRDefault="00E55863">
      <w:pPr>
        <w:pStyle w:val="a3"/>
        <w:spacing w:line="237" w:lineRule="auto"/>
        <w:ind w:left="1396" w:right="114"/>
        <w:rPr>
          <w:lang w:val="ru-RU"/>
        </w:rPr>
      </w:pPr>
      <w:r>
        <w:rPr>
          <w:noProof/>
          <w:lang w:val="uk-UA" w:eastAsia="uk-UA"/>
        </w:rPr>
        <w:drawing>
          <wp:anchor distT="0" distB="0" distL="0" distR="0" simplePos="0" relativeHeight="2248" behindDoc="0" locked="0" layoutInCell="1" allowOverlap="1">
            <wp:simplePos x="0" y="0"/>
            <wp:positionH relativeFrom="page">
              <wp:posOffset>788034</wp:posOffset>
            </wp:positionH>
            <wp:positionV relativeFrom="paragraph">
              <wp:posOffset>159663</wp:posOffset>
            </wp:positionV>
            <wp:extent cx="693420" cy="1064856"/>
            <wp:effectExtent l="0" t="0" r="0" b="0"/>
            <wp:wrapNone/>
            <wp:docPr id="7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3.png"/>
                    <pic:cNvPicPr/>
                  </pic:nvPicPr>
                  <pic:blipFill>
                    <a:blip r:embed="rId26" cstate="print"/>
                    <a:stretch>
                      <a:fillRect/>
                    </a:stretch>
                  </pic:blipFill>
                  <pic:spPr>
                    <a:xfrm>
                      <a:off x="0" y="0"/>
                      <a:ext cx="693420" cy="1064856"/>
                    </a:xfrm>
                    <a:prstGeom prst="rect">
                      <a:avLst/>
                    </a:prstGeom>
                  </pic:spPr>
                </pic:pic>
              </a:graphicData>
            </a:graphic>
          </wp:anchor>
        </w:drawing>
      </w:r>
      <w:r w:rsidRPr="00E12CA3">
        <w:rPr>
          <w:lang w:val="ru-RU"/>
        </w:rPr>
        <w:t xml:space="preserve">До протоколу додаються, за наявності, висловлені у письмовій формі </w:t>
      </w:r>
      <w:proofErr w:type="gramStart"/>
      <w:r w:rsidRPr="00E12CA3">
        <w:rPr>
          <w:lang w:val="ru-RU"/>
        </w:rPr>
        <w:t>окремі  думки</w:t>
      </w:r>
      <w:proofErr w:type="gramEnd"/>
      <w:r w:rsidRPr="00E12CA3">
        <w:rPr>
          <w:lang w:val="ru-RU"/>
        </w:rPr>
        <w:t xml:space="preserve"> членів ТВК, заяви і скарги на порушення порядку встановлення результатів виборів ТВК та рішення, які комісія прийняла в результаті їх розгляду. Примірники протоколу нумеруються та мають однакову юридичну силу. Перший примірник протоколу зберігається у територіальній виборчій комісії, другий - невідкладно вивішується для загального ознайомлення у приміщенні ТВК, а решта по одному примірнику видається членам ТВК. На прохання кандидатів посаду міського голови, їх довірених осіб, офіційних спостерігачів їм видаються копії протоколу, у тому числі з позначкою "Уточнений", засвідчені підписами голови і секретаря ТВК та печаткою виборчої комісії. Непідписання протоколу окремими членами виборчої комісії не має правових наслідків для дійсності протоколу. У разі відсутності у протоколі підпису члена виборчої комісії біля його прізвища зазначається причина відсутності</w:t>
      </w:r>
      <w:r w:rsidRPr="00E12CA3">
        <w:rPr>
          <w:spacing w:val="-22"/>
          <w:lang w:val="ru-RU"/>
        </w:rPr>
        <w:t xml:space="preserve"> </w:t>
      </w:r>
      <w:r w:rsidRPr="00E12CA3">
        <w:rPr>
          <w:lang w:val="ru-RU"/>
        </w:rPr>
        <w:t>підпису.</w:t>
      </w:r>
    </w:p>
    <w:p w:rsidR="00DC3CE8" w:rsidRPr="00E12CA3" w:rsidRDefault="00DC3CE8">
      <w:pPr>
        <w:pStyle w:val="a3"/>
        <w:spacing w:before="1"/>
        <w:rPr>
          <w:lang w:val="ru-RU"/>
        </w:rPr>
      </w:pPr>
    </w:p>
    <w:p w:rsidR="00DC3CE8" w:rsidRPr="00E12CA3" w:rsidRDefault="00E55863">
      <w:pPr>
        <w:pStyle w:val="a3"/>
        <w:ind w:left="152" w:right="148"/>
        <w:jc w:val="both"/>
        <w:rPr>
          <w:lang w:val="ru-RU"/>
        </w:rPr>
      </w:pPr>
      <w:r w:rsidRPr="00E12CA3">
        <w:rPr>
          <w:lang w:val="ru-RU"/>
        </w:rPr>
        <w:t>Сільська, селищна ТВК на своєму засіданні на підставі складеного нею протоколу про результати виборів сільського, селищного голови не пізніш як на 5 день з дня голосування приймає одне з рішень:</w:t>
      </w:r>
    </w:p>
    <w:p w:rsidR="00DC3CE8" w:rsidRPr="00E12CA3" w:rsidRDefault="00DC3CE8">
      <w:pPr>
        <w:jc w:val="both"/>
        <w:rPr>
          <w:lang w:val="ru-RU"/>
        </w:rPr>
        <w:sectPr w:rsidR="00DC3CE8" w:rsidRPr="00E12CA3">
          <w:pgSz w:w="11920" w:h="16850"/>
          <w:pgMar w:top="940" w:right="980" w:bottom="780" w:left="980" w:header="0" w:footer="600" w:gutter="0"/>
          <w:cols w:space="720"/>
        </w:sectPr>
      </w:pPr>
    </w:p>
    <w:p w:rsidR="00DC3CE8" w:rsidRPr="00E12CA3" w:rsidRDefault="00E55863">
      <w:pPr>
        <w:pStyle w:val="a5"/>
        <w:numPr>
          <w:ilvl w:val="0"/>
          <w:numId w:val="10"/>
        </w:numPr>
        <w:tabs>
          <w:tab w:val="left" w:pos="911"/>
        </w:tabs>
        <w:spacing w:before="30" w:line="267" w:lineRule="exact"/>
        <w:rPr>
          <w:lang w:val="ru-RU"/>
        </w:rPr>
      </w:pPr>
      <w:r w:rsidRPr="00E12CA3">
        <w:rPr>
          <w:lang w:val="ru-RU"/>
        </w:rPr>
        <w:lastRenderedPageBreak/>
        <w:t>про визнання сільського, селищного голови</w:t>
      </w:r>
      <w:r w:rsidRPr="00E12CA3">
        <w:rPr>
          <w:spacing w:val="-20"/>
          <w:lang w:val="ru-RU"/>
        </w:rPr>
        <w:t xml:space="preserve"> </w:t>
      </w:r>
      <w:r w:rsidRPr="00E12CA3">
        <w:rPr>
          <w:lang w:val="ru-RU"/>
        </w:rPr>
        <w:t>обраним;</w:t>
      </w:r>
    </w:p>
    <w:p w:rsidR="00DC3CE8" w:rsidRDefault="00E55863">
      <w:pPr>
        <w:pStyle w:val="a5"/>
        <w:numPr>
          <w:ilvl w:val="0"/>
          <w:numId w:val="10"/>
        </w:numPr>
        <w:tabs>
          <w:tab w:val="left" w:pos="911"/>
        </w:tabs>
        <w:spacing w:line="267" w:lineRule="exact"/>
      </w:pPr>
      <w:r>
        <w:t>про проведення повторного</w:t>
      </w:r>
      <w:r>
        <w:rPr>
          <w:spacing w:val="-15"/>
        </w:rPr>
        <w:t xml:space="preserve"> </w:t>
      </w:r>
      <w:r>
        <w:t>голосування;</w:t>
      </w:r>
    </w:p>
    <w:p w:rsidR="00DC3CE8" w:rsidRPr="00E12CA3" w:rsidRDefault="00E55863">
      <w:pPr>
        <w:pStyle w:val="a5"/>
        <w:numPr>
          <w:ilvl w:val="0"/>
          <w:numId w:val="10"/>
        </w:numPr>
        <w:tabs>
          <w:tab w:val="left" w:pos="911"/>
        </w:tabs>
        <w:rPr>
          <w:lang w:val="ru-RU"/>
        </w:rPr>
      </w:pPr>
      <w:r w:rsidRPr="00E12CA3">
        <w:rPr>
          <w:lang w:val="ru-RU"/>
        </w:rPr>
        <w:t>про визнання виборів відповідного сільського, селищного голови такими, що не</w:t>
      </w:r>
      <w:r w:rsidRPr="00E12CA3">
        <w:rPr>
          <w:spacing w:val="-34"/>
          <w:lang w:val="ru-RU"/>
        </w:rPr>
        <w:t xml:space="preserve"> </w:t>
      </w:r>
      <w:r w:rsidRPr="00E12CA3">
        <w:rPr>
          <w:lang w:val="ru-RU"/>
        </w:rPr>
        <w:t>відбулися.</w:t>
      </w:r>
    </w:p>
    <w:p w:rsidR="00DC3CE8" w:rsidRPr="00E12CA3" w:rsidRDefault="00DC3CE8">
      <w:pPr>
        <w:pStyle w:val="a3"/>
        <w:spacing w:before="10"/>
        <w:rPr>
          <w:sz w:val="21"/>
          <w:lang w:val="ru-RU"/>
        </w:rPr>
      </w:pPr>
    </w:p>
    <w:p w:rsidR="00DC3CE8" w:rsidRPr="00E12CA3" w:rsidRDefault="00E55863">
      <w:pPr>
        <w:pStyle w:val="a3"/>
        <w:ind w:left="112" w:right="108"/>
        <w:jc w:val="both"/>
        <w:rPr>
          <w:lang w:val="ru-RU"/>
        </w:rPr>
      </w:pPr>
      <w:r w:rsidRPr="00E12CA3">
        <w:rPr>
          <w:lang w:val="ru-RU"/>
        </w:rPr>
        <w:t xml:space="preserve">Якщо до виборчого бюлетеня для голосування </w:t>
      </w:r>
      <w:proofErr w:type="gramStart"/>
      <w:r w:rsidRPr="00E12CA3">
        <w:rPr>
          <w:lang w:val="ru-RU"/>
        </w:rPr>
        <w:t>у день</w:t>
      </w:r>
      <w:proofErr w:type="gramEnd"/>
      <w:r w:rsidRPr="00E12CA3">
        <w:rPr>
          <w:lang w:val="ru-RU"/>
        </w:rPr>
        <w:t xml:space="preserve"> виборів в ОВО включено не менше двох кандидатів на посаду сільського, селищного голови, кандидатів у депутати, обраним вважається кандидат, за якого подано більше голосів виборців відносно інших кандидатів, які балотувалися у відповідному ОВО.</w:t>
      </w:r>
    </w:p>
    <w:p w:rsidR="00DC3CE8" w:rsidRPr="00E12CA3" w:rsidRDefault="00DC3CE8">
      <w:pPr>
        <w:pStyle w:val="a3"/>
        <w:rPr>
          <w:lang w:val="ru-RU"/>
        </w:rPr>
      </w:pPr>
    </w:p>
    <w:p w:rsidR="00DC3CE8" w:rsidRPr="00E12CA3" w:rsidRDefault="00E55863">
      <w:pPr>
        <w:pStyle w:val="a3"/>
        <w:ind w:left="112" w:right="108"/>
        <w:jc w:val="both"/>
        <w:rPr>
          <w:lang w:val="ru-RU"/>
        </w:rPr>
      </w:pPr>
      <w:r w:rsidRPr="00E12CA3">
        <w:rPr>
          <w:lang w:val="ru-RU"/>
        </w:rPr>
        <w:t xml:space="preserve">Якщо найбільшу і водночас однакову кількість голосів виборців у виборчому окрузі набрали два або більше кандидатів </w:t>
      </w:r>
      <w:proofErr w:type="gramStart"/>
      <w:r w:rsidRPr="00E12CA3">
        <w:rPr>
          <w:lang w:val="ru-RU"/>
        </w:rPr>
        <w:t>на посаду</w:t>
      </w:r>
      <w:proofErr w:type="gramEnd"/>
      <w:r w:rsidRPr="00E12CA3">
        <w:rPr>
          <w:lang w:val="ru-RU"/>
        </w:rPr>
        <w:t xml:space="preserve"> сільського, селищного голови, кандидатів у депутати ТВК призначає повторне голосування по цих кандидатурах.</w:t>
      </w:r>
    </w:p>
    <w:p w:rsidR="00DC3CE8" w:rsidRPr="00E12CA3" w:rsidRDefault="00DC3CE8">
      <w:pPr>
        <w:pStyle w:val="a3"/>
        <w:spacing w:before="10"/>
        <w:rPr>
          <w:sz w:val="21"/>
          <w:lang w:val="ru-RU"/>
        </w:rPr>
      </w:pPr>
    </w:p>
    <w:p w:rsidR="00DC3CE8" w:rsidRPr="00E12CA3" w:rsidRDefault="00E55863">
      <w:pPr>
        <w:pStyle w:val="a3"/>
        <w:ind w:left="112" w:right="109"/>
        <w:jc w:val="both"/>
        <w:rPr>
          <w:lang w:val="ru-RU"/>
        </w:rPr>
      </w:pPr>
      <w:r w:rsidRPr="00E12CA3">
        <w:rPr>
          <w:lang w:val="ru-RU"/>
        </w:rPr>
        <w:t xml:space="preserve">Якщо голосування проводилося по одному кандидату в депутати, кандидату </w:t>
      </w:r>
      <w:proofErr w:type="gramStart"/>
      <w:r w:rsidRPr="00E12CA3">
        <w:rPr>
          <w:lang w:val="ru-RU"/>
        </w:rPr>
        <w:t>на посаду</w:t>
      </w:r>
      <w:proofErr w:type="gramEnd"/>
      <w:r w:rsidRPr="00E12CA3">
        <w:rPr>
          <w:lang w:val="ru-RU"/>
        </w:rPr>
        <w:t xml:space="preserve"> сільського, селищного голови, кандидат вважається обраним депутатом, сільським, селищним головою, якщо за нього подано більше половини голосів виборців, які взяли участь у голосуванні. Тому, якщо до виборчого бюлетеня для голосування </w:t>
      </w:r>
      <w:proofErr w:type="gramStart"/>
      <w:r w:rsidRPr="00E12CA3">
        <w:rPr>
          <w:lang w:val="ru-RU"/>
        </w:rPr>
        <w:t>у день</w:t>
      </w:r>
      <w:proofErr w:type="gramEnd"/>
      <w:r w:rsidRPr="00E12CA3">
        <w:rPr>
          <w:lang w:val="ru-RU"/>
        </w:rPr>
        <w:t xml:space="preserve"> виборів включено лише одного кандидата і за результатами голосування у день виборів він не набрав більше половини голосів виборців, які взяли участь у голосуванні, ТВК приймає рішення про визнання відповідних місцевих виборів такими, що не відбулися.</w:t>
      </w:r>
    </w:p>
    <w:p w:rsidR="00DC3CE8" w:rsidRPr="00E12CA3" w:rsidRDefault="00DC3CE8">
      <w:pPr>
        <w:pStyle w:val="a3"/>
        <w:rPr>
          <w:lang w:val="ru-RU"/>
        </w:rPr>
      </w:pPr>
    </w:p>
    <w:p w:rsidR="00DC3CE8" w:rsidRPr="00E12CA3" w:rsidRDefault="00E55863">
      <w:pPr>
        <w:pStyle w:val="a3"/>
        <w:ind w:left="112" w:right="112"/>
        <w:jc w:val="both"/>
        <w:rPr>
          <w:lang w:val="ru-RU"/>
        </w:rPr>
      </w:pPr>
      <w:r w:rsidRPr="00E12CA3">
        <w:rPr>
          <w:lang w:val="ru-RU"/>
        </w:rPr>
        <w:t>У разі обрання одного з кандидатів, включеного до виборчого списку від місцевої організації партії, депутатом у багатомандатному виборчому окрузі та депутатом у одномандатному виборчому окрузі, сільським, селищним, міським головою, такий кандидат вважається обраним відповідно депутатом у одномандатному виборчому окрузі, сільським, селищним, міським головою.</w:t>
      </w:r>
    </w:p>
    <w:p w:rsidR="00DC3CE8" w:rsidRPr="00E12CA3" w:rsidRDefault="00DC3CE8">
      <w:pPr>
        <w:pStyle w:val="a3"/>
        <w:rPr>
          <w:lang w:val="ru-RU"/>
        </w:rPr>
      </w:pPr>
    </w:p>
    <w:p w:rsidR="00DC3CE8" w:rsidRPr="00E12CA3" w:rsidRDefault="00E55863">
      <w:pPr>
        <w:pStyle w:val="a3"/>
        <w:ind w:left="112" w:right="108"/>
        <w:jc w:val="both"/>
        <w:rPr>
          <w:lang w:val="ru-RU"/>
        </w:rPr>
      </w:pPr>
      <w:r w:rsidRPr="00E12CA3">
        <w:rPr>
          <w:lang w:val="ru-RU"/>
        </w:rPr>
        <w:t>Кандидат у депутати, включений до виборчого списку від місцевої організації партії у багатомандатному виборчому окрузі, у разі обрання його депутатом у одномандатному виборчому окрузі, сільським, селищним, міським головою невідкладно після отримання рішення ТВК про результати відповідних місцевих виборів повідомляє про своє обрання ТВК, яка встановлює результати місцевих виборів по відповідному багатомандатному виборчому округу.</w:t>
      </w:r>
    </w:p>
    <w:p w:rsidR="00DC3CE8" w:rsidRPr="00E12CA3" w:rsidRDefault="00DC3CE8">
      <w:pPr>
        <w:jc w:val="both"/>
        <w:rPr>
          <w:lang w:val="ru-RU"/>
        </w:rPr>
        <w:sectPr w:rsidR="00DC3CE8" w:rsidRPr="00E12CA3">
          <w:pgSz w:w="11920" w:h="16850"/>
          <w:pgMar w:top="940" w:right="1020" w:bottom="860" w:left="1020" w:header="0" w:footer="672" w:gutter="0"/>
          <w:cols w:space="720"/>
        </w:sectPr>
      </w:pPr>
    </w:p>
    <w:p w:rsidR="00DC3CE8" w:rsidRDefault="00B702D9">
      <w:pPr>
        <w:pStyle w:val="a3"/>
        <w:ind w:left="124"/>
        <w:rPr>
          <w:sz w:val="20"/>
        </w:rPr>
      </w:pPr>
      <w:r>
        <w:rPr>
          <w:noProof/>
          <w:sz w:val="20"/>
          <w:lang w:val="uk-UA" w:eastAsia="uk-UA"/>
        </w:rPr>
        <w:lastRenderedPageBreak/>
        <mc:AlternateContent>
          <mc:Choice Requires="wps">
            <w:drawing>
              <wp:inline distT="0" distB="0" distL="0" distR="0">
                <wp:extent cx="6158865" cy="527685"/>
                <wp:effectExtent l="0" t="0" r="3810" b="0"/>
                <wp:docPr id="6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527685"/>
                        </a:xfrm>
                        <a:prstGeom prst="rect">
                          <a:avLst/>
                        </a:prstGeom>
                        <a:solidFill>
                          <a:srgbClr val="5757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2CA3" w:rsidRDefault="00E12CA3">
                            <w:pPr>
                              <w:ind w:left="2040" w:right="1179" w:hanging="845"/>
                              <w:rPr>
                                <w:b/>
                                <w:sz w:val="34"/>
                              </w:rPr>
                            </w:pPr>
                            <w:r>
                              <w:rPr>
                                <w:b/>
                                <w:color w:val="FFFFFF"/>
                                <w:sz w:val="34"/>
                              </w:rPr>
                              <w:t>7. ОСКАРЖЕННЯ РІШЕНЬ, ДІЙ ЧИ БЕЗДІЯЛЬНОСТІ, ЩО СТОСУЮТЬСЯ МІСЦЕВИХ ВИБОРІВ</w:t>
                            </w:r>
                          </w:p>
                        </w:txbxContent>
                      </wps:txbx>
                      <wps:bodyPr rot="0" vert="horz" wrap="square" lIns="0" tIns="0" rIns="0" bIns="0" anchor="t" anchorCtr="0" upright="1">
                        <a:noAutofit/>
                      </wps:bodyPr>
                    </wps:wsp>
                  </a:graphicData>
                </a:graphic>
              </wp:inline>
            </w:drawing>
          </mc:Choice>
          <mc:Fallback>
            <w:pict>
              <v:shape id="Text Box 5" o:spid="_x0000_s1037" type="#_x0000_t202" style="width:484.95pt;height:4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p1gAIAAAgFAAAOAAAAZHJzL2Uyb0RvYy54bWysVG1v2yAQ/j5p/wHxPbUd2Y5t1an6skyT&#10;uhep3Q8gBsdoGBiQ2N3U/74Dx2nXbdI0LZHwAcfD3T3PcX4x9gIdmLFcyRonZzFGTDaKcrmr8ef7&#10;zaLAyDoiKRFKsho/MIsv1q9fnQ+6YkvVKUGZQQAibTXoGnfO6SqKbNOxntgzpZmEzVaZnjiYml1E&#10;DRkAvRfRMo7zaFCGaqMaZi2s3kybeB3w25Y17mPbWuaQqDHE5sJowrj1Y7Q+J9XOEN3x5hgG+Yco&#10;esIlXHqCuiGOoL3hv0D1vDHKqtadNaqPVNvyhoUcIJskfpHNXUc0C7lAcaw+lcn+P9jmw+GTQZzW&#10;OM8xkqQHju7Z6NCVGlHmyzNoW4HXnQY/N8Iy0BxStfpWNV8skuq6I3LHLo1RQ8cIhfASfzJ6dnTC&#10;sR5kO7xXFK4he6cC0Nia3tcOqoEAHWh6OFHjQ2lgMU+yosgzjBrYy5arvAjBRaSaT2tj3VumeuSN&#10;GhugPqCTw611PhpSzS7+MqsEpxsuRJiY3fZaGHQgIJNs5f8hgRduQnpnqfyxCXFagSDhDr/nww20&#10;fy+TZRpfLcvFJi9Wi3STZotyFReLOCmvyjxOy/Rm8+gDTNKq45QyecslmyWYpH9H8bEZJvEEEaKh&#10;xmW2zCaK/phkHH6/S7LnDjpS8L7GxcmJVJ7YN5JC2qRyhIvJjn4OP1QZajB/Q1WCDDzzkwbcuB2D&#10;4JIgEq+RraIPIAyjgDdgH54TMDplvmE0QGvW2H7dE8MwEu8kiMv38WyY2djOBpENHK2xw2gyr93U&#10;73tt+K4D5Em+Ul2CAFsetPEUxVG20G4hiePT4Pv5+Tx4PT1g6x8AAAD//wMAUEsDBBQABgAIAAAA&#10;IQC3y7vt3AAAAAQBAAAPAAAAZHJzL2Rvd25yZXYueG1sTI9BT4NAEIXvJv6HzZh4swttUgtlaYyx&#10;B72Bxtjbwo5Ays4Sdgv47x296GWSl/fy3jfZYbG9mHD0nSMF8SoCgVQ701Gj4O31eLcD4YMmo3tH&#10;qOALPRzy66tMp8bNVOBUhkZwCflUK2hDGFIpfd2i1X7lBiT2Pt1odWA5NtKMeuZy28t1FG2l1R3x&#10;QqsHfGyxPpcXq+C9mtfF9HGfuCkuNi/V8en0XJ6Vur1ZHvYgAi7hLww/+IwOOTNV7kLGi14BPxJ+&#10;L3vJNklAVAp2mxhknsn/8Pk3AAAA//8DAFBLAQItABQABgAIAAAAIQC2gziS/gAAAOEBAAATAAAA&#10;AAAAAAAAAAAAAAAAAABbQ29udGVudF9UeXBlc10ueG1sUEsBAi0AFAAGAAgAAAAhADj9If/WAAAA&#10;lAEAAAsAAAAAAAAAAAAAAAAALwEAAF9yZWxzLy5yZWxzUEsBAi0AFAAGAAgAAAAhAH+k6nWAAgAA&#10;CAUAAA4AAAAAAAAAAAAAAAAALgIAAGRycy9lMm9Eb2MueG1sUEsBAi0AFAAGAAgAAAAhALfLu+3c&#10;AAAABAEAAA8AAAAAAAAAAAAAAAAA2gQAAGRycy9kb3ducmV2LnhtbFBLBQYAAAAABAAEAPMAAADj&#10;BQAAAAA=&#10;" fillcolor="#575757" stroked="f">
                <v:textbox inset="0,0,0,0">
                  <w:txbxContent>
                    <w:p w:rsidR="00E12CA3" w:rsidRDefault="00E12CA3">
                      <w:pPr>
                        <w:ind w:left="2040" w:right="1179" w:hanging="845"/>
                        <w:rPr>
                          <w:b/>
                          <w:sz w:val="34"/>
                        </w:rPr>
                      </w:pPr>
                      <w:r>
                        <w:rPr>
                          <w:b/>
                          <w:color w:val="FFFFFF"/>
                          <w:sz w:val="34"/>
                        </w:rPr>
                        <w:t>7. ОСКАРЖЕННЯ РІШЕНЬ, ДІЙ ЧИ БЕЗДІЯЛЬНОСТІ, ЩО СТОСУЮТЬСЯ МІСЦЕВИХ ВИБОРІВ</w:t>
                      </w:r>
                    </w:p>
                  </w:txbxContent>
                </v:textbox>
                <w10:anchorlock/>
              </v:shape>
            </w:pict>
          </mc:Fallback>
        </mc:AlternateContent>
      </w:r>
    </w:p>
    <w:p w:rsidR="00DC3CE8" w:rsidRDefault="00B702D9">
      <w:pPr>
        <w:pStyle w:val="a3"/>
        <w:spacing w:before="12"/>
        <w:rPr>
          <w:sz w:val="15"/>
        </w:rPr>
      </w:pPr>
      <w:r>
        <w:rPr>
          <w:noProof/>
          <w:lang w:val="uk-UA" w:eastAsia="uk-UA"/>
        </w:rPr>
        <mc:AlternateContent>
          <mc:Choice Requires="wps">
            <w:drawing>
              <wp:anchor distT="0" distB="0" distL="0" distR="0" simplePos="0" relativeHeight="2296" behindDoc="0" locked="0" layoutInCell="1" allowOverlap="1">
                <wp:simplePos x="0" y="0"/>
                <wp:positionH relativeFrom="page">
                  <wp:posOffset>701040</wp:posOffset>
                </wp:positionH>
                <wp:positionV relativeFrom="paragraph">
                  <wp:posOffset>139065</wp:posOffset>
                </wp:positionV>
                <wp:extent cx="6158865" cy="402590"/>
                <wp:effectExtent l="0" t="0" r="0" b="1270"/>
                <wp:wrapTopAndBottom/>
                <wp:docPr id="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4025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2CA3" w:rsidRDefault="00E12CA3">
                            <w:pPr>
                              <w:spacing w:before="1"/>
                              <w:ind w:left="28" w:right="295"/>
                              <w:rPr>
                                <w:b/>
                                <w:sz w:val="26"/>
                              </w:rPr>
                            </w:pPr>
                            <w:r>
                              <w:rPr>
                                <w:b/>
                                <w:sz w:val="26"/>
                              </w:rPr>
                              <w:t>7.1. Суб’єкти та строки оскарження рішень, дій чи бездіяльності, що стосуються місцевих виборів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8" type="#_x0000_t202" style="position:absolute;margin-left:55.2pt;margin-top:10.95pt;width:484.95pt;height:31.7pt;z-index:2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TL5gAIAAAgFAAAOAAAAZHJzL2Uyb0RvYy54bWysVG1v2yAQ/j5p/wHxPfWLnDS24lRts0yT&#10;uhep3Q8ggGM0DAxI7G7af9+B46zrNmmalkj4gOPh7p7nWF0NnURHbp3QqsbZRYoRV1QzofY1/viw&#10;nS0xcp4oRqRWvMaP3OGr9csXq95UPNetloxbBCDKVb2pceu9qZLE0ZZ3xF1owxVsNtp2xMPU7hNm&#10;SQ/onUzyNF0kvbbMWE25c7C6GTfxOuI3Daf+fdM47pGsMcTm42jjuAtjsl6Ram+JaQU9hUH+IYqO&#10;CAWXnqE2xBN0sOIXqE5Qq51u/AXVXaKbRlAec4BssvRZNvctMTzmAsVx5lwm9/9g6bvjB4sEq/Gi&#10;wEiRDjh64INHN3pARShPb1wFXvcG/PwAy0BzTNWZO00/OaT0bUvUnl9bq/uWEwbhZeFk8uToiOMC&#10;yK5/qxlcQw5eR6ChsV2oHVQDATrQ9HimJoRCYXGRzZfLxRwjCntFms/LyF1Cqum0sc6/5rpDwaix&#10;BeojOjneOR+iIdXkEi5zWgq2FVLGid3vbqVFRwIy2ZThHxN45iZVcFY6HBsRxxUIEu4IeyHcSPvX&#10;MsuL9CYvZ9vF8nJWbIv5rLxMl7M0K2/KRVqUxWb7LQSYFVUrGOPqTig+STAr/o7iUzOM4okiRH2N&#10;y3k+Hyn6Y5Jp/P0uyU546Egpuhovz06kCsS+UgzSJpUnQo528nP4scpQg+kbqxJlEJgfNeCH3RAF&#10;l+WTvHaaPYIwrAbegH14TsBotf2CUQ+tWWP3+UAsx0i+USCu0MeTYSdjNxlEUThaY4/RaN76sd8P&#10;xop9C8ijfJW+BgE2ImojKHWM4iRbaLeYxOlpCP38dB69fjxg6+8AAAD//wMAUEsDBBQABgAIAAAA&#10;IQCMa4zA3wAAAAoBAAAPAAAAZHJzL2Rvd25yZXYueG1sTI/LTsMwEEX3SPyDNUjsqJ0+IIQ4VYWE&#10;BIsI0VRdT+IhifAjxG4T/h53BcurObr3TL6djWZnGn3vrIRkIYCRbZzqbSvhUL3cpcB8QKtQO0sS&#10;fsjDtri+yjFTbrIfdN6HlsUS6zOU0IUwZJz7piODfuEGsvH26UaDIcax5WrEKZYbzZdC3HODvY0L&#10;HQ703FHztT8ZCd91eNPvVVVNr2W5LjfYzg/HnZS3N/PuCVigOfzBcNGP6lBEp9qdrPJMx5yIdUQl&#10;LJNHYBdApGIFrJaQblbAi5z/f6H4BQAA//8DAFBLAQItABQABgAIAAAAIQC2gziS/gAAAOEBAAAT&#10;AAAAAAAAAAAAAAAAAAAAAABbQ29udGVudF9UeXBlc10ueG1sUEsBAi0AFAAGAAgAAAAhADj9If/W&#10;AAAAlAEAAAsAAAAAAAAAAAAAAAAALwEAAF9yZWxzLy5yZWxzUEsBAi0AFAAGAAgAAAAhALo1MvmA&#10;AgAACAUAAA4AAAAAAAAAAAAAAAAALgIAAGRycy9lMm9Eb2MueG1sUEsBAi0AFAAGAAgAAAAhAIxr&#10;jMDfAAAACgEAAA8AAAAAAAAAAAAAAAAA2gQAAGRycy9kb3ducmV2LnhtbFBLBQYAAAAABAAEAPMA&#10;AADmBQAAAAA=&#10;" fillcolor="#d9d9d9" stroked="f">
                <v:textbox inset="0,0,0,0">
                  <w:txbxContent>
                    <w:p w:rsidR="00E12CA3" w:rsidRDefault="00E12CA3">
                      <w:pPr>
                        <w:spacing w:before="1"/>
                        <w:ind w:left="28" w:right="295"/>
                        <w:rPr>
                          <w:b/>
                          <w:sz w:val="26"/>
                        </w:rPr>
                      </w:pPr>
                      <w:r>
                        <w:rPr>
                          <w:b/>
                          <w:sz w:val="26"/>
                        </w:rPr>
                        <w:t>7.1. Суб’єкти та строки оскарження рішень, дій чи бездіяльності, що стосуються місцевих виборів</w:t>
                      </w:r>
                    </w:p>
                  </w:txbxContent>
                </v:textbox>
                <w10:wrap type="topAndBottom" anchorx="page"/>
              </v:shape>
            </w:pict>
          </mc:Fallback>
        </mc:AlternateContent>
      </w:r>
    </w:p>
    <w:p w:rsidR="00DC3CE8" w:rsidRDefault="00DC3CE8">
      <w:pPr>
        <w:pStyle w:val="a3"/>
        <w:spacing w:before="2"/>
        <w:rPr>
          <w:sz w:val="15"/>
        </w:rPr>
      </w:pPr>
    </w:p>
    <w:p w:rsidR="00DC3CE8" w:rsidRDefault="00E55863">
      <w:pPr>
        <w:pStyle w:val="a3"/>
        <w:spacing w:before="57"/>
        <w:ind w:left="1799" w:right="240"/>
        <w:jc w:val="both"/>
      </w:pPr>
      <w:r>
        <w:rPr>
          <w:noProof/>
          <w:lang w:val="uk-UA" w:eastAsia="uk-UA"/>
        </w:rPr>
        <w:drawing>
          <wp:anchor distT="0" distB="0" distL="0" distR="0" simplePos="0" relativeHeight="2320" behindDoc="0" locked="0" layoutInCell="1" allowOverlap="1">
            <wp:simplePos x="0" y="0"/>
            <wp:positionH relativeFrom="page">
              <wp:posOffset>788034</wp:posOffset>
            </wp:positionH>
            <wp:positionV relativeFrom="paragraph">
              <wp:posOffset>38057</wp:posOffset>
            </wp:positionV>
            <wp:extent cx="693420" cy="1064856"/>
            <wp:effectExtent l="0" t="0" r="0" b="0"/>
            <wp:wrapNone/>
            <wp:docPr id="8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3.png"/>
                    <pic:cNvPicPr/>
                  </pic:nvPicPr>
                  <pic:blipFill>
                    <a:blip r:embed="rId26" cstate="print"/>
                    <a:stretch>
                      <a:fillRect/>
                    </a:stretch>
                  </pic:blipFill>
                  <pic:spPr>
                    <a:xfrm>
                      <a:off x="0" y="0"/>
                      <a:ext cx="693420" cy="1064856"/>
                    </a:xfrm>
                    <a:prstGeom prst="rect">
                      <a:avLst/>
                    </a:prstGeom>
                  </pic:spPr>
                </pic:pic>
              </a:graphicData>
            </a:graphic>
          </wp:anchor>
        </w:drawing>
      </w:r>
      <w:r>
        <w:t>Під скаргою, що стосується виборчого процесу з місцевих виборів, слід розуміти звернення, в якому містяться інформація щодо порушення законодавства України про місцеві вибори та вимога забезпечити реалізацію і захист виборчих прав, законних інтересів суб’єктів виборчого процесу з місцевих виборів, поновити порушені виборчі права</w:t>
      </w:r>
    </w:p>
    <w:p w:rsidR="00DC3CE8" w:rsidRDefault="00DC3CE8">
      <w:pPr>
        <w:pStyle w:val="a3"/>
        <w:rPr>
          <w:sz w:val="20"/>
        </w:rPr>
      </w:pPr>
    </w:p>
    <w:p w:rsidR="00DC3CE8" w:rsidRDefault="00DC3CE8">
      <w:pPr>
        <w:pStyle w:val="a3"/>
        <w:rPr>
          <w:sz w:val="25"/>
        </w:rPr>
      </w:pPr>
    </w:p>
    <w:p w:rsidR="00DC3CE8" w:rsidRPr="00E12CA3" w:rsidRDefault="00E55863">
      <w:pPr>
        <w:spacing w:before="56" w:line="267" w:lineRule="exact"/>
        <w:ind w:left="152" w:right="549"/>
        <w:rPr>
          <w:b/>
          <w:lang w:val="ru-RU"/>
        </w:rPr>
      </w:pPr>
      <w:r w:rsidRPr="00E12CA3">
        <w:rPr>
          <w:b/>
          <w:lang w:val="ru-RU"/>
        </w:rPr>
        <w:t xml:space="preserve">Суб'єкти звернення зі скаргою до ТВК </w:t>
      </w:r>
      <w:r w:rsidRPr="00E12CA3">
        <w:rPr>
          <w:lang w:val="ru-RU"/>
        </w:rPr>
        <w:t>(ч. 1 ст. 94 Закону)</w:t>
      </w:r>
      <w:r w:rsidRPr="00E12CA3">
        <w:rPr>
          <w:b/>
          <w:lang w:val="ru-RU"/>
        </w:rPr>
        <w:t>:</w:t>
      </w:r>
    </w:p>
    <w:p w:rsidR="00DC3CE8" w:rsidRPr="00E12CA3" w:rsidRDefault="00E55863">
      <w:pPr>
        <w:pStyle w:val="a5"/>
        <w:numPr>
          <w:ilvl w:val="0"/>
          <w:numId w:val="9"/>
        </w:numPr>
        <w:tabs>
          <w:tab w:val="left" w:pos="953"/>
        </w:tabs>
        <w:spacing w:line="267" w:lineRule="exact"/>
        <w:ind w:firstLine="567"/>
        <w:rPr>
          <w:lang w:val="ru-RU"/>
        </w:rPr>
      </w:pPr>
      <w:r w:rsidRPr="00E12CA3">
        <w:rPr>
          <w:lang w:val="ru-RU"/>
        </w:rPr>
        <w:t>кандидат у депутати обласної, районної, міської, районної у місті, селищної, сільської</w:t>
      </w:r>
      <w:r w:rsidRPr="00E12CA3">
        <w:rPr>
          <w:spacing w:val="-36"/>
          <w:lang w:val="ru-RU"/>
        </w:rPr>
        <w:t xml:space="preserve"> </w:t>
      </w:r>
      <w:r w:rsidRPr="00E12CA3">
        <w:rPr>
          <w:lang w:val="ru-RU"/>
        </w:rPr>
        <w:t>ради;</w:t>
      </w:r>
    </w:p>
    <w:p w:rsidR="00DC3CE8" w:rsidRPr="00E12CA3" w:rsidRDefault="00E55863">
      <w:pPr>
        <w:pStyle w:val="a5"/>
        <w:numPr>
          <w:ilvl w:val="0"/>
          <w:numId w:val="9"/>
        </w:numPr>
        <w:tabs>
          <w:tab w:val="left" w:pos="953"/>
        </w:tabs>
        <w:ind w:left="952"/>
        <w:rPr>
          <w:lang w:val="ru-RU"/>
        </w:rPr>
      </w:pPr>
      <w:r w:rsidRPr="00E12CA3">
        <w:rPr>
          <w:lang w:val="ru-RU"/>
        </w:rPr>
        <w:t>довірена особа кандидата у депутати в ОВО – від імені кандидата у</w:t>
      </w:r>
      <w:r w:rsidRPr="00E12CA3">
        <w:rPr>
          <w:spacing w:val="-32"/>
          <w:lang w:val="ru-RU"/>
        </w:rPr>
        <w:t xml:space="preserve"> </w:t>
      </w:r>
      <w:r w:rsidRPr="00E12CA3">
        <w:rPr>
          <w:lang w:val="ru-RU"/>
        </w:rPr>
        <w:t>депутати;</w:t>
      </w:r>
    </w:p>
    <w:p w:rsidR="00DC3CE8" w:rsidRPr="00E12CA3" w:rsidRDefault="00E55863">
      <w:pPr>
        <w:pStyle w:val="a5"/>
        <w:numPr>
          <w:ilvl w:val="0"/>
          <w:numId w:val="9"/>
        </w:numPr>
        <w:tabs>
          <w:tab w:val="left" w:pos="953"/>
        </w:tabs>
        <w:ind w:left="952"/>
        <w:rPr>
          <w:lang w:val="ru-RU"/>
        </w:rPr>
      </w:pPr>
      <w:r w:rsidRPr="00E12CA3">
        <w:rPr>
          <w:lang w:val="ru-RU"/>
        </w:rPr>
        <w:t xml:space="preserve">кандидат </w:t>
      </w:r>
      <w:proofErr w:type="gramStart"/>
      <w:r w:rsidRPr="00E12CA3">
        <w:rPr>
          <w:lang w:val="ru-RU"/>
        </w:rPr>
        <w:t>на посаду</w:t>
      </w:r>
      <w:proofErr w:type="gramEnd"/>
      <w:r w:rsidRPr="00E12CA3">
        <w:rPr>
          <w:lang w:val="ru-RU"/>
        </w:rPr>
        <w:t xml:space="preserve"> сільського, селищного, міського голови,</w:t>
      </w:r>
      <w:r w:rsidRPr="00E12CA3">
        <w:rPr>
          <w:spacing w:val="-32"/>
          <w:lang w:val="ru-RU"/>
        </w:rPr>
        <w:t xml:space="preserve"> </w:t>
      </w:r>
      <w:r w:rsidRPr="00E12CA3">
        <w:rPr>
          <w:lang w:val="ru-RU"/>
        </w:rPr>
        <w:t>старости;</w:t>
      </w:r>
    </w:p>
    <w:p w:rsidR="00DC3CE8" w:rsidRPr="00E12CA3" w:rsidRDefault="00E55863">
      <w:pPr>
        <w:pStyle w:val="a5"/>
        <w:numPr>
          <w:ilvl w:val="0"/>
          <w:numId w:val="9"/>
        </w:numPr>
        <w:tabs>
          <w:tab w:val="left" w:pos="953"/>
        </w:tabs>
        <w:ind w:right="756" w:firstLine="567"/>
        <w:rPr>
          <w:lang w:val="ru-RU"/>
        </w:rPr>
      </w:pPr>
      <w:r w:rsidRPr="00E12CA3">
        <w:rPr>
          <w:lang w:val="ru-RU"/>
        </w:rPr>
        <w:t xml:space="preserve">довірена особа кандидата </w:t>
      </w:r>
      <w:proofErr w:type="gramStart"/>
      <w:r w:rsidRPr="00E12CA3">
        <w:rPr>
          <w:lang w:val="ru-RU"/>
        </w:rPr>
        <w:t>на посаду</w:t>
      </w:r>
      <w:proofErr w:type="gramEnd"/>
      <w:r w:rsidRPr="00E12CA3">
        <w:rPr>
          <w:lang w:val="ru-RU"/>
        </w:rPr>
        <w:t xml:space="preserve"> сільського, селищного, міського голови – від імені кандидата на посаду сільського, селищного, міського</w:t>
      </w:r>
      <w:r w:rsidRPr="00E12CA3">
        <w:rPr>
          <w:spacing w:val="-18"/>
          <w:lang w:val="ru-RU"/>
        </w:rPr>
        <w:t xml:space="preserve"> </w:t>
      </w:r>
      <w:r w:rsidRPr="00E12CA3">
        <w:rPr>
          <w:lang w:val="ru-RU"/>
        </w:rPr>
        <w:t>голови;</w:t>
      </w:r>
    </w:p>
    <w:p w:rsidR="00DC3CE8" w:rsidRPr="00E12CA3" w:rsidRDefault="00E55863">
      <w:pPr>
        <w:pStyle w:val="a5"/>
        <w:numPr>
          <w:ilvl w:val="0"/>
          <w:numId w:val="9"/>
        </w:numPr>
        <w:tabs>
          <w:tab w:val="left" w:pos="953"/>
        </w:tabs>
        <w:spacing w:before="4" w:line="235" w:lineRule="auto"/>
        <w:ind w:right="876" w:firstLine="567"/>
        <w:rPr>
          <w:lang w:val="ru-RU"/>
        </w:rPr>
      </w:pPr>
      <w:r w:rsidRPr="00E12CA3">
        <w:rPr>
          <w:lang w:val="ru-RU"/>
        </w:rPr>
        <w:t>місцева організація політичної партії, кандидати від якої зареєстровані на відповідних місцевих</w:t>
      </w:r>
      <w:r w:rsidRPr="00E12CA3">
        <w:rPr>
          <w:spacing w:val="-3"/>
          <w:lang w:val="ru-RU"/>
        </w:rPr>
        <w:t xml:space="preserve"> </w:t>
      </w:r>
      <w:r w:rsidRPr="00E12CA3">
        <w:rPr>
          <w:lang w:val="ru-RU"/>
        </w:rPr>
        <w:t>виборах;</w:t>
      </w:r>
    </w:p>
    <w:p w:rsidR="00DC3CE8" w:rsidRPr="00E12CA3" w:rsidRDefault="00E55863">
      <w:pPr>
        <w:pStyle w:val="a5"/>
        <w:numPr>
          <w:ilvl w:val="0"/>
          <w:numId w:val="9"/>
        </w:numPr>
        <w:tabs>
          <w:tab w:val="left" w:pos="958"/>
        </w:tabs>
        <w:spacing w:before="1"/>
        <w:ind w:right="219" w:firstLine="567"/>
        <w:rPr>
          <w:lang w:val="ru-RU"/>
        </w:rPr>
      </w:pPr>
      <w:r w:rsidRPr="00E12CA3">
        <w:rPr>
          <w:lang w:val="ru-RU"/>
        </w:rPr>
        <w:t>представник місцевої організації політичної партії в територіальній виборчій комісії з правом дорадчого голосу – від імені місцевої організації</w:t>
      </w:r>
      <w:r w:rsidRPr="00E12CA3">
        <w:rPr>
          <w:spacing w:val="-24"/>
          <w:lang w:val="ru-RU"/>
        </w:rPr>
        <w:t xml:space="preserve"> </w:t>
      </w:r>
      <w:r w:rsidRPr="00E12CA3">
        <w:rPr>
          <w:lang w:val="ru-RU"/>
        </w:rPr>
        <w:t>партії;</w:t>
      </w:r>
    </w:p>
    <w:p w:rsidR="00DC3CE8" w:rsidRPr="00E12CA3" w:rsidRDefault="00E55863">
      <w:pPr>
        <w:pStyle w:val="a5"/>
        <w:numPr>
          <w:ilvl w:val="0"/>
          <w:numId w:val="9"/>
        </w:numPr>
        <w:tabs>
          <w:tab w:val="left" w:pos="951"/>
        </w:tabs>
        <w:ind w:right="127" w:firstLine="567"/>
        <w:jc w:val="both"/>
        <w:rPr>
          <w:lang w:val="ru-RU"/>
        </w:rPr>
      </w:pPr>
      <w:r w:rsidRPr="00E12CA3">
        <w:rPr>
          <w:lang w:val="ru-RU"/>
        </w:rPr>
        <w:t xml:space="preserve">уповноважена особа місцевої організації партії, кандидати у депутати від якої зареєстровані у багатомандатному виборчому окрузі – від імені місцевої організації партії. При цьому за </w:t>
      </w:r>
      <w:proofErr w:type="gramStart"/>
      <w:r w:rsidRPr="00E12CA3">
        <w:rPr>
          <w:lang w:val="ru-RU"/>
        </w:rPr>
        <w:t>змістом  статті</w:t>
      </w:r>
      <w:proofErr w:type="gramEnd"/>
      <w:r w:rsidRPr="00E12CA3">
        <w:rPr>
          <w:lang w:val="ru-RU"/>
        </w:rPr>
        <w:t xml:space="preserve"> 61 Закону уповноважені особи місцевої організації партії у багатомандатному, територіальному виборчому окрузі представляють місцеву організацію партії у відносинах з виборчими комісіями, крім ЦВК, на території відповідного виборчого</w:t>
      </w:r>
      <w:r w:rsidRPr="00E12CA3">
        <w:rPr>
          <w:spacing w:val="-19"/>
          <w:lang w:val="ru-RU"/>
        </w:rPr>
        <w:t xml:space="preserve"> </w:t>
      </w:r>
      <w:r w:rsidRPr="00E12CA3">
        <w:rPr>
          <w:lang w:val="ru-RU"/>
        </w:rPr>
        <w:t>округу;</w:t>
      </w:r>
    </w:p>
    <w:p w:rsidR="00DC3CE8" w:rsidRPr="00E12CA3" w:rsidRDefault="00E55863">
      <w:pPr>
        <w:pStyle w:val="a5"/>
        <w:numPr>
          <w:ilvl w:val="0"/>
          <w:numId w:val="9"/>
        </w:numPr>
        <w:tabs>
          <w:tab w:val="left" w:pos="951"/>
        </w:tabs>
        <w:ind w:right="135" w:firstLine="567"/>
        <w:jc w:val="both"/>
        <w:rPr>
          <w:lang w:val="ru-RU"/>
        </w:rPr>
      </w:pPr>
      <w:r w:rsidRPr="00E12CA3">
        <w:rPr>
          <w:lang w:val="ru-RU"/>
        </w:rPr>
        <w:t xml:space="preserve">офіційний спостерігач від місцевої організації партії, яка висунула кандидатів у депутати у багатомандатному виборчому окрузі, від кандидата у депутати в ОВО, від кандидата </w:t>
      </w:r>
      <w:proofErr w:type="gramStart"/>
      <w:r w:rsidRPr="00E12CA3">
        <w:rPr>
          <w:lang w:val="ru-RU"/>
        </w:rPr>
        <w:t>на посаду</w:t>
      </w:r>
      <w:proofErr w:type="gramEnd"/>
      <w:r w:rsidRPr="00E12CA3">
        <w:rPr>
          <w:lang w:val="ru-RU"/>
        </w:rPr>
        <w:t xml:space="preserve"> сільського, селищного, міського</w:t>
      </w:r>
      <w:r w:rsidRPr="00E12CA3">
        <w:rPr>
          <w:spacing w:val="-11"/>
          <w:lang w:val="ru-RU"/>
        </w:rPr>
        <w:t xml:space="preserve"> </w:t>
      </w:r>
      <w:r w:rsidRPr="00E12CA3">
        <w:rPr>
          <w:lang w:val="ru-RU"/>
        </w:rPr>
        <w:t>голови;</w:t>
      </w:r>
    </w:p>
    <w:p w:rsidR="00DC3CE8" w:rsidRPr="00E12CA3" w:rsidRDefault="00E55863">
      <w:pPr>
        <w:pStyle w:val="a5"/>
        <w:numPr>
          <w:ilvl w:val="0"/>
          <w:numId w:val="9"/>
        </w:numPr>
        <w:tabs>
          <w:tab w:val="left" w:pos="948"/>
        </w:tabs>
        <w:ind w:left="947" w:hanging="228"/>
        <w:rPr>
          <w:lang w:val="ru-RU"/>
        </w:rPr>
      </w:pPr>
      <w:r w:rsidRPr="00E12CA3">
        <w:rPr>
          <w:lang w:val="ru-RU"/>
        </w:rPr>
        <w:t>офіційний спостерігач від громадської</w:t>
      </w:r>
      <w:r w:rsidRPr="00E12CA3">
        <w:rPr>
          <w:spacing w:val="-12"/>
          <w:lang w:val="ru-RU"/>
        </w:rPr>
        <w:t xml:space="preserve"> </w:t>
      </w:r>
      <w:r w:rsidRPr="00E12CA3">
        <w:rPr>
          <w:lang w:val="ru-RU"/>
        </w:rPr>
        <w:t>організації;</w:t>
      </w:r>
    </w:p>
    <w:p w:rsidR="00DC3CE8" w:rsidRPr="00E12CA3" w:rsidRDefault="00E55863">
      <w:pPr>
        <w:pStyle w:val="a5"/>
        <w:numPr>
          <w:ilvl w:val="0"/>
          <w:numId w:val="9"/>
        </w:numPr>
        <w:tabs>
          <w:tab w:val="left" w:pos="1061"/>
        </w:tabs>
        <w:ind w:left="1060" w:hanging="341"/>
        <w:rPr>
          <w:lang w:val="ru-RU"/>
        </w:rPr>
      </w:pPr>
      <w:r w:rsidRPr="00E12CA3">
        <w:rPr>
          <w:lang w:val="ru-RU"/>
        </w:rPr>
        <w:t>виборча комісія, утворена відповідно до</w:t>
      </w:r>
      <w:r w:rsidRPr="00E12CA3">
        <w:rPr>
          <w:spacing w:val="-20"/>
          <w:lang w:val="ru-RU"/>
        </w:rPr>
        <w:t xml:space="preserve"> </w:t>
      </w:r>
      <w:r w:rsidRPr="00E12CA3">
        <w:rPr>
          <w:lang w:val="ru-RU"/>
        </w:rPr>
        <w:t>Закону;</w:t>
      </w:r>
    </w:p>
    <w:p w:rsidR="00DC3CE8" w:rsidRPr="00E12CA3" w:rsidRDefault="00E55863">
      <w:pPr>
        <w:pStyle w:val="a5"/>
        <w:numPr>
          <w:ilvl w:val="0"/>
          <w:numId w:val="9"/>
        </w:numPr>
        <w:tabs>
          <w:tab w:val="left" w:pos="1061"/>
        </w:tabs>
        <w:ind w:left="1060" w:hanging="341"/>
        <w:rPr>
          <w:lang w:val="ru-RU"/>
        </w:rPr>
      </w:pPr>
      <w:r w:rsidRPr="00E12CA3">
        <w:rPr>
          <w:lang w:val="ru-RU"/>
        </w:rPr>
        <w:t>виборець – громадянин України, який має право голосу на відповідних місцевих</w:t>
      </w:r>
      <w:r w:rsidRPr="00E12CA3">
        <w:rPr>
          <w:spacing w:val="-37"/>
          <w:lang w:val="ru-RU"/>
        </w:rPr>
        <w:t xml:space="preserve"> </w:t>
      </w:r>
      <w:r w:rsidRPr="00E12CA3">
        <w:rPr>
          <w:lang w:val="ru-RU"/>
        </w:rPr>
        <w:t>виборах.</w:t>
      </w:r>
    </w:p>
    <w:p w:rsidR="00DC3CE8" w:rsidRPr="00E12CA3" w:rsidRDefault="00DC3CE8">
      <w:pPr>
        <w:pStyle w:val="a3"/>
        <w:rPr>
          <w:lang w:val="ru-RU"/>
        </w:rPr>
      </w:pPr>
    </w:p>
    <w:p w:rsidR="00DC3CE8" w:rsidRPr="00E12CA3" w:rsidRDefault="00DC3CE8">
      <w:pPr>
        <w:pStyle w:val="a3"/>
        <w:spacing w:before="3"/>
        <w:rPr>
          <w:lang w:val="ru-RU"/>
        </w:rPr>
      </w:pPr>
    </w:p>
    <w:p w:rsidR="00DC3CE8" w:rsidRPr="00E12CA3" w:rsidRDefault="00E55863">
      <w:pPr>
        <w:pStyle w:val="a3"/>
        <w:ind w:left="1156" w:right="101"/>
        <w:jc w:val="both"/>
        <w:rPr>
          <w:lang w:val="ru-RU"/>
        </w:rPr>
      </w:pPr>
      <w:r>
        <w:rPr>
          <w:noProof/>
          <w:lang w:val="uk-UA" w:eastAsia="uk-UA"/>
        </w:rPr>
        <w:drawing>
          <wp:anchor distT="0" distB="0" distL="0" distR="0" simplePos="0" relativeHeight="2344" behindDoc="0" locked="0" layoutInCell="1" allowOverlap="1">
            <wp:simplePos x="0" y="0"/>
            <wp:positionH relativeFrom="page">
              <wp:posOffset>788034</wp:posOffset>
            </wp:positionH>
            <wp:positionV relativeFrom="paragraph">
              <wp:posOffset>1062</wp:posOffset>
            </wp:positionV>
            <wp:extent cx="420192" cy="659130"/>
            <wp:effectExtent l="0" t="0" r="0" b="0"/>
            <wp:wrapNone/>
            <wp:docPr id="8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9.jpeg"/>
                    <pic:cNvPicPr/>
                  </pic:nvPicPr>
                  <pic:blipFill>
                    <a:blip r:embed="rId18" cstate="print"/>
                    <a:stretch>
                      <a:fillRect/>
                    </a:stretch>
                  </pic:blipFill>
                  <pic:spPr>
                    <a:xfrm>
                      <a:off x="0" y="0"/>
                      <a:ext cx="420192" cy="659130"/>
                    </a:xfrm>
                    <a:prstGeom prst="rect">
                      <a:avLst/>
                    </a:prstGeom>
                  </pic:spPr>
                </pic:pic>
              </a:graphicData>
            </a:graphic>
          </wp:anchor>
        </w:drawing>
      </w:r>
      <w:r w:rsidRPr="00E12CA3">
        <w:rPr>
          <w:lang w:val="ru-RU"/>
        </w:rPr>
        <w:t>Виборець може оскаржити рішення, дії чи бездіяльність суб’єктів оскарження, якщо ці рішення, дії чи бездіяльність порушили або порушують особисто його виборчі права або охоронювані законом інтереси щодо участі у виборчому процесі.</w:t>
      </w:r>
    </w:p>
    <w:p w:rsidR="00DC3CE8" w:rsidRPr="00E12CA3" w:rsidRDefault="00DC3CE8">
      <w:pPr>
        <w:jc w:val="both"/>
        <w:rPr>
          <w:lang w:val="ru-RU"/>
        </w:rPr>
        <w:sectPr w:rsidR="00DC3CE8" w:rsidRPr="00E12CA3">
          <w:footerReference w:type="even" r:id="rId47"/>
          <w:footerReference w:type="default" r:id="rId48"/>
          <w:pgSz w:w="11920" w:h="16850"/>
          <w:pgMar w:top="1000" w:right="1000" w:bottom="780" w:left="980" w:header="0" w:footer="600" w:gutter="0"/>
          <w:cols w:space="720"/>
        </w:sectPr>
      </w:pPr>
    </w:p>
    <w:p w:rsidR="00DC3CE8" w:rsidRPr="00E12CA3" w:rsidRDefault="00E55863">
      <w:pPr>
        <w:pStyle w:val="a3"/>
        <w:spacing w:before="30"/>
        <w:ind w:left="132"/>
        <w:rPr>
          <w:lang w:val="ru-RU"/>
        </w:rPr>
      </w:pPr>
      <w:r w:rsidRPr="00E12CA3">
        <w:rPr>
          <w:lang w:val="ru-RU"/>
        </w:rPr>
        <w:lastRenderedPageBreak/>
        <w:t xml:space="preserve">До відповідної ТВК або </w:t>
      </w:r>
      <w:proofErr w:type="gramStart"/>
      <w:r w:rsidRPr="00E12CA3">
        <w:rPr>
          <w:lang w:val="ru-RU"/>
        </w:rPr>
        <w:t>до суду</w:t>
      </w:r>
      <w:proofErr w:type="gramEnd"/>
      <w:r w:rsidRPr="00E12CA3">
        <w:rPr>
          <w:lang w:val="ru-RU"/>
        </w:rPr>
        <w:t xml:space="preserve"> (шляхом подання позовної заяви) оскаржуються:</w:t>
      </w:r>
    </w:p>
    <w:p w:rsidR="00DC3CE8" w:rsidRPr="00E12CA3" w:rsidRDefault="00DC3CE8">
      <w:pPr>
        <w:pStyle w:val="a3"/>
        <w:spacing w:before="3"/>
        <w:rPr>
          <w:sz w:val="10"/>
          <w:lang w:val="ru-RU"/>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1"/>
        <w:gridCol w:w="2976"/>
        <w:gridCol w:w="2554"/>
        <w:gridCol w:w="1100"/>
      </w:tblGrid>
      <w:tr w:rsidR="00DC3CE8">
        <w:trPr>
          <w:trHeight w:hRule="exact" w:val="278"/>
        </w:trPr>
        <w:tc>
          <w:tcPr>
            <w:tcW w:w="9751" w:type="dxa"/>
            <w:gridSpan w:val="4"/>
            <w:shd w:val="clear" w:color="auto" w:fill="BDBDBD"/>
          </w:tcPr>
          <w:p w:rsidR="00DC3CE8" w:rsidRDefault="00E55863">
            <w:pPr>
              <w:pStyle w:val="TableParagraph"/>
              <w:spacing w:before="1"/>
              <w:ind w:left="0" w:right="95"/>
              <w:jc w:val="right"/>
              <w:rPr>
                <w:b/>
              </w:rPr>
            </w:pPr>
            <w:r>
              <w:rPr>
                <w:b/>
              </w:rPr>
              <w:t>Таблиця 8</w:t>
            </w:r>
          </w:p>
        </w:tc>
      </w:tr>
      <w:tr w:rsidR="00DC3CE8">
        <w:trPr>
          <w:trHeight w:hRule="exact" w:val="132"/>
        </w:trPr>
        <w:tc>
          <w:tcPr>
            <w:tcW w:w="9751" w:type="dxa"/>
            <w:gridSpan w:val="4"/>
            <w:shd w:val="clear" w:color="auto" w:fill="BDBDBD"/>
          </w:tcPr>
          <w:p w:rsidR="00DC3CE8" w:rsidRDefault="00DC3CE8"/>
        </w:tc>
      </w:tr>
      <w:tr w:rsidR="00DC3CE8">
        <w:trPr>
          <w:trHeight w:hRule="exact" w:val="814"/>
        </w:trPr>
        <w:tc>
          <w:tcPr>
            <w:tcW w:w="3121" w:type="dxa"/>
          </w:tcPr>
          <w:p w:rsidR="00DC3CE8" w:rsidRDefault="00E55863">
            <w:pPr>
              <w:pStyle w:val="TableParagraph"/>
              <w:ind w:left="612" w:right="504" w:hanging="92"/>
              <w:rPr>
                <w:b/>
              </w:rPr>
            </w:pPr>
            <w:r>
              <w:rPr>
                <w:b/>
              </w:rPr>
              <w:t>Предмет оскарження (що оскаржується?)</w:t>
            </w:r>
          </w:p>
        </w:tc>
        <w:tc>
          <w:tcPr>
            <w:tcW w:w="2976" w:type="dxa"/>
          </w:tcPr>
          <w:p w:rsidR="00DC3CE8" w:rsidRDefault="00E55863">
            <w:pPr>
              <w:pStyle w:val="TableParagraph"/>
              <w:ind w:left="367" w:right="347" w:firstLine="163"/>
              <w:rPr>
                <w:b/>
              </w:rPr>
            </w:pPr>
            <w:r>
              <w:rPr>
                <w:b/>
              </w:rPr>
              <w:t>Суб’єкт оскарження (чиї дії оскаржуються?)</w:t>
            </w:r>
          </w:p>
        </w:tc>
        <w:tc>
          <w:tcPr>
            <w:tcW w:w="2554" w:type="dxa"/>
          </w:tcPr>
          <w:p w:rsidR="00DC3CE8" w:rsidRPr="00E12CA3" w:rsidRDefault="00E55863">
            <w:pPr>
              <w:pStyle w:val="TableParagraph"/>
              <w:ind w:left="129" w:right="132"/>
              <w:jc w:val="center"/>
              <w:rPr>
                <w:b/>
                <w:lang w:val="ru-RU"/>
              </w:rPr>
            </w:pPr>
            <w:r w:rsidRPr="00E12CA3">
              <w:rPr>
                <w:b/>
                <w:lang w:val="ru-RU"/>
              </w:rPr>
              <w:t>Суб’єкт розгляду скарги (куди має бути подана скарга?)</w:t>
            </w:r>
          </w:p>
        </w:tc>
        <w:tc>
          <w:tcPr>
            <w:tcW w:w="1099" w:type="dxa"/>
          </w:tcPr>
          <w:p w:rsidR="00DC3CE8" w:rsidRDefault="00E55863">
            <w:pPr>
              <w:pStyle w:val="TableParagraph"/>
              <w:ind w:left="211" w:right="192" w:firstLine="36"/>
              <w:rPr>
                <w:b/>
              </w:rPr>
            </w:pPr>
            <w:r>
              <w:rPr>
                <w:b/>
              </w:rPr>
              <w:t>Стаття Закону</w:t>
            </w:r>
          </w:p>
        </w:tc>
      </w:tr>
      <w:tr w:rsidR="00DC3CE8">
        <w:trPr>
          <w:trHeight w:hRule="exact" w:val="283"/>
        </w:trPr>
        <w:tc>
          <w:tcPr>
            <w:tcW w:w="3121" w:type="dxa"/>
          </w:tcPr>
          <w:p w:rsidR="00DC3CE8" w:rsidRDefault="00E55863">
            <w:pPr>
              <w:pStyle w:val="TableParagraph"/>
              <w:spacing w:before="6"/>
            </w:pPr>
            <w:r>
              <w:t>рішення, дії чи бездіяльність</w:t>
            </w:r>
          </w:p>
        </w:tc>
        <w:tc>
          <w:tcPr>
            <w:tcW w:w="2976" w:type="dxa"/>
          </w:tcPr>
          <w:p w:rsidR="00DC3CE8" w:rsidRDefault="00E55863">
            <w:pPr>
              <w:pStyle w:val="TableParagraph"/>
              <w:spacing w:before="6"/>
              <w:ind w:right="347"/>
            </w:pPr>
            <w:r>
              <w:t>ДВК</w:t>
            </w:r>
          </w:p>
        </w:tc>
        <w:tc>
          <w:tcPr>
            <w:tcW w:w="2554" w:type="dxa"/>
            <w:vMerge w:val="restart"/>
          </w:tcPr>
          <w:p w:rsidR="00DC3CE8" w:rsidRPr="00E12CA3" w:rsidRDefault="00E55863">
            <w:pPr>
              <w:pStyle w:val="TableParagraph"/>
              <w:spacing w:before="1" w:line="237" w:lineRule="auto"/>
              <w:ind w:right="423"/>
              <w:rPr>
                <w:lang w:val="ru-RU"/>
              </w:rPr>
            </w:pPr>
            <w:r w:rsidRPr="00E12CA3">
              <w:rPr>
                <w:lang w:val="ru-RU"/>
              </w:rPr>
              <w:t xml:space="preserve">ТВК, яка утворила цю ДВК або </w:t>
            </w:r>
            <w:proofErr w:type="gramStart"/>
            <w:r w:rsidRPr="00E12CA3">
              <w:rPr>
                <w:lang w:val="ru-RU"/>
              </w:rPr>
              <w:t>до суду</w:t>
            </w:r>
            <w:proofErr w:type="gramEnd"/>
          </w:p>
        </w:tc>
        <w:tc>
          <w:tcPr>
            <w:tcW w:w="1099" w:type="dxa"/>
            <w:vMerge w:val="restart"/>
          </w:tcPr>
          <w:p w:rsidR="00DC3CE8" w:rsidRDefault="00E55863">
            <w:pPr>
              <w:pStyle w:val="TableParagraph"/>
              <w:spacing w:before="6"/>
            </w:pPr>
            <w:r>
              <w:t>ч. 4 ст. 94</w:t>
            </w:r>
          </w:p>
        </w:tc>
      </w:tr>
      <w:tr w:rsidR="00DC3CE8">
        <w:trPr>
          <w:trHeight w:hRule="exact" w:val="276"/>
        </w:trPr>
        <w:tc>
          <w:tcPr>
            <w:tcW w:w="3121" w:type="dxa"/>
          </w:tcPr>
          <w:p w:rsidR="00DC3CE8" w:rsidRDefault="00E55863">
            <w:pPr>
              <w:pStyle w:val="TableParagraph"/>
              <w:spacing w:before="1"/>
              <w:ind w:right="504"/>
            </w:pPr>
            <w:r>
              <w:t>дії чи бездіяльність</w:t>
            </w:r>
          </w:p>
        </w:tc>
        <w:tc>
          <w:tcPr>
            <w:tcW w:w="2976" w:type="dxa"/>
          </w:tcPr>
          <w:p w:rsidR="00DC3CE8" w:rsidRDefault="00E55863">
            <w:pPr>
              <w:pStyle w:val="TableParagraph"/>
              <w:spacing w:before="1"/>
              <w:ind w:right="347"/>
            </w:pPr>
            <w:r>
              <w:t>члена ДВК</w:t>
            </w:r>
          </w:p>
        </w:tc>
        <w:tc>
          <w:tcPr>
            <w:tcW w:w="2554" w:type="dxa"/>
            <w:vMerge/>
          </w:tcPr>
          <w:p w:rsidR="00DC3CE8" w:rsidRDefault="00DC3CE8"/>
        </w:tc>
        <w:tc>
          <w:tcPr>
            <w:tcW w:w="1099" w:type="dxa"/>
            <w:vMerge/>
          </w:tcPr>
          <w:p w:rsidR="00DC3CE8" w:rsidRDefault="00DC3CE8"/>
        </w:tc>
      </w:tr>
      <w:tr w:rsidR="00DC3CE8">
        <w:trPr>
          <w:trHeight w:hRule="exact" w:val="278"/>
        </w:trPr>
        <w:tc>
          <w:tcPr>
            <w:tcW w:w="3121" w:type="dxa"/>
          </w:tcPr>
          <w:p w:rsidR="00DC3CE8" w:rsidRDefault="00E55863">
            <w:pPr>
              <w:pStyle w:val="TableParagraph"/>
              <w:spacing w:before="4"/>
            </w:pPr>
            <w:r>
              <w:t>рішення, дії чи бездіяльність</w:t>
            </w:r>
          </w:p>
        </w:tc>
        <w:tc>
          <w:tcPr>
            <w:tcW w:w="2976" w:type="dxa"/>
          </w:tcPr>
          <w:p w:rsidR="00DC3CE8" w:rsidRDefault="00E55863">
            <w:pPr>
              <w:pStyle w:val="TableParagraph"/>
              <w:spacing w:before="4"/>
              <w:ind w:right="347"/>
            </w:pPr>
            <w:r>
              <w:t>ТВК</w:t>
            </w:r>
          </w:p>
        </w:tc>
        <w:tc>
          <w:tcPr>
            <w:tcW w:w="2554" w:type="dxa"/>
            <w:vMerge w:val="restart"/>
          </w:tcPr>
          <w:p w:rsidR="00DC3CE8" w:rsidRPr="00E12CA3" w:rsidRDefault="00E55863">
            <w:pPr>
              <w:pStyle w:val="TableParagraph"/>
              <w:ind w:right="98"/>
              <w:jc w:val="both"/>
              <w:rPr>
                <w:lang w:val="ru-RU"/>
              </w:rPr>
            </w:pPr>
            <w:r w:rsidRPr="00E12CA3">
              <w:rPr>
                <w:lang w:val="ru-RU"/>
              </w:rPr>
              <w:t xml:space="preserve">ТВК, яка встановлює результати відповідних місцевих виборів або </w:t>
            </w:r>
            <w:proofErr w:type="gramStart"/>
            <w:r w:rsidRPr="00E12CA3">
              <w:rPr>
                <w:lang w:val="ru-RU"/>
              </w:rPr>
              <w:t>до суду</w:t>
            </w:r>
            <w:proofErr w:type="gramEnd"/>
          </w:p>
        </w:tc>
        <w:tc>
          <w:tcPr>
            <w:tcW w:w="1099" w:type="dxa"/>
            <w:vMerge w:val="restart"/>
          </w:tcPr>
          <w:p w:rsidR="00DC3CE8" w:rsidRDefault="00E55863">
            <w:pPr>
              <w:pStyle w:val="TableParagraph"/>
              <w:spacing w:before="4"/>
            </w:pPr>
            <w:r>
              <w:t>ч. 5 ст. 94</w:t>
            </w:r>
          </w:p>
        </w:tc>
      </w:tr>
      <w:tr w:rsidR="00DC3CE8">
        <w:trPr>
          <w:trHeight w:hRule="exact" w:val="804"/>
        </w:trPr>
        <w:tc>
          <w:tcPr>
            <w:tcW w:w="3121" w:type="dxa"/>
          </w:tcPr>
          <w:p w:rsidR="00DC3CE8" w:rsidRDefault="00E55863">
            <w:pPr>
              <w:pStyle w:val="TableParagraph"/>
              <w:spacing w:before="1"/>
              <w:ind w:right="504"/>
            </w:pPr>
            <w:r>
              <w:t>дії чи бездіяльність</w:t>
            </w:r>
          </w:p>
        </w:tc>
        <w:tc>
          <w:tcPr>
            <w:tcW w:w="2976" w:type="dxa"/>
          </w:tcPr>
          <w:p w:rsidR="00DC3CE8" w:rsidRDefault="00E55863">
            <w:pPr>
              <w:pStyle w:val="TableParagraph"/>
              <w:spacing w:before="1"/>
              <w:ind w:right="347"/>
            </w:pPr>
            <w:r>
              <w:t>члена ТВК</w:t>
            </w:r>
          </w:p>
        </w:tc>
        <w:tc>
          <w:tcPr>
            <w:tcW w:w="2554" w:type="dxa"/>
            <w:vMerge/>
          </w:tcPr>
          <w:p w:rsidR="00DC3CE8" w:rsidRDefault="00DC3CE8"/>
        </w:tc>
        <w:tc>
          <w:tcPr>
            <w:tcW w:w="1099" w:type="dxa"/>
            <w:vMerge/>
          </w:tcPr>
          <w:p w:rsidR="00DC3CE8" w:rsidRDefault="00DC3CE8"/>
        </w:tc>
      </w:tr>
      <w:tr w:rsidR="00DC3CE8">
        <w:trPr>
          <w:trHeight w:hRule="exact" w:val="1894"/>
        </w:trPr>
        <w:tc>
          <w:tcPr>
            <w:tcW w:w="3121" w:type="dxa"/>
          </w:tcPr>
          <w:p w:rsidR="00DC3CE8" w:rsidRDefault="00E55863">
            <w:pPr>
              <w:pStyle w:val="TableParagraph"/>
              <w:tabs>
                <w:tab w:val="left" w:pos="1005"/>
                <w:tab w:val="left" w:pos="1937"/>
                <w:tab w:val="left" w:pos="2352"/>
              </w:tabs>
              <w:ind w:right="95"/>
              <w:jc w:val="both"/>
            </w:pPr>
            <w:r>
              <w:t>рішення чи дії (крім тих рішення чи дій, які відповідно до</w:t>
            </w:r>
            <w:r>
              <w:tab/>
              <w:t>закону,</w:t>
            </w:r>
            <w:r>
              <w:tab/>
            </w:r>
            <w:r>
              <w:tab/>
              <w:t>статуту (положення) належать до внутрішньої організаційної діяльності</w:t>
            </w:r>
            <w:r>
              <w:tab/>
            </w:r>
            <w:r>
              <w:rPr>
                <w:spacing w:val="-1"/>
              </w:rPr>
              <w:t xml:space="preserve">відповідної </w:t>
            </w:r>
            <w:r>
              <w:t>місцевої організації</w:t>
            </w:r>
            <w:r>
              <w:rPr>
                <w:spacing w:val="-9"/>
              </w:rPr>
              <w:t xml:space="preserve"> </w:t>
            </w:r>
            <w:r>
              <w:t>партії)</w:t>
            </w:r>
          </w:p>
        </w:tc>
        <w:tc>
          <w:tcPr>
            <w:tcW w:w="2976" w:type="dxa"/>
          </w:tcPr>
          <w:p w:rsidR="00DC3CE8" w:rsidRDefault="00E55863">
            <w:pPr>
              <w:pStyle w:val="TableParagraph"/>
              <w:tabs>
                <w:tab w:val="left" w:pos="1507"/>
                <w:tab w:val="left" w:pos="1862"/>
                <w:tab w:val="left" w:pos="2023"/>
              </w:tabs>
              <w:ind w:right="96"/>
              <w:jc w:val="both"/>
            </w:pPr>
            <w:r>
              <w:t>місцевої</w:t>
            </w:r>
            <w:r>
              <w:tab/>
            </w:r>
            <w:r>
              <w:tab/>
            </w:r>
            <w:r>
              <w:rPr>
                <w:spacing w:val="-1"/>
              </w:rPr>
              <w:t xml:space="preserve">організації </w:t>
            </w:r>
            <w:r>
              <w:t>політичної партії, кандидати від якої зареєстровані на відповідних</w:t>
            </w:r>
            <w:r>
              <w:tab/>
            </w:r>
            <w:r>
              <w:tab/>
            </w:r>
            <w:r>
              <w:tab/>
            </w:r>
            <w:r>
              <w:rPr>
                <w:spacing w:val="-1"/>
              </w:rPr>
              <w:t xml:space="preserve">місцевих </w:t>
            </w:r>
            <w:r>
              <w:t>виборах, її посадової особи чи</w:t>
            </w:r>
            <w:r>
              <w:tab/>
            </w:r>
            <w:r>
              <w:rPr>
                <w:spacing w:val="-1"/>
              </w:rPr>
              <w:t xml:space="preserve">повноважного </w:t>
            </w:r>
            <w:r>
              <w:t>представника</w:t>
            </w:r>
          </w:p>
        </w:tc>
        <w:tc>
          <w:tcPr>
            <w:tcW w:w="2554" w:type="dxa"/>
          </w:tcPr>
          <w:p w:rsidR="00DC3CE8" w:rsidRPr="00E12CA3" w:rsidRDefault="00E55863">
            <w:pPr>
              <w:pStyle w:val="TableParagraph"/>
              <w:tabs>
                <w:tab w:val="left" w:pos="1031"/>
                <w:tab w:val="left" w:pos="2129"/>
              </w:tabs>
              <w:ind w:right="99"/>
              <w:rPr>
                <w:lang w:val="ru-RU"/>
              </w:rPr>
            </w:pPr>
            <w:r w:rsidRPr="00E12CA3">
              <w:rPr>
                <w:lang w:val="ru-RU"/>
              </w:rPr>
              <w:t>до</w:t>
            </w:r>
            <w:r w:rsidRPr="00E12CA3">
              <w:rPr>
                <w:lang w:val="ru-RU"/>
              </w:rPr>
              <w:tab/>
            </w:r>
            <w:proofErr w:type="gramStart"/>
            <w:r w:rsidRPr="00E12CA3">
              <w:rPr>
                <w:lang w:val="ru-RU"/>
              </w:rPr>
              <w:t>ТВК,</w:t>
            </w:r>
            <w:r w:rsidRPr="00E12CA3">
              <w:rPr>
                <w:lang w:val="ru-RU"/>
              </w:rPr>
              <w:tab/>
            </w:r>
            <w:proofErr w:type="gramEnd"/>
            <w:r w:rsidRPr="00E12CA3">
              <w:rPr>
                <w:lang w:val="ru-RU"/>
              </w:rPr>
              <w:t>яка зареєструвала відповідного кандидата (кандидатів) або до</w:t>
            </w:r>
            <w:r w:rsidRPr="00E12CA3">
              <w:rPr>
                <w:spacing w:val="-5"/>
                <w:lang w:val="ru-RU"/>
              </w:rPr>
              <w:t xml:space="preserve"> </w:t>
            </w:r>
            <w:r w:rsidRPr="00E12CA3">
              <w:rPr>
                <w:lang w:val="ru-RU"/>
              </w:rPr>
              <w:t>суду</w:t>
            </w:r>
          </w:p>
        </w:tc>
        <w:tc>
          <w:tcPr>
            <w:tcW w:w="1099" w:type="dxa"/>
          </w:tcPr>
          <w:p w:rsidR="00DC3CE8" w:rsidRDefault="00E55863">
            <w:pPr>
              <w:pStyle w:val="TableParagraph"/>
              <w:spacing w:before="4"/>
            </w:pPr>
            <w:r>
              <w:t>ч. 8 ст. 94</w:t>
            </w:r>
          </w:p>
        </w:tc>
      </w:tr>
      <w:tr w:rsidR="00DC3CE8">
        <w:trPr>
          <w:trHeight w:hRule="exact" w:val="1085"/>
        </w:trPr>
        <w:tc>
          <w:tcPr>
            <w:tcW w:w="3121" w:type="dxa"/>
          </w:tcPr>
          <w:p w:rsidR="00DC3CE8" w:rsidRDefault="00E55863">
            <w:pPr>
              <w:pStyle w:val="TableParagraph"/>
              <w:spacing w:before="1"/>
              <w:ind w:right="504"/>
            </w:pPr>
            <w:r>
              <w:t>дії чи бездіяльність</w:t>
            </w:r>
          </w:p>
        </w:tc>
        <w:tc>
          <w:tcPr>
            <w:tcW w:w="2976" w:type="dxa"/>
          </w:tcPr>
          <w:p w:rsidR="00DC3CE8" w:rsidRPr="00E12CA3" w:rsidRDefault="00E55863">
            <w:pPr>
              <w:pStyle w:val="TableParagraph"/>
              <w:tabs>
                <w:tab w:val="left" w:pos="1787"/>
              </w:tabs>
              <w:ind w:right="96"/>
              <w:jc w:val="both"/>
              <w:rPr>
                <w:lang w:val="ru-RU"/>
              </w:rPr>
            </w:pPr>
            <w:r w:rsidRPr="00E12CA3">
              <w:rPr>
                <w:lang w:val="ru-RU"/>
              </w:rPr>
              <w:t xml:space="preserve">кандидата у депутати, кандидата на посаду </w:t>
            </w:r>
            <w:proofErr w:type="gramStart"/>
            <w:r w:rsidRPr="00E12CA3">
              <w:rPr>
                <w:lang w:val="ru-RU"/>
              </w:rPr>
              <w:t>сільського,</w:t>
            </w:r>
            <w:r w:rsidRPr="00E12CA3">
              <w:rPr>
                <w:lang w:val="ru-RU"/>
              </w:rPr>
              <w:tab/>
            </w:r>
            <w:proofErr w:type="gramEnd"/>
            <w:r w:rsidRPr="00E12CA3">
              <w:rPr>
                <w:spacing w:val="-1"/>
                <w:lang w:val="ru-RU"/>
              </w:rPr>
              <w:t xml:space="preserve">селищного, </w:t>
            </w:r>
            <w:r w:rsidRPr="00E12CA3">
              <w:rPr>
                <w:lang w:val="ru-RU"/>
              </w:rPr>
              <w:t>міського</w:t>
            </w:r>
            <w:r w:rsidRPr="00E12CA3">
              <w:rPr>
                <w:spacing w:val="-3"/>
                <w:lang w:val="ru-RU"/>
              </w:rPr>
              <w:t xml:space="preserve"> </w:t>
            </w:r>
            <w:r w:rsidRPr="00E12CA3">
              <w:rPr>
                <w:lang w:val="ru-RU"/>
              </w:rPr>
              <w:t>голови</w:t>
            </w:r>
          </w:p>
        </w:tc>
        <w:tc>
          <w:tcPr>
            <w:tcW w:w="2554" w:type="dxa"/>
          </w:tcPr>
          <w:p w:rsidR="00DC3CE8" w:rsidRPr="00E12CA3" w:rsidRDefault="00E55863">
            <w:pPr>
              <w:pStyle w:val="TableParagraph"/>
              <w:ind w:right="97"/>
              <w:jc w:val="both"/>
              <w:rPr>
                <w:lang w:val="ru-RU"/>
              </w:rPr>
            </w:pPr>
            <w:r w:rsidRPr="00E12CA3">
              <w:rPr>
                <w:lang w:val="ru-RU"/>
              </w:rPr>
              <w:t xml:space="preserve">ТВК, яка зареєструвала відповідного кандидата або </w:t>
            </w:r>
            <w:proofErr w:type="gramStart"/>
            <w:r w:rsidRPr="00E12CA3">
              <w:rPr>
                <w:lang w:val="ru-RU"/>
              </w:rPr>
              <w:t>до суду</w:t>
            </w:r>
            <w:proofErr w:type="gramEnd"/>
          </w:p>
        </w:tc>
        <w:tc>
          <w:tcPr>
            <w:tcW w:w="1099" w:type="dxa"/>
          </w:tcPr>
          <w:p w:rsidR="00DC3CE8" w:rsidRDefault="00E55863">
            <w:pPr>
              <w:pStyle w:val="TableParagraph"/>
              <w:ind w:right="90"/>
            </w:pPr>
            <w:r>
              <w:t>ч. 9 ст. 94 Закону</w:t>
            </w:r>
          </w:p>
        </w:tc>
      </w:tr>
    </w:tbl>
    <w:p w:rsidR="00DC3CE8" w:rsidRDefault="00E55863">
      <w:pPr>
        <w:pStyle w:val="a3"/>
        <w:spacing w:before="117"/>
        <w:ind w:left="132" w:right="214"/>
        <w:jc w:val="both"/>
      </w:pPr>
      <w:r>
        <w:t>Суд, до якого подано позовну заяву, невідкладно повідомляє відповідну виборчу комісію та комісію вищого рівня про її надходження, відкриття провадження в адміністративній справі, а також про ухвалене судом рішення.</w:t>
      </w:r>
    </w:p>
    <w:p w:rsidR="00DC3CE8" w:rsidRDefault="00E55863">
      <w:pPr>
        <w:pStyle w:val="a3"/>
        <w:spacing w:before="125"/>
        <w:ind w:left="132" w:right="217"/>
        <w:jc w:val="both"/>
      </w:pPr>
      <w:r>
        <w:t>У разі отримання повідомлення суду про відкриття провадження в адміністративній справі за позовною заявою виборча комісія, до якої подано аналогічну скаргу (скаргу аналогічного змісту), повертає таку скаргу суб’єкту звернення зі скаргою без розгляду не пізніше наступного дня з дня отримання повідомлення суду із зазначенням підстав її повернення (ч. 14 ст. 94 Закону).</w:t>
      </w:r>
    </w:p>
    <w:p w:rsidR="00DC3CE8" w:rsidRDefault="00E55863">
      <w:pPr>
        <w:pStyle w:val="a3"/>
        <w:spacing w:before="122"/>
        <w:ind w:left="132" w:right="213"/>
        <w:jc w:val="both"/>
      </w:pPr>
      <w:r>
        <w:t>Загальний строк оскарження - скарга до виборчої комісії може бути подана відповідним суб’єктом звернення зі скаргою у п’ятиденний строк з дня прийняття рішення, вчинення дії або допущення бездіяльності суб’єктом оскарження (ч. 1 ст. 95 Закону).</w:t>
      </w:r>
    </w:p>
    <w:p w:rsidR="00DC3CE8" w:rsidRDefault="00DC3CE8">
      <w:pPr>
        <w:pStyle w:val="a3"/>
        <w:spacing w:before="6"/>
        <w:rPr>
          <w:sz w:val="1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693"/>
        <w:gridCol w:w="1136"/>
        <w:gridCol w:w="2271"/>
        <w:gridCol w:w="1099"/>
      </w:tblGrid>
      <w:tr w:rsidR="00DC3CE8">
        <w:trPr>
          <w:trHeight w:hRule="exact" w:val="275"/>
        </w:trPr>
        <w:tc>
          <w:tcPr>
            <w:tcW w:w="9751" w:type="dxa"/>
            <w:gridSpan w:val="5"/>
            <w:shd w:val="clear" w:color="auto" w:fill="BDBDBD"/>
          </w:tcPr>
          <w:p w:rsidR="00DC3CE8" w:rsidRDefault="00E55863">
            <w:pPr>
              <w:pStyle w:val="TableParagraph"/>
              <w:spacing w:before="1"/>
              <w:ind w:left="0" w:right="95"/>
              <w:jc w:val="right"/>
              <w:rPr>
                <w:b/>
              </w:rPr>
            </w:pPr>
            <w:r>
              <w:rPr>
                <w:b/>
              </w:rPr>
              <w:t>Таблиця 9</w:t>
            </w:r>
          </w:p>
        </w:tc>
      </w:tr>
      <w:tr w:rsidR="00DC3CE8">
        <w:trPr>
          <w:trHeight w:hRule="exact" w:val="133"/>
        </w:trPr>
        <w:tc>
          <w:tcPr>
            <w:tcW w:w="9751" w:type="dxa"/>
            <w:gridSpan w:val="5"/>
          </w:tcPr>
          <w:p w:rsidR="00DC3CE8" w:rsidRDefault="00DC3CE8"/>
        </w:tc>
      </w:tr>
      <w:tr w:rsidR="00DC3CE8">
        <w:trPr>
          <w:trHeight w:hRule="exact" w:val="547"/>
        </w:trPr>
        <w:tc>
          <w:tcPr>
            <w:tcW w:w="2552" w:type="dxa"/>
          </w:tcPr>
          <w:p w:rsidR="00DC3CE8" w:rsidRDefault="00E55863">
            <w:pPr>
              <w:pStyle w:val="TableParagraph"/>
              <w:spacing w:before="4"/>
              <w:ind w:left="684"/>
              <w:rPr>
                <w:b/>
              </w:rPr>
            </w:pPr>
            <w:r>
              <w:rPr>
                <w:b/>
              </w:rPr>
              <w:t>Зміст скарги</w:t>
            </w:r>
          </w:p>
        </w:tc>
        <w:tc>
          <w:tcPr>
            <w:tcW w:w="2693" w:type="dxa"/>
          </w:tcPr>
          <w:p w:rsidR="00DC3CE8" w:rsidRDefault="00E55863">
            <w:pPr>
              <w:pStyle w:val="TableParagraph"/>
              <w:spacing w:before="4"/>
              <w:ind w:left="389"/>
              <w:rPr>
                <w:b/>
              </w:rPr>
            </w:pPr>
            <w:r>
              <w:rPr>
                <w:b/>
              </w:rPr>
              <w:t>Строк подачі скарги</w:t>
            </w:r>
          </w:p>
        </w:tc>
        <w:tc>
          <w:tcPr>
            <w:tcW w:w="1136" w:type="dxa"/>
          </w:tcPr>
          <w:p w:rsidR="00DC3CE8" w:rsidRDefault="00E55863">
            <w:pPr>
              <w:pStyle w:val="TableParagraph"/>
              <w:spacing w:before="1" w:line="237" w:lineRule="auto"/>
              <w:ind w:left="230" w:right="210" w:firstLine="36"/>
              <w:rPr>
                <w:b/>
              </w:rPr>
            </w:pPr>
            <w:r>
              <w:rPr>
                <w:b/>
              </w:rPr>
              <w:t>Стаття Закону</w:t>
            </w:r>
          </w:p>
        </w:tc>
        <w:tc>
          <w:tcPr>
            <w:tcW w:w="2271" w:type="dxa"/>
          </w:tcPr>
          <w:p w:rsidR="00DC3CE8" w:rsidRDefault="00E55863">
            <w:pPr>
              <w:pStyle w:val="TableParagraph"/>
              <w:spacing w:before="1" w:line="237" w:lineRule="auto"/>
              <w:ind w:left="813" w:right="383" w:hanging="418"/>
              <w:rPr>
                <w:b/>
              </w:rPr>
            </w:pPr>
            <w:r>
              <w:rPr>
                <w:b/>
              </w:rPr>
              <w:t>Строк розгляду скарги</w:t>
            </w:r>
          </w:p>
        </w:tc>
        <w:tc>
          <w:tcPr>
            <w:tcW w:w="1099" w:type="dxa"/>
          </w:tcPr>
          <w:p w:rsidR="00DC3CE8" w:rsidRDefault="00E55863">
            <w:pPr>
              <w:pStyle w:val="TableParagraph"/>
              <w:spacing w:before="1" w:line="237" w:lineRule="auto"/>
              <w:ind w:left="218" w:right="197" w:firstLine="26"/>
              <w:rPr>
                <w:b/>
              </w:rPr>
            </w:pPr>
            <w:r>
              <w:rPr>
                <w:b/>
              </w:rPr>
              <w:t>Стаття закону</w:t>
            </w:r>
          </w:p>
        </w:tc>
      </w:tr>
      <w:tr w:rsidR="00DC3CE8">
        <w:trPr>
          <w:trHeight w:hRule="exact" w:val="1354"/>
        </w:trPr>
        <w:tc>
          <w:tcPr>
            <w:tcW w:w="2552" w:type="dxa"/>
          </w:tcPr>
          <w:p w:rsidR="00DC3CE8" w:rsidRPr="00E12CA3" w:rsidRDefault="00E55863">
            <w:pPr>
              <w:pStyle w:val="TableParagraph"/>
              <w:tabs>
                <w:tab w:val="left" w:pos="1243"/>
                <w:tab w:val="left" w:pos="2095"/>
              </w:tabs>
              <w:ind w:right="99"/>
              <w:jc w:val="both"/>
              <w:rPr>
                <w:lang w:val="ru-RU"/>
              </w:rPr>
            </w:pPr>
            <w:r w:rsidRPr="00E12CA3">
              <w:rPr>
                <w:lang w:val="ru-RU"/>
              </w:rPr>
              <w:t>скарга, що стосується порушення, яке мало місце</w:t>
            </w:r>
            <w:r w:rsidRPr="00E12CA3">
              <w:rPr>
                <w:lang w:val="ru-RU"/>
              </w:rPr>
              <w:tab/>
              <w:t>до</w:t>
            </w:r>
            <w:r w:rsidRPr="00E12CA3">
              <w:rPr>
                <w:lang w:val="ru-RU"/>
              </w:rPr>
              <w:tab/>
              <w:t>дня голосування</w:t>
            </w:r>
          </w:p>
        </w:tc>
        <w:tc>
          <w:tcPr>
            <w:tcW w:w="2693" w:type="dxa"/>
          </w:tcPr>
          <w:p w:rsidR="00DC3CE8" w:rsidRPr="00E12CA3" w:rsidRDefault="00E55863">
            <w:pPr>
              <w:pStyle w:val="TableParagraph"/>
              <w:ind w:left="105" w:right="95"/>
              <w:jc w:val="both"/>
              <w:rPr>
                <w:lang w:val="ru-RU"/>
              </w:rPr>
            </w:pPr>
            <w:r w:rsidRPr="00E12CA3">
              <w:rPr>
                <w:lang w:val="ru-RU"/>
              </w:rPr>
              <w:t>у п’ятиденний строк, але не пізніше 22 години дня, що передує дню голосування</w:t>
            </w:r>
          </w:p>
        </w:tc>
        <w:tc>
          <w:tcPr>
            <w:tcW w:w="1136" w:type="dxa"/>
          </w:tcPr>
          <w:p w:rsidR="00DC3CE8" w:rsidRDefault="00E55863">
            <w:pPr>
              <w:pStyle w:val="TableParagraph"/>
              <w:spacing w:before="1"/>
              <w:ind w:left="105"/>
            </w:pPr>
            <w:r>
              <w:t>ч. 2 ст. 95</w:t>
            </w:r>
          </w:p>
        </w:tc>
        <w:tc>
          <w:tcPr>
            <w:tcW w:w="2271" w:type="dxa"/>
          </w:tcPr>
          <w:p w:rsidR="00DC3CE8" w:rsidRPr="00E12CA3" w:rsidRDefault="00E55863">
            <w:pPr>
              <w:pStyle w:val="TableParagraph"/>
              <w:ind w:right="96"/>
              <w:jc w:val="both"/>
              <w:rPr>
                <w:lang w:val="ru-RU"/>
              </w:rPr>
            </w:pPr>
            <w:r w:rsidRPr="00E12CA3">
              <w:rPr>
                <w:lang w:val="ru-RU"/>
              </w:rPr>
              <w:t>протягом двох днів з дня її отримання, але не пізніше 24 години дня, що передує дню голосування</w:t>
            </w:r>
          </w:p>
        </w:tc>
        <w:tc>
          <w:tcPr>
            <w:tcW w:w="1099" w:type="dxa"/>
          </w:tcPr>
          <w:p w:rsidR="00DC3CE8" w:rsidRDefault="00E55863">
            <w:pPr>
              <w:pStyle w:val="TableParagraph"/>
              <w:spacing w:before="1"/>
              <w:ind w:left="0" w:right="105"/>
              <w:jc w:val="right"/>
            </w:pPr>
            <w:r>
              <w:t>ч. 4 ст. 97</w:t>
            </w:r>
          </w:p>
        </w:tc>
      </w:tr>
      <w:tr w:rsidR="00DC3CE8">
        <w:trPr>
          <w:trHeight w:hRule="exact" w:val="816"/>
        </w:trPr>
        <w:tc>
          <w:tcPr>
            <w:tcW w:w="2552" w:type="dxa"/>
          </w:tcPr>
          <w:p w:rsidR="00DC3CE8" w:rsidRPr="00E12CA3" w:rsidRDefault="00E55863">
            <w:pPr>
              <w:pStyle w:val="TableParagraph"/>
              <w:ind w:right="90"/>
              <w:jc w:val="both"/>
              <w:rPr>
                <w:lang w:val="ru-RU"/>
              </w:rPr>
            </w:pPr>
            <w:r w:rsidRPr="00E12CA3">
              <w:rPr>
                <w:spacing w:val="-5"/>
                <w:lang w:val="ru-RU"/>
              </w:rPr>
              <w:t xml:space="preserve">скарга, </w:t>
            </w:r>
            <w:r w:rsidRPr="00E12CA3">
              <w:rPr>
                <w:spacing w:val="-3"/>
                <w:lang w:val="ru-RU"/>
              </w:rPr>
              <w:t xml:space="preserve">що </w:t>
            </w:r>
            <w:r w:rsidRPr="00E12CA3">
              <w:rPr>
                <w:spacing w:val="-6"/>
                <w:lang w:val="ru-RU"/>
              </w:rPr>
              <w:t xml:space="preserve">стосується </w:t>
            </w:r>
            <w:r w:rsidRPr="00E12CA3">
              <w:rPr>
                <w:spacing w:val="-5"/>
                <w:lang w:val="ru-RU"/>
              </w:rPr>
              <w:t xml:space="preserve">порушення, </w:t>
            </w:r>
            <w:r w:rsidRPr="00E12CA3">
              <w:rPr>
                <w:spacing w:val="-2"/>
                <w:lang w:val="ru-RU"/>
              </w:rPr>
              <w:t xml:space="preserve">яке </w:t>
            </w:r>
            <w:r w:rsidRPr="00E12CA3">
              <w:rPr>
                <w:spacing w:val="-4"/>
                <w:lang w:val="ru-RU"/>
              </w:rPr>
              <w:t xml:space="preserve">мало </w:t>
            </w:r>
            <w:r w:rsidRPr="00E12CA3">
              <w:rPr>
                <w:spacing w:val="-5"/>
                <w:lang w:val="ru-RU"/>
              </w:rPr>
              <w:t xml:space="preserve">місце </w:t>
            </w:r>
            <w:r w:rsidRPr="00E12CA3">
              <w:rPr>
                <w:spacing w:val="-3"/>
                <w:lang w:val="ru-RU"/>
              </w:rPr>
              <w:t xml:space="preserve">під </w:t>
            </w:r>
            <w:r w:rsidRPr="00E12CA3">
              <w:rPr>
                <w:spacing w:val="-4"/>
                <w:lang w:val="ru-RU"/>
              </w:rPr>
              <w:t xml:space="preserve">час </w:t>
            </w:r>
            <w:r w:rsidRPr="00E12CA3">
              <w:rPr>
                <w:spacing w:val="-6"/>
                <w:lang w:val="ru-RU"/>
              </w:rPr>
              <w:t>голосування</w:t>
            </w:r>
          </w:p>
        </w:tc>
        <w:tc>
          <w:tcPr>
            <w:tcW w:w="2693" w:type="dxa"/>
          </w:tcPr>
          <w:p w:rsidR="00DC3CE8" w:rsidRPr="00E12CA3" w:rsidRDefault="00E55863">
            <w:pPr>
              <w:pStyle w:val="TableParagraph"/>
              <w:ind w:left="105" w:right="88"/>
              <w:jc w:val="both"/>
              <w:rPr>
                <w:lang w:val="ru-RU"/>
              </w:rPr>
            </w:pPr>
            <w:r w:rsidRPr="00E12CA3">
              <w:rPr>
                <w:spacing w:val="-4"/>
                <w:lang w:val="ru-RU"/>
              </w:rPr>
              <w:t xml:space="preserve">може бути </w:t>
            </w:r>
            <w:r w:rsidRPr="00E12CA3">
              <w:rPr>
                <w:spacing w:val="-5"/>
                <w:lang w:val="ru-RU"/>
              </w:rPr>
              <w:t xml:space="preserve">подана </w:t>
            </w:r>
            <w:r w:rsidRPr="00E12CA3">
              <w:rPr>
                <w:spacing w:val="-3"/>
                <w:lang w:val="ru-RU"/>
              </w:rPr>
              <w:t xml:space="preserve">до </w:t>
            </w:r>
            <w:r w:rsidRPr="00E12CA3">
              <w:rPr>
                <w:spacing w:val="-5"/>
                <w:lang w:val="ru-RU"/>
              </w:rPr>
              <w:t xml:space="preserve">відповідної </w:t>
            </w:r>
            <w:r w:rsidRPr="00E12CA3">
              <w:rPr>
                <w:spacing w:val="-4"/>
                <w:lang w:val="ru-RU"/>
              </w:rPr>
              <w:t xml:space="preserve">ДВК </w:t>
            </w:r>
            <w:r w:rsidRPr="00E12CA3">
              <w:rPr>
                <w:lang w:val="ru-RU"/>
              </w:rPr>
              <w:t xml:space="preserve">не </w:t>
            </w:r>
            <w:r w:rsidRPr="00E12CA3">
              <w:rPr>
                <w:spacing w:val="-6"/>
                <w:lang w:val="ru-RU"/>
              </w:rPr>
              <w:t>пізніше закінчення голосування</w:t>
            </w:r>
          </w:p>
        </w:tc>
        <w:tc>
          <w:tcPr>
            <w:tcW w:w="1136" w:type="dxa"/>
          </w:tcPr>
          <w:p w:rsidR="00DC3CE8" w:rsidRDefault="00E55863">
            <w:pPr>
              <w:pStyle w:val="TableParagraph"/>
              <w:spacing w:before="4"/>
              <w:ind w:left="105"/>
            </w:pPr>
            <w:r>
              <w:t>ч. 3 ст. 95</w:t>
            </w:r>
          </w:p>
        </w:tc>
        <w:tc>
          <w:tcPr>
            <w:tcW w:w="2271" w:type="dxa"/>
          </w:tcPr>
          <w:p w:rsidR="00DC3CE8" w:rsidRDefault="00E55863">
            <w:pPr>
              <w:pStyle w:val="TableParagraph"/>
              <w:tabs>
                <w:tab w:val="left" w:pos="1682"/>
              </w:tabs>
              <w:ind w:right="104"/>
            </w:pPr>
            <w:r>
              <w:t>відразу</w:t>
            </w:r>
            <w:r>
              <w:tab/>
            </w:r>
            <w:r>
              <w:rPr>
                <w:spacing w:val="-1"/>
              </w:rPr>
              <w:t xml:space="preserve">після </w:t>
            </w:r>
            <w:r>
              <w:t>закінчення голосування</w:t>
            </w:r>
          </w:p>
        </w:tc>
        <w:tc>
          <w:tcPr>
            <w:tcW w:w="1099" w:type="dxa"/>
          </w:tcPr>
          <w:p w:rsidR="00DC3CE8" w:rsidRDefault="00E55863">
            <w:pPr>
              <w:pStyle w:val="TableParagraph"/>
              <w:spacing w:before="4"/>
              <w:ind w:left="0" w:right="105"/>
              <w:jc w:val="right"/>
            </w:pPr>
            <w:r>
              <w:t>ч. 6 ст. 97</w:t>
            </w:r>
          </w:p>
        </w:tc>
      </w:tr>
      <w:tr w:rsidR="00DC3CE8">
        <w:trPr>
          <w:trHeight w:hRule="exact" w:val="2160"/>
        </w:trPr>
        <w:tc>
          <w:tcPr>
            <w:tcW w:w="2552" w:type="dxa"/>
          </w:tcPr>
          <w:p w:rsidR="00DC3CE8" w:rsidRDefault="00E55863">
            <w:pPr>
              <w:pStyle w:val="TableParagraph"/>
              <w:tabs>
                <w:tab w:val="left" w:pos="2124"/>
              </w:tabs>
              <w:ind w:right="94"/>
              <w:jc w:val="both"/>
            </w:pPr>
            <w:r>
              <w:t xml:space="preserve">скарга на рішення, дії чи бездіяльність виборчої комісії,    </w:t>
            </w:r>
            <w:r>
              <w:rPr>
                <w:spacing w:val="20"/>
              </w:rPr>
              <w:t xml:space="preserve"> </w:t>
            </w:r>
            <w:r>
              <w:t>члена</w:t>
            </w:r>
            <w:r>
              <w:tab/>
              <w:t>цієї комісії, що мали місце у день голосування, під час підрахунку голосів та встановлення підсумків голосування</w:t>
            </w:r>
          </w:p>
        </w:tc>
        <w:tc>
          <w:tcPr>
            <w:tcW w:w="2693" w:type="dxa"/>
          </w:tcPr>
          <w:p w:rsidR="00DC3CE8" w:rsidRPr="00E12CA3" w:rsidRDefault="00E55863">
            <w:pPr>
              <w:pStyle w:val="TableParagraph"/>
              <w:tabs>
                <w:tab w:val="left" w:pos="1397"/>
                <w:tab w:val="left" w:pos="1752"/>
                <w:tab w:val="left" w:pos="2484"/>
              </w:tabs>
              <w:ind w:left="105" w:right="94"/>
              <w:jc w:val="both"/>
              <w:rPr>
                <w:lang w:val="ru-RU"/>
              </w:rPr>
            </w:pPr>
            <w:r w:rsidRPr="00E12CA3">
              <w:rPr>
                <w:lang w:val="ru-RU"/>
              </w:rPr>
              <w:t>до виборчої комісії вищого</w:t>
            </w:r>
            <w:r w:rsidRPr="00E12CA3">
              <w:rPr>
                <w:lang w:val="ru-RU"/>
              </w:rPr>
              <w:tab/>
              <w:t>рівня</w:t>
            </w:r>
            <w:r w:rsidRPr="00E12CA3">
              <w:rPr>
                <w:lang w:val="ru-RU"/>
              </w:rPr>
              <w:tab/>
              <w:t>у дводенний строк з дня прийняття</w:t>
            </w:r>
            <w:r w:rsidRPr="00E12CA3">
              <w:rPr>
                <w:lang w:val="ru-RU"/>
              </w:rPr>
              <w:tab/>
            </w:r>
            <w:r w:rsidRPr="00E12CA3">
              <w:rPr>
                <w:lang w:val="ru-RU"/>
              </w:rPr>
              <w:tab/>
            </w:r>
            <w:r w:rsidRPr="00E12CA3">
              <w:rPr>
                <w:spacing w:val="-1"/>
                <w:lang w:val="ru-RU"/>
              </w:rPr>
              <w:t>рішення,</w:t>
            </w:r>
          </w:p>
          <w:p w:rsidR="00DC3CE8" w:rsidRDefault="00E55863">
            <w:pPr>
              <w:pStyle w:val="TableParagraph"/>
              <w:ind w:left="105" w:right="96"/>
              <w:jc w:val="both"/>
            </w:pPr>
            <w:r>
              <w:t>вчинення дії або бездіяльності</w:t>
            </w:r>
          </w:p>
        </w:tc>
        <w:tc>
          <w:tcPr>
            <w:tcW w:w="1136" w:type="dxa"/>
          </w:tcPr>
          <w:p w:rsidR="00DC3CE8" w:rsidRDefault="00E55863">
            <w:pPr>
              <w:pStyle w:val="TableParagraph"/>
              <w:spacing w:before="4"/>
              <w:ind w:left="105"/>
            </w:pPr>
            <w:r>
              <w:t>ч. 4 ст. 95</w:t>
            </w:r>
          </w:p>
        </w:tc>
        <w:tc>
          <w:tcPr>
            <w:tcW w:w="2271" w:type="dxa"/>
          </w:tcPr>
          <w:p w:rsidR="00DC3CE8" w:rsidRPr="00E12CA3" w:rsidRDefault="00E55863">
            <w:pPr>
              <w:pStyle w:val="TableParagraph"/>
              <w:spacing w:before="1" w:line="237" w:lineRule="auto"/>
              <w:ind w:right="235"/>
              <w:rPr>
                <w:lang w:val="ru-RU"/>
              </w:rPr>
            </w:pPr>
            <w:r w:rsidRPr="00E12CA3">
              <w:rPr>
                <w:lang w:val="ru-RU"/>
              </w:rPr>
              <w:t>у дводенний строк з дня її подання</w:t>
            </w:r>
          </w:p>
        </w:tc>
        <w:tc>
          <w:tcPr>
            <w:tcW w:w="1099" w:type="dxa"/>
          </w:tcPr>
          <w:p w:rsidR="00DC3CE8" w:rsidRDefault="00E55863">
            <w:pPr>
              <w:pStyle w:val="TableParagraph"/>
              <w:spacing w:before="4"/>
              <w:ind w:left="0" w:right="105"/>
              <w:jc w:val="right"/>
            </w:pPr>
            <w:r>
              <w:t>ч. 7 ст. 97</w:t>
            </w:r>
          </w:p>
        </w:tc>
      </w:tr>
    </w:tbl>
    <w:p w:rsidR="00DC3CE8" w:rsidRDefault="00DC3CE8">
      <w:pPr>
        <w:jc w:val="right"/>
        <w:sectPr w:rsidR="00DC3CE8">
          <w:pgSz w:w="11920" w:h="16850"/>
          <w:pgMar w:top="940" w:right="920" w:bottom="860" w:left="1000" w:header="0" w:footer="672" w:gutter="0"/>
          <w:cols w:space="720"/>
        </w:sectPr>
      </w:pPr>
    </w:p>
    <w:p w:rsidR="00DC3CE8" w:rsidRDefault="00E55863">
      <w:pPr>
        <w:pStyle w:val="a3"/>
        <w:spacing w:before="30"/>
        <w:ind w:left="270" w:right="139"/>
        <w:jc w:val="both"/>
      </w:pPr>
      <w:r>
        <w:lastRenderedPageBreak/>
        <w:t>При розгляді виборчою комісією питання щодо дотримання суб’єктом звернення зі скаргою строків оскарження, встановлених Законом, виборча комісія також повинна враховувати такі положення Закону:</w:t>
      </w:r>
    </w:p>
    <w:p w:rsidR="00DC3CE8" w:rsidRDefault="00E55863">
      <w:pPr>
        <w:pStyle w:val="a5"/>
        <w:numPr>
          <w:ilvl w:val="0"/>
          <w:numId w:val="8"/>
        </w:numPr>
        <w:tabs>
          <w:tab w:val="left" w:pos="1090"/>
        </w:tabs>
        <w:ind w:right="128" w:firstLine="569"/>
        <w:jc w:val="both"/>
      </w:pPr>
      <w:r>
        <w:t>першим днем строку, який відповідно до Закону має початися у зв’язку з настанням певної події, є день, наступний за днем настання такої події; останнім днем строку, який згідно із Законом має закінчитися у зв’язку з настанням певної події, є день, що передує дню такої події (ч. 10, 11 ст. 15 Закону);</w:t>
      </w:r>
    </w:p>
    <w:p w:rsidR="00DC3CE8" w:rsidRPr="00E12CA3" w:rsidRDefault="00E55863">
      <w:pPr>
        <w:pStyle w:val="a5"/>
        <w:numPr>
          <w:ilvl w:val="0"/>
          <w:numId w:val="8"/>
        </w:numPr>
        <w:tabs>
          <w:tab w:val="left" w:pos="1073"/>
        </w:tabs>
        <w:ind w:right="137" w:firstLine="569"/>
        <w:jc w:val="both"/>
        <w:rPr>
          <w:lang w:val="ru-RU"/>
        </w:rPr>
      </w:pPr>
      <w:r w:rsidRPr="00E12CA3">
        <w:rPr>
          <w:lang w:val="ru-RU"/>
        </w:rPr>
        <w:t>днем вчинення бездіяльності вважається останній день строку, в який мала бути вчинена дія, передбачена законами України (ч. 12 ст. 15</w:t>
      </w:r>
      <w:r w:rsidRPr="00E12CA3">
        <w:rPr>
          <w:spacing w:val="-17"/>
          <w:lang w:val="ru-RU"/>
        </w:rPr>
        <w:t xml:space="preserve"> </w:t>
      </w:r>
      <w:r w:rsidRPr="00E12CA3">
        <w:rPr>
          <w:lang w:val="ru-RU"/>
        </w:rPr>
        <w:t>Закону);</w:t>
      </w:r>
    </w:p>
    <w:p w:rsidR="00DC3CE8" w:rsidRPr="00E12CA3" w:rsidRDefault="00E55863">
      <w:pPr>
        <w:pStyle w:val="a5"/>
        <w:numPr>
          <w:ilvl w:val="0"/>
          <w:numId w:val="8"/>
        </w:numPr>
        <w:tabs>
          <w:tab w:val="left" w:pos="1090"/>
        </w:tabs>
        <w:ind w:right="138" w:firstLine="569"/>
        <w:jc w:val="both"/>
        <w:rPr>
          <w:lang w:val="ru-RU"/>
        </w:rPr>
      </w:pPr>
      <w:r w:rsidRPr="00E12CA3">
        <w:rPr>
          <w:lang w:val="ru-RU"/>
        </w:rPr>
        <w:t>обчислення строку оскарження починається з наступного дня після дня прийняття рішення, вчинення</w:t>
      </w:r>
      <w:r w:rsidRPr="00E12CA3">
        <w:rPr>
          <w:spacing w:val="-4"/>
          <w:lang w:val="ru-RU"/>
        </w:rPr>
        <w:t xml:space="preserve"> </w:t>
      </w:r>
      <w:r w:rsidRPr="00E12CA3">
        <w:rPr>
          <w:lang w:val="ru-RU"/>
        </w:rPr>
        <w:t>дії</w:t>
      </w:r>
      <w:r w:rsidRPr="00E12CA3">
        <w:rPr>
          <w:spacing w:val="-2"/>
          <w:lang w:val="ru-RU"/>
        </w:rPr>
        <w:t xml:space="preserve"> </w:t>
      </w:r>
      <w:r w:rsidRPr="00E12CA3">
        <w:rPr>
          <w:lang w:val="ru-RU"/>
        </w:rPr>
        <w:t>чи</w:t>
      </w:r>
      <w:r w:rsidRPr="00E12CA3">
        <w:rPr>
          <w:spacing w:val="-4"/>
          <w:lang w:val="ru-RU"/>
        </w:rPr>
        <w:t xml:space="preserve"> </w:t>
      </w:r>
      <w:r w:rsidRPr="00E12CA3">
        <w:rPr>
          <w:lang w:val="ru-RU"/>
        </w:rPr>
        <w:t>бездіяльності,</w:t>
      </w:r>
      <w:r w:rsidRPr="00E12CA3">
        <w:rPr>
          <w:spacing w:val="-4"/>
          <w:lang w:val="ru-RU"/>
        </w:rPr>
        <w:t xml:space="preserve"> </w:t>
      </w:r>
      <w:r w:rsidRPr="00E12CA3">
        <w:rPr>
          <w:lang w:val="ru-RU"/>
        </w:rPr>
        <w:t>які</w:t>
      </w:r>
      <w:r w:rsidRPr="00E12CA3">
        <w:rPr>
          <w:spacing w:val="-4"/>
          <w:lang w:val="ru-RU"/>
        </w:rPr>
        <w:t xml:space="preserve"> </w:t>
      </w:r>
      <w:r w:rsidRPr="00E12CA3">
        <w:rPr>
          <w:lang w:val="ru-RU"/>
        </w:rPr>
        <w:t>оскаржуються</w:t>
      </w:r>
      <w:r w:rsidRPr="00E12CA3">
        <w:rPr>
          <w:spacing w:val="-2"/>
          <w:lang w:val="ru-RU"/>
        </w:rPr>
        <w:t xml:space="preserve"> </w:t>
      </w:r>
      <w:r w:rsidRPr="00E12CA3">
        <w:rPr>
          <w:lang w:val="ru-RU"/>
        </w:rPr>
        <w:t>(ст.</w:t>
      </w:r>
      <w:r w:rsidRPr="00E12CA3">
        <w:rPr>
          <w:spacing w:val="-4"/>
          <w:lang w:val="ru-RU"/>
        </w:rPr>
        <w:t xml:space="preserve"> </w:t>
      </w:r>
      <w:r w:rsidRPr="00E12CA3">
        <w:rPr>
          <w:lang w:val="ru-RU"/>
        </w:rPr>
        <w:t>15,</w:t>
      </w:r>
      <w:r w:rsidRPr="00E12CA3">
        <w:rPr>
          <w:spacing w:val="-4"/>
          <w:lang w:val="ru-RU"/>
        </w:rPr>
        <w:t xml:space="preserve"> </w:t>
      </w:r>
      <w:r w:rsidRPr="00E12CA3">
        <w:rPr>
          <w:lang w:val="ru-RU"/>
        </w:rPr>
        <w:t>95</w:t>
      </w:r>
      <w:r w:rsidRPr="00E12CA3">
        <w:rPr>
          <w:spacing w:val="-19"/>
          <w:lang w:val="ru-RU"/>
        </w:rPr>
        <w:t xml:space="preserve"> </w:t>
      </w:r>
      <w:r w:rsidRPr="00E12CA3">
        <w:rPr>
          <w:lang w:val="ru-RU"/>
        </w:rPr>
        <w:t>Закону);</w:t>
      </w:r>
    </w:p>
    <w:p w:rsidR="00DC3CE8" w:rsidRPr="00E12CA3" w:rsidRDefault="00E55863">
      <w:pPr>
        <w:pStyle w:val="a5"/>
        <w:numPr>
          <w:ilvl w:val="0"/>
          <w:numId w:val="8"/>
        </w:numPr>
        <w:tabs>
          <w:tab w:val="left" w:pos="1090"/>
        </w:tabs>
        <w:ind w:right="134" w:firstLine="569"/>
        <w:jc w:val="both"/>
        <w:rPr>
          <w:lang w:val="ru-RU"/>
        </w:rPr>
      </w:pPr>
      <w:r w:rsidRPr="00E12CA3">
        <w:rPr>
          <w:lang w:val="ru-RU"/>
        </w:rPr>
        <w:t>строк подання скарги продовженню або поновленню не підлягає, крім випадку повторного подання скарги після усунення її недоліків не пізніше наступного дня після дня її повернення суб’єктом розгляду скарги без розгляду (ч. 6 ст. 95</w:t>
      </w:r>
      <w:r w:rsidRPr="00E12CA3">
        <w:rPr>
          <w:spacing w:val="-34"/>
          <w:lang w:val="ru-RU"/>
        </w:rPr>
        <w:t xml:space="preserve"> </w:t>
      </w:r>
      <w:r w:rsidRPr="00E12CA3">
        <w:rPr>
          <w:lang w:val="ru-RU"/>
        </w:rPr>
        <w:t>Закону);</w:t>
      </w:r>
    </w:p>
    <w:p w:rsidR="00DC3CE8" w:rsidRPr="00E12CA3" w:rsidRDefault="00E55863">
      <w:pPr>
        <w:pStyle w:val="a5"/>
        <w:numPr>
          <w:ilvl w:val="0"/>
          <w:numId w:val="8"/>
        </w:numPr>
        <w:tabs>
          <w:tab w:val="left" w:pos="1171"/>
        </w:tabs>
        <w:ind w:right="127" w:firstLine="569"/>
        <w:jc w:val="both"/>
        <w:rPr>
          <w:lang w:val="ru-RU"/>
        </w:rPr>
      </w:pPr>
      <w:r w:rsidRPr="00E12CA3">
        <w:rPr>
          <w:lang w:val="ru-RU"/>
        </w:rPr>
        <w:t xml:space="preserve">зміна або уточнення вимог суб’єкта звернення зі скаргою під час розгляду скарги відповідною виборчою комісією, викликані виявленням обставин, не відомих раніше суб’єкту звернення зі скаргою, не вважається новою скаргою і не підлягає встановленим обмеженням строків (ч. 6 ст. 95 Закону). При цьому скаржник повинен довести, що обставини, які зумовили зміну </w:t>
      </w:r>
      <w:r w:rsidRPr="00E12CA3">
        <w:rPr>
          <w:spacing w:val="2"/>
          <w:lang w:val="ru-RU"/>
        </w:rPr>
        <w:t xml:space="preserve">або </w:t>
      </w:r>
      <w:r w:rsidRPr="00E12CA3">
        <w:rPr>
          <w:lang w:val="ru-RU"/>
        </w:rPr>
        <w:t>уточнення його вимог, не були відомі йому на момент звернення зі</w:t>
      </w:r>
      <w:r w:rsidRPr="00E12CA3">
        <w:rPr>
          <w:spacing w:val="-33"/>
          <w:lang w:val="ru-RU"/>
        </w:rPr>
        <w:t xml:space="preserve"> </w:t>
      </w:r>
      <w:r w:rsidRPr="00E12CA3">
        <w:rPr>
          <w:lang w:val="ru-RU"/>
        </w:rPr>
        <w:t>скаргою;</w:t>
      </w:r>
    </w:p>
    <w:p w:rsidR="00DC3CE8" w:rsidRDefault="00E55863">
      <w:pPr>
        <w:pStyle w:val="a5"/>
        <w:numPr>
          <w:ilvl w:val="0"/>
          <w:numId w:val="8"/>
        </w:numPr>
        <w:tabs>
          <w:tab w:val="left" w:pos="1083"/>
        </w:tabs>
        <w:ind w:right="138" w:firstLine="569"/>
        <w:jc w:val="both"/>
      </w:pPr>
      <w:r w:rsidRPr="00E12CA3">
        <w:rPr>
          <w:lang w:val="ru-RU"/>
        </w:rPr>
        <w:t xml:space="preserve">днем подання скарги вважається день фактичного отримання скарги відповідною виборчою комісією </w:t>
      </w:r>
      <w:r>
        <w:t>(ч. 5 ст. 95</w:t>
      </w:r>
      <w:r>
        <w:rPr>
          <w:spacing w:val="-14"/>
        </w:rPr>
        <w:t xml:space="preserve"> </w:t>
      </w:r>
      <w:r>
        <w:t>Закону).</w:t>
      </w:r>
    </w:p>
    <w:p w:rsidR="00DC3CE8" w:rsidRDefault="00DC3CE8">
      <w:pPr>
        <w:pStyle w:val="a3"/>
        <w:rPr>
          <w:sz w:val="20"/>
        </w:rPr>
      </w:pPr>
    </w:p>
    <w:p w:rsidR="00DC3CE8" w:rsidRDefault="00DC3CE8">
      <w:pPr>
        <w:pStyle w:val="a3"/>
        <w:spacing w:before="3"/>
        <w:rPr>
          <w:sz w:val="19"/>
        </w:rPr>
      </w:pPr>
    </w:p>
    <w:p w:rsidR="00DC3CE8" w:rsidRPr="00E12CA3" w:rsidRDefault="00E55863">
      <w:pPr>
        <w:pStyle w:val="2"/>
        <w:tabs>
          <w:tab w:val="left" w:pos="9944"/>
        </w:tabs>
        <w:ind w:left="270" w:hanging="29"/>
        <w:jc w:val="both"/>
        <w:rPr>
          <w:lang w:val="ru-RU"/>
        </w:rPr>
      </w:pPr>
      <w:r w:rsidRPr="00E12CA3">
        <w:rPr>
          <w:rFonts w:ascii="Times New Roman" w:hAnsi="Times New Roman"/>
          <w:b w:val="0"/>
          <w:spacing w:val="-39"/>
          <w:w w:val="99"/>
          <w:shd w:val="clear" w:color="auto" w:fill="D9D9D9"/>
          <w:lang w:val="ru-RU"/>
        </w:rPr>
        <w:t xml:space="preserve"> </w:t>
      </w:r>
      <w:r w:rsidRPr="00E12CA3">
        <w:rPr>
          <w:shd w:val="clear" w:color="auto" w:fill="D9D9D9"/>
          <w:lang w:val="ru-RU"/>
        </w:rPr>
        <w:t>7.2. Порядок та строки розгляду</w:t>
      </w:r>
      <w:r w:rsidRPr="00E12CA3">
        <w:rPr>
          <w:spacing w:val="-19"/>
          <w:shd w:val="clear" w:color="auto" w:fill="D9D9D9"/>
          <w:lang w:val="ru-RU"/>
        </w:rPr>
        <w:t xml:space="preserve"> </w:t>
      </w:r>
      <w:r w:rsidRPr="00E12CA3">
        <w:rPr>
          <w:shd w:val="clear" w:color="auto" w:fill="D9D9D9"/>
          <w:lang w:val="ru-RU"/>
        </w:rPr>
        <w:t>скарг</w:t>
      </w:r>
      <w:r w:rsidRPr="00E12CA3">
        <w:rPr>
          <w:shd w:val="clear" w:color="auto" w:fill="D9D9D9"/>
          <w:lang w:val="ru-RU"/>
        </w:rPr>
        <w:tab/>
      </w:r>
    </w:p>
    <w:p w:rsidR="00DC3CE8" w:rsidRPr="00E12CA3" w:rsidRDefault="00DC3CE8">
      <w:pPr>
        <w:pStyle w:val="a3"/>
        <w:spacing w:before="9"/>
        <w:rPr>
          <w:b/>
          <w:sz w:val="21"/>
          <w:lang w:val="ru-RU"/>
        </w:rPr>
      </w:pPr>
    </w:p>
    <w:p w:rsidR="00DC3CE8" w:rsidRPr="00E12CA3" w:rsidRDefault="00E55863">
      <w:pPr>
        <w:pStyle w:val="a3"/>
        <w:ind w:left="270" w:right="136"/>
        <w:jc w:val="both"/>
        <w:rPr>
          <w:lang w:val="ru-RU"/>
        </w:rPr>
      </w:pPr>
      <w:r w:rsidRPr="00E12CA3">
        <w:rPr>
          <w:lang w:val="ru-RU"/>
        </w:rPr>
        <w:t>Скарги, подані до територіальних та дільничних виборчих комісій, приймаються та реєструються відповідно до Порядку організації роботи та ведення діловодства у виборчих комісіях з місцевих виборів, затвердженого постановою ЦВК від 05.09.2015 року № 228 (далі – Порядок № 228).</w:t>
      </w:r>
    </w:p>
    <w:p w:rsidR="00DC3CE8" w:rsidRPr="00E12CA3" w:rsidRDefault="00DC3CE8">
      <w:pPr>
        <w:pStyle w:val="a3"/>
        <w:rPr>
          <w:lang w:val="ru-RU"/>
        </w:rPr>
      </w:pPr>
    </w:p>
    <w:p w:rsidR="00DC3CE8" w:rsidRPr="00E12CA3" w:rsidRDefault="00E55863">
      <w:pPr>
        <w:pStyle w:val="a3"/>
        <w:ind w:left="270" w:right="145"/>
        <w:jc w:val="both"/>
        <w:rPr>
          <w:lang w:val="ru-RU"/>
        </w:rPr>
      </w:pPr>
      <w:r w:rsidRPr="00E12CA3">
        <w:rPr>
          <w:lang w:val="ru-RU"/>
        </w:rPr>
        <w:t>Скарги, що надходять до виборчої комісії, мають право приймати голова комісії, заступник голови комісії, секретар або інші члени комісії, уповноважені на це її рішенням (п. 13.2 Порядку № 228).</w:t>
      </w:r>
    </w:p>
    <w:p w:rsidR="00DC3CE8" w:rsidRPr="00E12CA3" w:rsidRDefault="00DC3CE8">
      <w:pPr>
        <w:pStyle w:val="a3"/>
        <w:rPr>
          <w:lang w:val="ru-RU"/>
        </w:rPr>
      </w:pPr>
    </w:p>
    <w:p w:rsidR="00DC3CE8" w:rsidRPr="00E12CA3" w:rsidRDefault="00E55863">
      <w:pPr>
        <w:pStyle w:val="a3"/>
        <w:ind w:left="270" w:right="133"/>
        <w:jc w:val="both"/>
        <w:rPr>
          <w:lang w:val="ru-RU"/>
        </w:rPr>
      </w:pPr>
      <w:r w:rsidRPr="00E12CA3">
        <w:rPr>
          <w:lang w:val="ru-RU"/>
        </w:rPr>
        <w:t>Скарги реєструються в день їх надходження в журналі реєстрації документів, заяв і скарг у виборчій комісії (п. 13.4 Порядку № 228).</w:t>
      </w:r>
    </w:p>
    <w:p w:rsidR="00DC3CE8" w:rsidRPr="00E12CA3" w:rsidRDefault="00DC3CE8">
      <w:pPr>
        <w:pStyle w:val="a3"/>
        <w:rPr>
          <w:lang w:val="ru-RU"/>
        </w:rPr>
      </w:pPr>
    </w:p>
    <w:p w:rsidR="00DC3CE8" w:rsidRPr="00E12CA3" w:rsidRDefault="00E55863">
      <w:pPr>
        <w:pStyle w:val="a3"/>
        <w:ind w:left="270" w:right="124"/>
        <w:jc w:val="both"/>
        <w:rPr>
          <w:lang w:val="ru-RU"/>
        </w:rPr>
      </w:pPr>
      <w:r w:rsidRPr="00E12CA3">
        <w:rPr>
          <w:lang w:val="ru-RU"/>
        </w:rPr>
        <w:t xml:space="preserve">Невідкладно після надходження скарги виборча комісія перевіряє дотримання суб’єктом звернення зі скаргою вимог Закону та Порядку розгляду скарг виборчими комісіями з місцевих виборів, затвердженого Постановою ЦВК від 05.09.2015 р. № 229 (далі – Порядок № 229) щодо форми </w:t>
      </w:r>
      <w:proofErr w:type="gramStart"/>
      <w:r w:rsidRPr="00E12CA3">
        <w:rPr>
          <w:lang w:val="ru-RU"/>
        </w:rPr>
        <w:t>та  змісту</w:t>
      </w:r>
      <w:proofErr w:type="gramEnd"/>
      <w:r w:rsidRPr="00E12CA3">
        <w:rPr>
          <w:lang w:val="ru-RU"/>
        </w:rPr>
        <w:t xml:space="preserve"> скарги.</w:t>
      </w:r>
    </w:p>
    <w:p w:rsidR="00DC3CE8" w:rsidRPr="00E12CA3" w:rsidRDefault="00DC3CE8">
      <w:pPr>
        <w:pStyle w:val="a3"/>
        <w:spacing w:before="3"/>
        <w:rPr>
          <w:lang w:val="ru-RU"/>
        </w:rPr>
      </w:pPr>
    </w:p>
    <w:p w:rsidR="00DC3CE8" w:rsidRPr="00E12CA3" w:rsidRDefault="00E55863">
      <w:pPr>
        <w:pStyle w:val="a3"/>
        <w:spacing w:line="267" w:lineRule="exact"/>
        <w:ind w:left="270"/>
        <w:jc w:val="both"/>
        <w:rPr>
          <w:lang w:val="ru-RU"/>
        </w:rPr>
      </w:pPr>
      <w:r w:rsidRPr="00E12CA3">
        <w:rPr>
          <w:lang w:val="ru-RU"/>
        </w:rPr>
        <w:t>Скарга подається в письмовій формі і повинна містити (ч. 1 ст. 96 Закону, п. 6.2 Порядку № 229):</w:t>
      </w:r>
    </w:p>
    <w:p w:rsidR="00DC3CE8" w:rsidRPr="00E12CA3" w:rsidRDefault="00E55863">
      <w:pPr>
        <w:pStyle w:val="a5"/>
        <w:numPr>
          <w:ilvl w:val="0"/>
          <w:numId w:val="7"/>
        </w:numPr>
        <w:tabs>
          <w:tab w:val="left" w:pos="1071"/>
        </w:tabs>
        <w:spacing w:line="267" w:lineRule="exact"/>
        <w:ind w:firstLine="569"/>
        <w:jc w:val="left"/>
        <w:rPr>
          <w:lang w:val="ru-RU"/>
        </w:rPr>
      </w:pPr>
      <w:r w:rsidRPr="00E12CA3">
        <w:rPr>
          <w:lang w:val="ru-RU"/>
        </w:rPr>
        <w:t>назву виборчої комісії, до якої подається</w:t>
      </w:r>
      <w:r w:rsidRPr="00E12CA3">
        <w:rPr>
          <w:spacing w:val="-19"/>
          <w:lang w:val="ru-RU"/>
        </w:rPr>
        <w:t xml:space="preserve"> </w:t>
      </w:r>
      <w:r w:rsidRPr="00E12CA3">
        <w:rPr>
          <w:lang w:val="ru-RU"/>
        </w:rPr>
        <w:t>скарга;</w:t>
      </w:r>
    </w:p>
    <w:p w:rsidR="00DC3CE8" w:rsidRPr="00E12CA3" w:rsidRDefault="00E55863">
      <w:pPr>
        <w:pStyle w:val="a5"/>
        <w:numPr>
          <w:ilvl w:val="0"/>
          <w:numId w:val="7"/>
        </w:numPr>
        <w:tabs>
          <w:tab w:val="left" w:pos="1071"/>
        </w:tabs>
        <w:ind w:right="138" w:firstLine="569"/>
        <w:jc w:val="both"/>
        <w:rPr>
          <w:lang w:val="ru-RU"/>
        </w:rPr>
      </w:pPr>
      <w:r w:rsidRPr="00E12CA3">
        <w:rPr>
          <w:lang w:val="ru-RU"/>
        </w:rPr>
        <w:t>прізвище, власне ім’я (усі власні імена), по батькові (за наявності) або найменування суб’єкта звернення зі скаргою, адресу місця його проживання, місцезнаходження (поштову адресу), а також номер засобу зв’язку, адресу електронної пошти, якщо такі</w:t>
      </w:r>
      <w:r w:rsidRPr="00E12CA3">
        <w:rPr>
          <w:spacing w:val="-25"/>
          <w:lang w:val="ru-RU"/>
        </w:rPr>
        <w:t xml:space="preserve"> </w:t>
      </w:r>
      <w:r w:rsidRPr="00E12CA3">
        <w:rPr>
          <w:lang w:val="ru-RU"/>
        </w:rPr>
        <w:t>є;</w:t>
      </w:r>
    </w:p>
    <w:p w:rsidR="00DC3CE8" w:rsidRPr="00E12CA3" w:rsidRDefault="00E55863">
      <w:pPr>
        <w:pStyle w:val="a5"/>
        <w:numPr>
          <w:ilvl w:val="0"/>
          <w:numId w:val="7"/>
        </w:numPr>
        <w:tabs>
          <w:tab w:val="left" w:pos="1071"/>
        </w:tabs>
        <w:ind w:right="136" w:firstLine="569"/>
        <w:jc w:val="both"/>
        <w:rPr>
          <w:lang w:val="ru-RU"/>
        </w:rPr>
      </w:pPr>
      <w:r w:rsidRPr="00E12CA3">
        <w:rPr>
          <w:lang w:val="ru-RU"/>
        </w:rPr>
        <w:t>прізвище, власне ім’я (усі власні імена), по батькові (за наявності) або найменування суб’єкта оскарження, адресу місця його проживання, місцезнаходження (поштову адресу), а також номер засобу зв’язку, адресу електронної пошти, якщо такі</w:t>
      </w:r>
      <w:r w:rsidRPr="00E12CA3">
        <w:rPr>
          <w:spacing w:val="-34"/>
          <w:lang w:val="ru-RU"/>
        </w:rPr>
        <w:t xml:space="preserve"> </w:t>
      </w:r>
      <w:r w:rsidRPr="00E12CA3">
        <w:rPr>
          <w:lang w:val="ru-RU"/>
        </w:rPr>
        <w:t>є;</w:t>
      </w:r>
    </w:p>
    <w:p w:rsidR="00DC3CE8" w:rsidRDefault="00E55863">
      <w:pPr>
        <w:pStyle w:val="a5"/>
        <w:numPr>
          <w:ilvl w:val="0"/>
          <w:numId w:val="7"/>
        </w:numPr>
        <w:tabs>
          <w:tab w:val="left" w:pos="1071"/>
        </w:tabs>
        <w:ind w:left="1070"/>
        <w:jc w:val="left"/>
      </w:pPr>
      <w:r>
        <w:t>суть порушеного</w:t>
      </w:r>
      <w:r>
        <w:rPr>
          <w:spacing w:val="-17"/>
        </w:rPr>
        <w:t xml:space="preserve"> </w:t>
      </w:r>
      <w:r>
        <w:t>питання;</w:t>
      </w:r>
    </w:p>
    <w:p w:rsidR="00DC3CE8" w:rsidRDefault="00E55863">
      <w:pPr>
        <w:pStyle w:val="a5"/>
        <w:numPr>
          <w:ilvl w:val="0"/>
          <w:numId w:val="7"/>
        </w:numPr>
        <w:tabs>
          <w:tab w:val="left" w:pos="1071"/>
        </w:tabs>
        <w:ind w:right="138" w:firstLine="569"/>
        <w:jc w:val="both"/>
      </w:pPr>
      <w:r>
        <w:t>виклад обставин і зазначення доказів, якими суб’єкт звернення зі скаргою обґрунтовує свої вимоги;</w:t>
      </w:r>
    </w:p>
    <w:p w:rsidR="00DC3CE8" w:rsidRDefault="00E55863">
      <w:pPr>
        <w:pStyle w:val="a5"/>
        <w:numPr>
          <w:ilvl w:val="0"/>
          <w:numId w:val="7"/>
        </w:numPr>
        <w:tabs>
          <w:tab w:val="left" w:pos="1071"/>
        </w:tabs>
        <w:ind w:right="136" w:firstLine="569"/>
        <w:jc w:val="both"/>
      </w:pPr>
      <w:r>
        <w:t>чітко сформульовані вимоги із зазначенням суті рішення, ухвалення якого вимагається від суб’єкта розгляду</w:t>
      </w:r>
      <w:r>
        <w:rPr>
          <w:spacing w:val="-17"/>
        </w:rPr>
        <w:t xml:space="preserve"> </w:t>
      </w:r>
      <w:r>
        <w:t>скарги;</w:t>
      </w:r>
    </w:p>
    <w:p w:rsidR="00DC3CE8" w:rsidRPr="00E12CA3" w:rsidRDefault="00E55863">
      <w:pPr>
        <w:pStyle w:val="a5"/>
        <w:numPr>
          <w:ilvl w:val="0"/>
          <w:numId w:val="7"/>
        </w:numPr>
        <w:tabs>
          <w:tab w:val="left" w:pos="1071"/>
        </w:tabs>
        <w:ind w:left="1070"/>
        <w:jc w:val="left"/>
        <w:rPr>
          <w:lang w:val="ru-RU"/>
        </w:rPr>
      </w:pPr>
      <w:r w:rsidRPr="00E12CA3">
        <w:rPr>
          <w:lang w:val="ru-RU"/>
        </w:rPr>
        <w:t>перелік документів і матеріалів, що</w:t>
      </w:r>
      <w:r w:rsidRPr="00E12CA3">
        <w:rPr>
          <w:spacing w:val="-24"/>
          <w:lang w:val="ru-RU"/>
        </w:rPr>
        <w:t xml:space="preserve"> </w:t>
      </w:r>
      <w:r w:rsidRPr="00E12CA3">
        <w:rPr>
          <w:lang w:val="ru-RU"/>
        </w:rPr>
        <w:t>додаються;</w:t>
      </w:r>
    </w:p>
    <w:p w:rsidR="00DC3CE8" w:rsidRPr="00E12CA3" w:rsidRDefault="00DC3CE8">
      <w:pPr>
        <w:rPr>
          <w:lang w:val="ru-RU"/>
        </w:rPr>
        <w:sectPr w:rsidR="00DC3CE8" w:rsidRPr="00E12CA3">
          <w:footerReference w:type="even" r:id="rId49"/>
          <w:footerReference w:type="default" r:id="rId50"/>
          <w:pgSz w:w="11920" w:h="16850"/>
          <w:pgMar w:top="940" w:right="1000" w:bottom="820" w:left="860" w:header="0" w:footer="638" w:gutter="0"/>
          <w:pgNumType w:start="42"/>
          <w:cols w:space="720"/>
        </w:sectPr>
      </w:pPr>
    </w:p>
    <w:p w:rsidR="00DC3CE8" w:rsidRPr="00E12CA3" w:rsidRDefault="00E55863">
      <w:pPr>
        <w:pStyle w:val="a5"/>
        <w:numPr>
          <w:ilvl w:val="0"/>
          <w:numId w:val="7"/>
        </w:numPr>
        <w:tabs>
          <w:tab w:val="left" w:pos="911"/>
        </w:tabs>
        <w:spacing w:before="27" w:line="266" w:lineRule="exact"/>
        <w:ind w:left="112" w:right="179" w:firstLine="567"/>
        <w:jc w:val="left"/>
        <w:rPr>
          <w:lang w:val="ru-RU"/>
        </w:rPr>
      </w:pPr>
      <w:r w:rsidRPr="00E12CA3">
        <w:rPr>
          <w:lang w:val="ru-RU"/>
        </w:rPr>
        <w:lastRenderedPageBreak/>
        <w:t>у разі їх наявності зазначення заінтересованих осіб, яких суб’єкт звернення зі скаргою вважає за потрібне залучити до розгляду скарги (або зазначення про відсутність</w:t>
      </w:r>
      <w:r w:rsidRPr="00E12CA3">
        <w:rPr>
          <w:spacing w:val="8"/>
          <w:lang w:val="ru-RU"/>
        </w:rPr>
        <w:t xml:space="preserve"> </w:t>
      </w:r>
      <w:r w:rsidRPr="00E12CA3">
        <w:rPr>
          <w:lang w:val="ru-RU"/>
        </w:rPr>
        <w:t>такихосіб);</w:t>
      </w:r>
    </w:p>
    <w:p w:rsidR="00DC3CE8" w:rsidRPr="00E12CA3" w:rsidRDefault="00E55863">
      <w:pPr>
        <w:pStyle w:val="a5"/>
        <w:numPr>
          <w:ilvl w:val="0"/>
          <w:numId w:val="7"/>
        </w:numPr>
        <w:tabs>
          <w:tab w:val="left" w:pos="913"/>
        </w:tabs>
        <w:spacing w:before="6"/>
        <w:ind w:left="912" w:hanging="233"/>
        <w:jc w:val="left"/>
        <w:rPr>
          <w:lang w:val="ru-RU"/>
        </w:rPr>
      </w:pPr>
      <w:r w:rsidRPr="00E12CA3">
        <w:rPr>
          <w:lang w:val="ru-RU"/>
        </w:rPr>
        <w:t>підпис суб’єкта звернення зі скаргою або його представника із зазначенням дати</w:t>
      </w:r>
      <w:r w:rsidRPr="00E12CA3">
        <w:rPr>
          <w:spacing w:val="-38"/>
          <w:lang w:val="ru-RU"/>
        </w:rPr>
        <w:t xml:space="preserve"> </w:t>
      </w:r>
      <w:r w:rsidRPr="00E12CA3">
        <w:rPr>
          <w:lang w:val="ru-RU"/>
        </w:rPr>
        <w:t>підписання.</w:t>
      </w:r>
    </w:p>
    <w:p w:rsidR="00DC3CE8" w:rsidRPr="00E12CA3" w:rsidRDefault="00DC3CE8">
      <w:pPr>
        <w:pStyle w:val="a3"/>
        <w:spacing w:before="10"/>
        <w:rPr>
          <w:sz w:val="21"/>
          <w:lang w:val="ru-RU"/>
        </w:rPr>
      </w:pPr>
    </w:p>
    <w:p w:rsidR="00DC3CE8" w:rsidRPr="00E12CA3" w:rsidRDefault="00E55863">
      <w:pPr>
        <w:pStyle w:val="a3"/>
        <w:ind w:left="112" w:right="113"/>
        <w:jc w:val="both"/>
        <w:rPr>
          <w:lang w:val="ru-RU"/>
        </w:rPr>
      </w:pPr>
      <w:r w:rsidRPr="00E12CA3">
        <w:rPr>
          <w:lang w:val="ru-RU"/>
        </w:rPr>
        <w:t xml:space="preserve">Якщо скарга від імені кандидата в депутати, кандидата </w:t>
      </w:r>
      <w:proofErr w:type="gramStart"/>
      <w:r w:rsidRPr="00E12CA3">
        <w:rPr>
          <w:lang w:val="ru-RU"/>
        </w:rPr>
        <w:t>на посаду</w:t>
      </w:r>
      <w:proofErr w:type="gramEnd"/>
      <w:r w:rsidRPr="00E12CA3">
        <w:rPr>
          <w:lang w:val="ru-RU"/>
        </w:rPr>
        <w:t xml:space="preserve"> сільського, селищного, міського голови, подається його довіреною особою, то в скарзі зазначаються також прізвище, ім’я та по батькові, місце проживання або місцезнаходження (поштова адреса), вид та номер засобів зв’язку кандидата, в інтересах якого подається скарга.</w:t>
      </w:r>
    </w:p>
    <w:p w:rsidR="00DC3CE8" w:rsidRPr="00E12CA3" w:rsidRDefault="00DC3CE8">
      <w:pPr>
        <w:pStyle w:val="a3"/>
        <w:rPr>
          <w:lang w:val="ru-RU"/>
        </w:rPr>
      </w:pPr>
    </w:p>
    <w:p w:rsidR="00DC3CE8" w:rsidRPr="00E12CA3" w:rsidRDefault="00E55863">
      <w:pPr>
        <w:pStyle w:val="a3"/>
        <w:ind w:left="112" w:right="113"/>
        <w:jc w:val="both"/>
        <w:rPr>
          <w:lang w:val="ru-RU"/>
        </w:rPr>
      </w:pPr>
      <w:r w:rsidRPr="00E12CA3">
        <w:rPr>
          <w:lang w:val="ru-RU"/>
        </w:rPr>
        <w:t xml:space="preserve">При цьому до скарги додається засвідчена в порядку, встановленому Законом </w:t>
      </w:r>
      <w:proofErr w:type="gramStart"/>
      <w:r w:rsidRPr="00E12CA3">
        <w:rPr>
          <w:lang w:val="ru-RU"/>
        </w:rPr>
        <w:t>України  "</w:t>
      </w:r>
      <w:proofErr w:type="gramEnd"/>
      <w:r w:rsidRPr="00E12CA3">
        <w:rPr>
          <w:lang w:val="ru-RU"/>
        </w:rPr>
        <w:t>Про  нотаріат", копія посвідчення, виданого</w:t>
      </w:r>
      <w:r w:rsidRPr="00E12CA3">
        <w:rPr>
          <w:spacing w:val="-13"/>
          <w:lang w:val="ru-RU"/>
        </w:rPr>
        <w:t xml:space="preserve"> </w:t>
      </w:r>
      <w:r w:rsidRPr="00E12CA3">
        <w:rPr>
          <w:lang w:val="ru-RU"/>
        </w:rPr>
        <w:t>ТВК.</w:t>
      </w:r>
    </w:p>
    <w:p w:rsidR="00DC3CE8" w:rsidRPr="00E12CA3" w:rsidRDefault="00DC3CE8">
      <w:pPr>
        <w:pStyle w:val="a3"/>
        <w:rPr>
          <w:lang w:val="ru-RU"/>
        </w:rPr>
      </w:pPr>
    </w:p>
    <w:p w:rsidR="00DC3CE8" w:rsidRPr="00E12CA3" w:rsidRDefault="00E55863">
      <w:pPr>
        <w:pStyle w:val="a3"/>
        <w:ind w:left="112" w:right="107"/>
        <w:jc w:val="both"/>
        <w:rPr>
          <w:lang w:val="ru-RU"/>
        </w:rPr>
      </w:pPr>
      <w:r w:rsidRPr="00E12CA3">
        <w:rPr>
          <w:lang w:val="ru-RU"/>
        </w:rPr>
        <w:t>Скарга, що подається від імені місцевої організації партії – суб’єкта виборчого процесу, підписується її керівником чи іншою уповноваженою на те особою із засвідченням підпису печаткою місцевої організації партії або відповідної організації партії вищого рівня, зокрема:</w:t>
      </w:r>
    </w:p>
    <w:p w:rsidR="00DC3CE8" w:rsidRPr="00E12CA3" w:rsidRDefault="00E55863">
      <w:pPr>
        <w:pStyle w:val="a5"/>
        <w:numPr>
          <w:ilvl w:val="0"/>
          <w:numId w:val="14"/>
        </w:numPr>
        <w:tabs>
          <w:tab w:val="left" w:pos="824"/>
        </w:tabs>
        <w:spacing w:before="5" w:line="237" w:lineRule="auto"/>
        <w:ind w:left="833" w:right="116" w:hanging="360"/>
        <w:jc w:val="both"/>
        <w:rPr>
          <w:lang w:val="ru-RU"/>
        </w:rPr>
      </w:pPr>
      <w:r w:rsidRPr="00E12CA3">
        <w:rPr>
          <w:lang w:val="ru-RU"/>
        </w:rPr>
        <w:t>районної організації партії − печаткою районної організації партії, печаткою відповідної обласної організації</w:t>
      </w:r>
      <w:r w:rsidRPr="00E12CA3">
        <w:rPr>
          <w:spacing w:val="-14"/>
          <w:lang w:val="ru-RU"/>
        </w:rPr>
        <w:t xml:space="preserve"> </w:t>
      </w:r>
      <w:r w:rsidRPr="00E12CA3">
        <w:rPr>
          <w:lang w:val="ru-RU"/>
        </w:rPr>
        <w:t>партії;</w:t>
      </w:r>
    </w:p>
    <w:p w:rsidR="00DC3CE8" w:rsidRPr="00E12CA3" w:rsidRDefault="00E55863">
      <w:pPr>
        <w:pStyle w:val="a5"/>
        <w:numPr>
          <w:ilvl w:val="0"/>
          <w:numId w:val="14"/>
        </w:numPr>
        <w:tabs>
          <w:tab w:val="left" w:pos="822"/>
        </w:tabs>
        <w:spacing w:before="1"/>
        <w:ind w:left="821" w:hanging="348"/>
        <w:rPr>
          <w:lang w:val="ru-RU"/>
        </w:rPr>
      </w:pPr>
      <w:r w:rsidRPr="00E12CA3">
        <w:rPr>
          <w:lang w:val="ru-RU"/>
        </w:rPr>
        <w:t>міської (міста обласного значення) − печаткою міської, відповідної обласної організації</w:t>
      </w:r>
      <w:r w:rsidRPr="00E12CA3">
        <w:rPr>
          <w:spacing w:val="-27"/>
          <w:lang w:val="ru-RU"/>
        </w:rPr>
        <w:t xml:space="preserve"> </w:t>
      </w:r>
      <w:r w:rsidRPr="00E12CA3">
        <w:rPr>
          <w:lang w:val="ru-RU"/>
        </w:rPr>
        <w:t>партії;</w:t>
      </w:r>
    </w:p>
    <w:p w:rsidR="00DC3CE8" w:rsidRPr="00E12CA3" w:rsidRDefault="00E55863">
      <w:pPr>
        <w:pStyle w:val="a5"/>
        <w:numPr>
          <w:ilvl w:val="0"/>
          <w:numId w:val="14"/>
        </w:numPr>
        <w:tabs>
          <w:tab w:val="left" w:pos="824"/>
        </w:tabs>
        <w:ind w:left="833" w:right="111" w:hanging="360"/>
        <w:jc w:val="both"/>
        <w:rPr>
          <w:lang w:val="ru-RU"/>
        </w:rPr>
      </w:pPr>
      <w:r w:rsidRPr="00E12CA3">
        <w:rPr>
          <w:lang w:val="ru-RU"/>
        </w:rPr>
        <w:t>міської (міста районного значення) – печаткою міської, районної, відповідної обласної організації</w:t>
      </w:r>
      <w:r w:rsidRPr="00E12CA3">
        <w:rPr>
          <w:spacing w:val="-3"/>
          <w:lang w:val="ru-RU"/>
        </w:rPr>
        <w:t xml:space="preserve"> </w:t>
      </w:r>
      <w:r w:rsidRPr="00E12CA3">
        <w:rPr>
          <w:lang w:val="ru-RU"/>
        </w:rPr>
        <w:t>партії;</w:t>
      </w:r>
    </w:p>
    <w:p w:rsidR="00DC3CE8" w:rsidRPr="00E12CA3" w:rsidRDefault="00E55863">
      <w:pPr>
        <w:pStyle w:val="a5"/>
        <w:numPr>
          <w:ilvl w:val="0"/>
          <w:numId w:val="14"/>
        </w:numPr>
        <w:tabs>
          <w:tab w:val="left" w:pos="824"/>
        </w:tabs>
        <w:ind w:left="833" w:right="114" w:hanging="360"/>
        <w:jc w:val="both"/>
        <w:rPr>
          <w:lang w:val="ru-RU"/>
        </w:rPr>
      </w:pPr>
      <w:r w:rsidRPr="00E12CA3">
        <w:rPr>
          <w:lang w:val="ru-RU"/>
        </w:rPr>
        <w:t>районної у місті організації партії – печаткою районної у місті, міської, відповідної обласної організації</w:t>
      </w:r>
      <w:r w:rsidRPr="00E12CA3">
        <w:rPr>
          <w:spacing w:val="-3"/>
          <w:lang w:val="ru-RU"/>
        </w:rPr>
        <w:t xml:space="preserve"> </w:t>
      </w:r>
      <w:r w:rsidRPr="00E12CA3">
        <w:rPr>
          <w:lang w:val="ru-RU"/>
        </w:rPr>
        <w:t>партії;</w:t>
      </w:r>
    </w:p>
    <w:p w:rsidR="00DC3CE8" w:rsidRPr="00E12CA3" w:rsidRDefault="00E55863">
      <w:pPr>
        <w:pStyle w:val="a5"/>
        <w:numPr>
          <w:ilvl w:val="0"/>
          <w:numId w:val="14"/>
        </w:numPr>
        <w:tabs>
          <w:tab w:val="left" w:pos="824"/>
        </w:tabs>
        <w:ind w:left="833" w:right="113" w:hanging="360"/>
        <w:jc w:val="both"/>
        <w:rPr>
          <w:lang w:val="ru-RU"/>
        </w:rPr>
      </w:pPr>
      <w:r w:rsidRPr="00E12CA3">
        <w:rPr>
          <w:lang w:val="ru-RU"/>
        </w:rPr>
        <w:t xml:space="preserve">міської (міста, </w:t>
      </w:r>
      <w:proofErr w:type="gramStart"/>
      <w:r w:rsidRPr="00E12CA3">
        <w:rPr>
          <w:lang w:val="ru-RU"/>
        </w:rPr>
        <w:t>до складу</w:t>
      </w:r>
      <w:proofErr w:type="gramEnd"/>
      <w:r w:rsidRPr="00E12CA3">
        <w:rPr>
          <w:lang w:val="ru-RU"/>
        </w:rPr>
        <w:t xml:space="preserve"> якого входить інше село, селище, місто) організації партії − печаткою міської (міста, до складу якого входить інше село, селище, місто), відповідної обласної організації</w:t>
      </w:r>
      <w:r w:rsidRPr="00E12CA3">
        <w:rPr>
          <w:spacing w:val="-1"/>
          <w:lang w:val="ru-RU"/>
        </w:rPr>
        <w:t xml:space="preserve"> </w:t>
      </w:r>
      <w:r w:rsidRPr="00E12CA3">
        <w:rPr>
          <w:lang w:val="ru-RU"/>
        </w:rPr>
        <w:t>партії.</w:t>
      </w:r>
    </w:p>
    <w:p w:rsidR="00DC3CE8" w:rsidRPr="00E12CA3" w:rsidRDefault="00DC3CE8">
      <w:pPr>
        <w:pStyle w:val="a3"/>
        <w:rPr>
          <w:lang w:val="ru-RU"/>
        </w:rPr>
      </w:pPr>
    </w:p>
    <w:p w:rsidR="00DC3CE8" w:rsidRPr="00E12CA3" w:rsidRDefault="00E55863">
      <w:pPr>
        <w:pStyle w:val="a3"/>
        <w:ind w:left="112" w:right="119"/>
        <w:jc w:val="both"/>
        <w:rPr>
          <w:lang w:val="ru-RU"/>
        </w:rPr>
      </w:pPr>
      <w:r w:rsidRPr="00E12CA3">
        <w:rPr>
          <w:lang w:val="ru-RU"/>
        </w:rPr>
        <w:t>До скарги додається оригінал або засвідчена відповідно до вимог законодавства копія документа, що підтверджує повноваження особи, яка її підписала.</w:t>
      </w:r>
    </w:p>
    <w:p w:rsidR="00DC3CE8" w:rsidRPr="00E12CA3" w:rsidRDefault="00DC3CE8">
      <w:pPr>
        <w:pStyle w:val="a3"/>
        <w:spacing w:before="9"/>
        <w:rPr>
          <w:sz w:val="21"/>
          <w:lang w:val="ru-RU"/>
        </w:rPr>
      </w:pPr>
    </w:p>
    <w:p w:rsidR="00DC3CE8" w:rsidRPr="00E12CA3" w:rsidRDefault="00E55863">
      <w:pPr>
        <w:pStyle w:val="a3"/>
        <w:spacing w:line="266" w:lineRule="exact"/>
        <w:ind w:left="112" w:right="115"/>
        <w:jc w:val="both"/>
        <w:rPr>
          <w:lang w:val="ru-RU"/>
        </w:rPr>
      </w:pPr>
      <w:r w:rsidRPr="00E12CA3">
        <w:rPr>
          <w:lang w:val="ru-RU"/>
        </w:rPr>
        <w:t>Керівник місцевої організації партії діє як представник відповідної місцевої організації партії без додаткового уповноваження (п. 6.4 Порядку № 229).</w:t>
      </w:r>
    </w:p>
    <w:p w:rsidR="00DC3CE8" w:rsidRPr="00E12CA3" w:rsidRDefault="00DC3CE8">
      <w:pPr>
        <w:pStyle w:val="a3"/>
        <w:spacing w:before="3"/>
        <w:rPr>
          <w:lang w:val="ru-RU"/>
        </w:rPr>
      </w:pPr>
    </w:p>
    <w:p w:rsidR="00DC3CE8" w:rsidRPr="00E12CA3" w:rsidRDefault="00E55863">
      <w:pPr>
        <w:pStyle w:val="a3"/>
        <w:spacing w:before="1"/>
        <w:ind w:left="112"/>
        <w:jc w:val="both"/>
        <w:rPr>
          <w:lang w:val="ru-RU"/>
        </w:rPr>
      </w:pPr>
      <w:r w:rsidRPr="00E12CA3">
        <w:rPr>
          <w:lang w:val="ru-RU"/>
        </w:rPr>
        <w:t>Скарга від імені виборчої комісії подається за рішенням виборчої комісії (п. 6.5 Порядку № 229).</w:t>
      </w:r>
    </w:p>
    <w:p w:rsidR="00DC3CE8" w:rsidRPr="00E12CA3" w:rsidRDefault="00DC3CE8">
      <w:pPr>
        <w:pStyle w:val="a3"/>
        <w:rPr>
          <w:lang w:val="ru-RU"/>
        </w:rPr>
      </w:pPr>
    </w:p>
    <w:p w:rsidR="00DC3CE8" w:rsidRPr="00E12CA3" w:rsidRDefault="00E55863">
      <w:pPr>
        <w:pStyle w:val="a3"/>
        <w:ind w:left="112" w:right="110"/>
        <w:jc w:val="both"/>
        <w:rPr>
          <w:lang w:val="ru-RU"/>
        </w:rPr>
      </w:pPr>
      <w:r w:rsidRPr="00E12CA3">
        <w:rPr>
          <w:lang w:val="ru-RU"/>
        </w:rPr>
        <w:t>Така скарга підписується головою (заступником голови) виборчої комісії або головуючим на засіданні виборчої комісії, на якому приймалося рішення про звернення зі скаргою, та засвідчується печаткою виборчої комісії (п. 6.5 Порядку № 229).</w:t>
      </w:r>
    </w:p>
    <w:p w:rsidR="00DC3CE8" w:rsidRPr="00E12CA3" w:rsidRDefault="00DC3CE8">
      <w:pPr>
        <w:pStyle w:val="a3"/>
        <w:rPr>
          <w:lang w:val="ru-RU"/>
        </w:rPr>
      </w:pPr>
    </w:p>
    <w:p w:rsidR="00DC3CE8" w:rsidRPr="00E12CA3" w:rsidRDefault="00E55863">
      <w:pPr>
        <w:pStyle w:val="a3"/>
        <w:ind w:left="112" w:right="119"/>
        <w:jc w:val="both"/>
        <w:rPr>
          <w:lang w:val="ru-RU"/>
        </w:rPr>
      </w:pPr>
      <w:r w:rsidRPr="00E12CA3">
        <w:rPr>
          <w:lang w:val="ru-RU"/>
        </w:rPr>
        <w:t xml:space="preserve">До скарги додається оформлений належним чином витяг з протоколу засідання виборчої </w:t>
      </w:r>
      <w:proofErr w:type="gramStart"/>
      <w:r w:rsidRPr="00E12CA3">
        <w:rPr>
          <w:lang w:val="ru-RU"/>
        </w:rPr>
        <w:t>комісії  щодо</w:t>
      </w:r>
      <w:proofErr w:type="gramEnd"/>
      <w:r w:rsidRPr="00E12CA3">
        <w:rPr>
          <w:lang w:val="ru-RU"/>
        </w:rPr>
        <w:t xml:space="preserve"> прийняття нею рішення про звернення зі скаргою (п. 6.5 Порядку №</w:t>
      </w:r>
      <w:r w:rsidRPr="00E12CA3">
        <w:rPr>
          <w:spacing w:val="-19"/>
          <w:lang w:val="ru-RU"/>
        </w:rPr>
        <w:t xml:space="preserve"> </w:t>
      </w:r>
      <w:r w:rsidRPr="00E12CA3">
        <w:rPr>
          <w:lang w:val="ru-RU"/>
        </w:rPr>
        <w:t>229).</w:t>
      </w:r>
    </w:p>
    <w:p w:rsidR="00DC3CE8" w:rsidRPr="00E12CA3" w:rsidRDefault="00DC3CE8">
      <w:pPr>
        <w:pStyle w:val="a3"/>
        <w:spacing w:before="10"/>
        <w:rPr>
          <w:sz w:val="21"/>
          <w:lang w:val="ru-RU"/>
        </w:rPr>
      </w:pPr>
    </w:p>
    <w:p w:rsidR="00DC3CE8" w:rsidRPr="00E12CA3" w:rsidRDefault="00E55863">
      <w:pPr>
        <w:pStyle w:val="a3"/>
        <w:spacing w:before="1"/>
        <w:ind w:left="112" w:right="112"/>
        <w:jc w:val="both"/>
        <w:rPr>
          <w:lang w:val="ru-RU"/>
        </w:rPr>
      </w:pPr>
      <w:r w:rsidRPr="00E12CA3">
        <w:rPr>
          <w:lang w:val="ru-RU"/>
        </w:rPr>
        <w:t xml:space="preserve">До скарги додаються її копії, докази, зазначені у скарзі, та копії усіх документів, що додаються до неї, у кількості, яка дорівнює кількості суб’єктів оскарження та заінтересованих осіб, зазначених у </w:t>
      </w:r>
      <w:proofErr w:type="gramStart"/>
      <w:r w:rsidRPr="00E12CA3">
        <w:rPr>
          <w:lang w:val="ru-RU"/>
        </w:rPr>
        <w:t>скарзі  (</w:t>
      </w:r>
      <w:proofErr w:type="gramEnd"/>
      <w:r w:rsidRPr="00E12CA3">
        <w:rPr>
          <w:lang w:val="ru-RU"/>
        </w:rPr>
        <w:t>із розрахунку по 1 копії для суб’єкта оскарження та по 1 – для кожної зацікавленої особи, яку суб’єкт оскарження вважає за потрібне залучити до розгляду скарги) (ч. 2 ст. 96 Закону). При цьому письмові докази</w:t>
      </w:r>
      <w:r w:rsidRPr="00E12CA3">
        <w:rPr>
          <w:spacing w:val="-1"/>
          <w:lang w:val="ru-RU"/>
        </w:rPr>
        <w:t xml:space="preserve"> </w:t>
      </w:r>
      <w:r w:rsidRPr="00E12CA3">
        <w:rPr>
          <w:lang w:val="ru-RU"/>
        </w:rPr>
        <w:t>подаються</w:t>
      </w:r>
      <w:r w:rsidRPr="00E12CA3">
        <w:rPr>
          <w:spacing w:val="-2"/>
          <w:lang w:val="ru-RU"/>
        </w:rPr>
        <w:t xml:space="preserve"> </w:t>
      </w:r>
      <w:r w:rsidRPr="00E12CA3">
        <w:rPr>
          <w:lang w:val="ru-RU"/>
        </w:rPr>
        <w:t>в</w:t>
      </w:r>
      <w:r w:rsidRPr="00E12CA3">
        <w:rPr>
          <w:spacing w:val="-4"/>
          <w:lang w:val="ru-RU"/>
        </w:rPr>
        <w:t xml:space="preserve"> </w:t>
      </w:r>
      <w:r w:rsidRPr="00E12CA3">
        <w:rPr>
          <w:lang w:val="ru-RU"/>
        </w:rPr>
        <w:t>оригіналі</w:t>
      </w:r>
      <w:r w:rsidRPr="00E12CA3">
        <w:rPr>
          <w:spacing w:val="-2"/>
          <w:lang w:val="ru-RU"/>
        </w:rPr>
        <w:t xml:space="preserve"> </w:t>
      </w:r>
      <w:r w:rsidRPr="00E12CA3">
        <w:rPr>
          <w:lang w:val="ru-RU"/>
        </w:rPr>
        <w:t>або</w:t>
      </w:r>
      <w:r w:rsidRPr="00E12CA3">
        <w:rPr>
          <w:spacing w:val="-3"/>
          <w:lang w:val="ru-RU"/>
        </w:rPr>
        <w:t xml:space="preserve"> </w:t>
      </w:r>
      <w:r w:rsidRPr="00E12CA3">
        <w:rPr>
          <w:lang w:val="ru-RU"/>
        </w:rPr>
        <w:t>в</w:t>
      </w:r>
      <w:r w:rsidRPr="00E12CA3">
        <w:rPr>
          <w:spacing w:val="-2"/>
          <w:lang w:val="ru-RU"/>
        </w:rPr>
        <w:t xml:space="preserve"> </w:t>
      </w:r>
      <w:r w:rsidRPr="00E12CA3">
        <w:rPr>
          <w:lang w:val="ru-RU"/>
        </w:rPr>
        <w:t>засвідченій</w:t>
      </w:r>
      <w:r w:rsidRPr="00E12CA3">
        <w:rPr>
          <w:spacing w:val="-4"/>
          <w:lang w:val="ru-RU"/>
        </w:rPr>
        <w:t xml:space="preserve"> </w:t>
      </w:r>
      <w:r w:rsidRPr="00E12CA3">
        <w:rPr>
          <w:lang w:val="ru-RU"/>
        </w:rPr>
        <w:t>в</w:t>
      </w:r>
      <w:r w:rsidRPr="00E12CA3">
        <w:rPr>
          <w:spacing w:val="-2"/>
          <w:lang w:val="ru-RU"/>
        </w:rPr>
        <w:t xml:space="preserve"> </w:t>
      </w:r>
      <w:r w:rsidRPr="00E12CA3">
        <w:rPr>
          <w:lang w:val="ru-RU"/>
        </w:rPr>
        <w:t>установленому</w:t>
      </w:r>
      <w:r w:rsidRPr="00E12CA3">
        <w:rPr>
          <w:spacing w:val="-4"/>
          <w:lang w:val="ru-RU"/>
        </w:rPr>
        <w:t xml:space="preserve"> </w:t>
      </w:r>
      <w:r w:rsidRPr="00E12CA3">
        <w:rPr>
          <w:lang w:val="ru-RU"/>
        </w:rPr>
        <w:t>порядку</w:t>
      </w:r>
      <w:r w:rsidRPr="00E12CA3">
        <w:rPr>
          <w:spacing w:val="-4"/>
          <w:lang w:val="ru-RU"/>
        </w:rPr>
        <w:t xml:space="preserve"> </w:t>
      </w:r>
      <w:r w:rsidRPr="00E12CA3">
        <w:rPr>
          <w:lang w:val="ru-RU"/>
        </w:rPr>
        <w:t>копії</w:t>
      </w:r>
      <w:r w:rsidRPr="00E12CA3">
        <w:rPr>
          <w:spacing w:val="-3"/>
          <w:lang w:val="ru-RU"/>
        </w:rPr>
        <w:t xml:space="preserve"> </w:t>
      </w:r>
      <w:r w:rsidRPr="00E12CA3">
        <w:rPr>
          <w:lang w:val="ru-RU"/>
        </w:rPr>
        <w:t>(п.</w:t>
      </w:r>
      <w:r w:rsidRPr="00E12CA3">
        <w:rPr>
          <w:spacing w:val="-2"/>
          <w:lang w:val="ru-RU"/>
        </w:rPr>
        <w:t xml:space="preserve"> </w:t>
      </w:r>
      <w:r w:rsidRPr="00E12CA3">
        <w:rPr>
          <w:lang w:val="ru-RU"/>
        </w:rPr>
        <w:t>6.6</w:t>
      </w:r>
      <w:r w:rsidRPr="00E12CA3">
        <w:rPr>
          <w:spacing w:val="-2"/>
          <w:lang w:val="ru-RU"/>
        </w:rPr>
        <w:t xml:space="preserve"> </w:t>
      </w:r>
      <w:r w:rsidRPr="00E12CA3">
        <w:rPr>
          <w:lang w:val="ru-RU"/>
        </w:rPr>
        <w:t>Порядку</w:t>
      </w:r>
      <w:r w:rsidRPr="00E12CA3">
        <w:rPr>
          <w:spacing w:val="-2"/>
          <w:lang w:val="ru-RU"/>
        </w:rPr>
        <w:t xml:space="preserve"> </w:t>
      </w:r>
      <w:r w:rsidRPr="00E12CA3">
        <w:rPr>
          <w:lang w:val="ru-RU"/>
        </w:rPr>
        <w:t>№</w:t>
      </w:r>
      <w:r w:rsidRPr="00E12CA3">
        <w:rPr>
          <w:spacing w:val="-21"/>
          <w:lang w:val="ru-RU"/>
        </w:rPr>
        <w:t xml:space="preserve"> </w:t>
      </w:r>
      <w:r w:rsidRPr="00E12CA3">
        <w:rPr>
          <w:lang w:val="ru-RU"/>
        </w:rPr>
        <w:t>229).</w:t>
      </w:r>
    </w:p>
    <w:p w:rsidR="00DC3CE8" w:rsidRPr="00E12CA3" w:rsidRDefault="00DC3CE8">
      <w:pPr>
        <w:pStyle w:val="a3"/>
        <w:rPr>
          <w:lang w:val="ru-RU"/>
        </w:rPr>
      </w:pPr>
    </w:p>
    <w:p w:rsidR="00DC3CE8" w:rsidRPr="00E12CA3" w:rsidRDefault="00DC3CE8">
      <w:pPr>
        <w:pStyle w:val="a3"/>
        <w:spacing w:before="9"/>
        <w:rPr>
          <w:sz w:val="21"/>
          <w:lang w:val="ru-RU"/>
        </w:rPr>
      </w:pPr>
    </w:p>
    <w:p w:rsidR="00DC3CE8" w:rsidRPr="00E12CA3" w:rsidRDefault="00E55863">
      <w:pPr>
        <w:pStyle w:val="a3"/>
        <w:spacing w:line="266" w:lineRule="exact"/>
        <w:ind w:left="1759" w:right="690"/>
        <w:rPr>
          <w:lang w:val="ru-RU"/>
        </w:rPr>
      </w:pPr>
      <w:r>
        <w:rPr>
          <w:noProof/>
          <w:lang w:val="uk-UA" w:eastAsia="uk-UA"/>
        </w:rPr>
        <w:drawing>
          <wp:anchor distT="0" distB="0" distL="0" distR="0" simplePos="0" relativeHeight="2368" behindDoc="0" locked="0" layoutInCell="1" allowOverlap="1">
            <wp:simplePos x="0" y="0"/>
            <wp:positionH relativeFrom="page">
              <wp:posOffset>788034</wp:posOffset>
            </wp:positionH>
            <wp:positionV relativeFrom="paragraph">
              <wp:posOffset>-167614</wp:posOffset>
            </wp:positionV>
            <wp:extent cx="693420" cy="1064856"/>
            <wp:effectExtent l="0" t="0" r="0" b="0"/>
            <wp:wrapNone/>
            <wp:docPr id="8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3.png"/>
                    <pic:cNvPicPr/>
                  </pic:nvPicPr>
                  <pic:blipFill>
                    <a:blip r:embed="rId26" cstate="print"/>
                    <a:stretch>
                      <a:fillRect/>
                    </a:stretch>
                  </pic:blipFill>
                  <pic:spPr>
                    <a:xfrm>
                      <a:off x="0" y="0"/>
                      <a:ext cx="693420" cy="1064856"/>
                    </a:xfrm>
                    <a:prstGeom prst="rect">
                      <a:avLst/>
                    </a:prstGeom>
                  </pic:spPr>
                </pic:pic>
              </a:graphicData>
            </a:graphic>
          </wp:anchor>
        </w:drawing>
      </w:r>
      <w:r w:rsidRPr="00E12CA3">
        <w:rPr>
          <w:b/>
          <w:lang w:val="ru-RU"/>
        </w:rPr>
        <w:t xml:space="preserve">ВАЖЛИВО! </w:t>
      </w:r>
      <w:r w:rsidRPr="00E12CA3">
        <w:rPr>
          <w:lang w:val="ru-RU"/>
        </w:rPr>
        <w:t>Безпосередньо при прийнятті скарги не перевіряється дотримання вимог щодо її форми, змісту та строків звернення.</w:t>
      </w:r>
    </w:p>
    <w:p w:rsidR="00DC3CE8" w:rsidRPr="00E12CA3" w:rsidRDefault="00DC3CE8">
      <w:pPr>
        <w:spacing w:line="266" w:lineRule="exact"/>
        <w:rPr>
          <w:lang w:val="ru-RU"/>
        </w:rPr>
        <w:sectPr w:rsidR="00DC3CE8" w:rsidRPr="00E12CA3">
          <w:pgSz w:w="11920" w:h="16850"/>
          <w:pgMar w:top="940" w:right="1020" w:bottom="860" w:left="1020" w:header="0" w:footer="672" w:gutter="0"/>
          <w:cols w:space="720"/>
        </w:sectPr>
      </w:pPr>
    </w:p>
    <w:p w:rsidR="00DC3CE8" w:rsidRPr="00E12CA3" w:rsidRDefault="00E55863">
      <w:pPr>
        <w:pStyle w:val="a3"/>
        <w:spacing w:before="39" w:line="263" w:lineRule="exact"/>
        <w:ind w:left="292"/>
        <w:jc w:val="both"/>
        <w:rPr>
          <w:lang w:val="ru-RU"/>
        </w:rPr>
      </w:pPr>
      <w:r w:rsidRPr="00E12CA3">
        <w:rPr>
          <w:lang w:val="ru-RU"/>
        </w:rPr>
        <w:lastRenderedPageBreak/>
        <w:t>При прийнятті скарги слід звернути увагу на:</w:t>
      </w:r>
    </w:p>
    <w:p w:rsidR="00DC3CE8" w:rsidRPr="00E12CA3" w:rsidRDefault="00E55863">
      <w:pPr>
        <w:pStyle w:val="a5"/>
        <w:numPr>
          <w:ilvl w:val="1"/>
          <w:numId w:val="14"/>
        </w:numPr>
        <w:tabs>
          <w:tab w:val="left" w:pos="1002"/>
        </w:tabs>
        <w:spacing w:line="258" w:lineRule="exact"/>
        <w:rPr>
          <w:lang w:val="ru-RU"/>
        </w:rPr>
      </w:pPr>
      <w:r w:rsidRPr="00E12CA3">
        <w:rPr>
          <w:lang w:val="ru-RU"/>
        </w:rPr>
        <w:t>кількість сторінок скарги та їх</w:t>
      </w:r>
      <w:r w:rsidRPr="00E12CA3">
        <w:rPr>
          <w:spacing w:val="-25"/>
          <w:lang w:val="ru-RU"/>
        </w:rPr>
        <w:t xml:space="preserve"> </w:t>
      </w:r>
      <w:r w:rsidRPr="00E12CA3">
        <w:rPr>
          <w:lang w:val="ru-RU"/>
        </w:rPr>
        <w:t>цілісність;</w:t>
      </w:r>
    </w:p>
    <w:p w:rsidR="00DC3CE8" w:rsidRPr="00E12CA3" w:rsidRDefault="00E55863">
      <w:pPr>
        <w:pStyle w:val="a5"/>
        <w:numPr>
          <w:ilvl w:val="1"/>
          <w:numId w:val="14"/>
        </w:numPr>
        <w:tabs>
          <w:tab w:val="left" w:pos="1002"/>
        </w:tabs>
        <w:spacing w:line="264" w:lineRule="exact"/>
        <w:rPr>
          <w:lang w:val="ru-RU"/>
        </w:rPr>
      </w:pPr>
      <w:r w:rsidRPr="00E12CA3">
        <w:rPr>
          <w:lang w:val="ru-RU"/>
        </w:rPr>
        <w:t>фактичну наявність додатків та їх відповідність переліку додатків, зазначеному в</w:t>
      </w:r>
      <w:r w:rsidRPr="00E12CA3">
        <w:rPr>
          <w:spacing w:val="-33"/>
          <w:lang w:val="ru-RU"/>
        </w:rPr>
        <w:t xml:space="preserve"> </w:t>
      </w:r>
      <w:r w:rsidRPr="00E12CA3">
        <w:rPr>
          <w:lang w:val="ru-RU"/>
        </w:rPr>
        <w:t>скарзі.</w:t>
      </w:r>
    </w:p>
    <w:p w:rsidR="00DC3CE8" w:rsidRPr="00E12CA3" w:rsidRDefault="00DC3CE8">
      <w:pPr>
        <w:pStyle w:val="a3"/>
        <w:rPr>
          <w:lang w:val="ru-RU"/>
        </w:rPr>
      </w:pPr>
    </w:p>
    <w:p w:rsidR="00DC3CE8" w:rsidRPr="00E12CA3" w:rsidRDefault="00DC3CE8">
      <w:pPr>
        <w:pStyle w:val="a3"/>
        <w:spacing w:before="10"/>
        <w:rPr>
          <w:sz w:val="21"/>
          <w:lang w:val="ru-RU"/>
        </w:rPr>
      </w:pPr>
    </w:p>
    <w:p w:rsidR="00DC3CE8" w:rsidRPr="00E12CA3" w:rsidRDefault="00E55863">
      <w:pPr>
        <w:pStyle w:val="a3"/>
        <w:spacing w:line="266" w:lineRule="exact"/>
        <w:ind w:left="1678" w:right="915"/>
        <w:rPr>
          <w:lang w:val="ru-RU"/>
        </w:rPr>
      </w:pPr>
      <w:r>
        <w:rPr>
          <w:noProof/>
          <w:lang w:val="uk-UA" w:eastAsia="uk-UA"/>
        </w:rPr>
        <w:drawing>
          <wp:anchor distT="0" distB="0" distL="0" distR="0" simplePos="0" relativeHeight="2392" behindDoc="0" locked="0" layoutInCell="1" allowOverlap="1">
            <wp:simplePos x="0" y="0"/>
            <wp:positionH relativeFrom="page">
              <wp:posOffset>788034</wp:posOffset>
            </wp:positionH>
            <wp:positionV relativeFrom="paragraph">
              <wp:posOffset>-165354</wp:posOffset>
            </wp:positionV>
            <wp:extent cx="428485" cy="771525"/>
            <wp:effectExtent l="0" t="0" r="0" b="0"/>
            <wp:wrapNone/>
            <wp:docPr id="8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8.jpeg"/>
                    <pic:cNvPicPr/>
                  </pic:nvPicPr>
                  <pic:blipFill>
                    <a:blip r:embed="rId17" cstate="print"/>
                    <a:stretch>
                      <a:fillRect/>
                    </a:stretch>
                  </pic:blipFill>
                  <pic:spPr>
                    <a:xfrm>
                      <a:off x="0" y="0"/>
                      <a:ext cx="428485" cy="771525"/>
                    </a:xfrm>
                    <a:prstGeom prst="rect">
                      <a:avLst/>
                    </a:prstGeom>
                  </pic:spPr>
                </pic:pic>
              </a:graphicData>
            </a:graphic>
          </wp:anchor>
        </w:drawing>
      </w:r>
      <w:r w:rsidRPr="00E12CA3">
        <w:rPr>
          <w:lang w:val="ru-RU"/>
        </w:rPr>
        <w:t>Всі прийняті скарги обов’язково в день їх надходження реєструються в журналі реєстрації документів, заяв і скарг (13.4 Порядку № 228).</w:t>
      </w:r>
    </w:p>
    <w:p w:rsidR="00DC3CE8" w:rsidRPr="00E12CA3" w:rsidRDefault="00DC3CE8">
      <w:pPr>
        <w:pStyle w:val="a3"/>
        <w:rPr>
          <w:lang w:val="ru-RU"/>
        </w:rPr>
      </w:pPr>
    </w:p>
    <w:p w:rsidR="00DC3CE8" w:rsidRPr="00E12CA3" w:rsidRDefault="00DC3CE8">
      <w:pPr>
        <w:pStyle w:val="a3"/>
        <w:rPr>
          <w:lang w:val="ru-RU"/>
        </w:rPr>
      </w:pPr>
    </w:p>
    <w:p w:rsidR="00DC3CE8" w:rsidRPr="00E12CA3" w:rsidRDefault="00E55863">
      <w:pPr>
        <w:pStyle w:val="a3"/>
        <w:spacing w:before="150"/>
        <w:ind w:left="292" w:right="111"/>
        <w:jc w:val="both"/>
        <w:rPr>
          <w:lang w:val="ru-RU"/>
        </w:rPr>
      </w:pPr>
      <w:r w:rsidRPr="00E12CA3">
        <w:rPr>
          <w:lang w:val="ru-RU"/>
        </w:rPr>
        <w:t>Зареєстровані документи, звернення в день їх реєстрації подаються голові комісії (в разі відсутності голови комісії – заступнику голови), який дає відповідні доручення членам комісії та залученим фахівцям щодо їх попереднього розгляду та підготовки відповіді.</w:t>
      </w:r>
    </w:p>
    <w:p w:rsidR="00DC3CE8" w:rsidRPr="00E12CA3" w:rsidRDefault="00DC3CE8">
      <w:pPr>
        <w:pStyle w:val="a3"/>
        <w:rPr>
          <w:lang w:val="ru-RU"/>
        </w:rPr>
      </w:pPr>
    </w:p>
    <w:p w:rsidR="00DC3CE8" w:rsidRPr="00E12CA3" w:rsidRDefault="00DC3CE8">
      <w:pPr>
        <w:pStyle w:val="a3"/>
        <w:spacing w:before="10"/>
        <w:rPr>
          <w:sz w:val="21"/>
          <w:lang w:val="ru-RU"/>
        </w:rPr>
      </w:pPr>
    </w:p>
    <w:p w:rsidR="00DC3CE8" w:rsidRPr="00E12CA3" w:rsidRDefault="00E55863">
      <w:pPr>
        <w:pStyle w:val="a3"/>
        <w:ind w:left="1841" w:right="456"/>
        <w:rPr>
          <w:lang w:val="ru-RU"/>
        </w:rPr>
      </w:pPr>
      <w:r>
        <w:rPr>
          <w:noProof/>
          <w:lang w:val="uk-UA" w:eastAsia="uk-UA"/>
        </w:rPr>
        <w:drawing>
          <wp:anchor distT="0" distB="0" distL="0" distR="0" simplePos="0" relativeHeight="2416" behindDoc="0" locked="0" layoutInCell="1" allowOverlap="1">
            <wp:simplePos x="0" y="0"/>
            <wp:positionH relativeFrom="page">
              <wp:posOffset>788034</wp:posOffset>
            </wp:positionH>
            <wp:positionV relativeFrom="paragraph">
              <wp:posOffset>-165523</wp:posOffset>
            </wp:positionV>
            <wp:extent cx="693420" cy="1064856"/>
            <wp:effectExtent l="0" t="0" r="0" b="0"/>
            <wp:wrapNone/>
            <wp:docPr id="8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3.png"/>
                    <pic:cNvPicPr/>
                  </pic:nvPicPr>
                  <pic:blipFill>
                    <a:blip r:embed="rId26" cstate="print"/>
                    <a:stretch>
                      <a:fillRect/>
                    </a:stretch>
                  </pic:blipFill>
                  <pic:spPr>
                    <a:xfrm>
                      <a:off x="0" y="0"/>
                      <a:ext cx="693420" cy="1064856"/>
                    </a:xfrm>
                    <a:prstGeom prst="rect">
                      <a:avLst/>
                    </a:prstGeom>
                  </pic:spPr>
                </pic:pic>
              </a:graphicData>
            </a:graphic>
          </wp:anchor>
        </w:drawing>
      </w:r>
      <w:r w:rsidRPr="00E12CA3">
        <w:rPr>
          <w:b/>
          <w:lang w:val="ru-RU"/>
        </w:rPr>
        <w:t xml:space="preserve">ВАЖЛИВО! </w:t>
      </w:r>
      <w:r w:rsidRPr="00E12CA3">
        <w:rPr>
          <w:lang w:val="ru-RU"/>
        </w:rPr>
        <w:t>Після реєстрації скарги необхідно перевірити дотримання вимог ст. 96 Закону щодо форми та змісту скарги.</w:t>
      </w:r>
    </w:p>
    <w:p w:rsidR="00DC3CE8" w:rsidRPr="00E12CA3" w:rsidRDefault="00DC3CE8">
      <w:pPr>
        <w:pStyle w:val="a3"/>
        <w:rPr>
          <w:lang w:val="ru-RU"/>
        </w:rPr>
      </w:pPr>
    </w:p>
    <w:p w:rsidR="00DC3CE8" w:rsidRPr="00E12CA3" w:rsidRDefault="00DC3CE8">
      <w:pPr>
        <w:pStyle w:val="a3"/>
        <w:rPr>
          <w:lang w:val="ru-RU"/>
        </w:rPr>
      </w:pPr>
    </w:p>
    <w:p w:rsidR="00DC3CE8" w:rsidRPr="00E12CA3" w:rsidRDefault="00DC3CE8">
      <w:pPr>
        <w:pStyle w:val="a3"/>
        <w:rPr>
          <w:lang w:val="ru-RU"/>
        </w:rPr>
      </w:pPr>
    </w:p>
    <w:p w:rsidR="00DC3CE8" w:rsidRPr="00E12CA3" w:rsidRDefault="00DC3CE8">
      <w:pPr>
        <w:pStyle w:val="a3"/>
        <w:spacing w:before="12"/>
        <w:rPr>
          <w:sz w:val="27"/>
          <w:lang w:val="ru-RU"/>
        </w:rPr>
      </w:pPr>
    </w:p>
    <w:p w:rsidR="00DC3CE8" w:rsidRPr="00E12CA3" w:rsidRDefault="00E55863">
      <w:pPr>
        <w:pStyle w:val="a3"/>
        <w:ind w:left="292" w:right="106"/>
        <w:jc w:val="both"/>
        <w:rPr>
          <w:lang w:val="ru-RU"/>
        </w:rPr>
      </w:pPr>
      <w:r w:rsidRPr="00E12CA3">
        <w:rPr>
          <w:lang w:val="ru-RU"/>
        </w:rPr>
        <w:t>Скарга, оформлена без дотримання вимог, повертається головою або заступником голови ТВК суб'єкту звернення зі скаргою без розгляду не пізніш як на наступний день після дня надходження скарги, а скарга, подана напередодні дня голосування, в день голосування чи наступного дня, - невідкладно (п. 6.7 Порядку №</w:t>
      </w:r>
      <w:r w:rsidRPr="00E12CA3">
        <w:rPr>
          <w:spacing w:val="-22"/>
          <w:lang w:val="ru-RU"/>
        </w:rPr>
        <w:t xml:space="preserve"> </w:t>
      </w:r>
      <w:r w:rsidRPr="00E12CA3">
        <w:rPr>
          <w:lang w:val="ru-RU"/>
        </w:rPr>
        <w:t>229).</w:t>
      </w:r>
    </w:p>
    <w:p w:rsidR="00DC3CE8" w:rsidRPr="00E12CA3" w:rsidRDefault="00DC3CE8">
      <w:pPr>
        <w:pStyle w:val="a3"/>
        <w:rPr>
          <w:lang w:val="ru-RU"/>
        </w:rPr>
      </w:pPr>
    </w:p>
    <w:p w:rsidR="00DC3CE8" w:rsidRPr="00E12CA3" w:rsidRDefault="00E55863">
      <w:pPr>
        <w:pStyle w:val="a3"/>
        <w:ind w:left="292" w:right="114"/>
        <w:jc w:val="both"/>
        <w:rPr>
          <w:lang w:val="ru-RU"/>
        </w:rPr>
      </w:pPr>
      <w:r w:rsidRPr="00E12CA3">
        <w:rPr>
          <w:lang w:val="ru-RU"/>
        </w:rPr>
        <w:t>При поверненні скарги без розгляду зазначається вичерпний перелік недоліків, які перешкоджають розгляду скарги, і вказується на можливість повторного звернення із скаргою, оформленою відповідно до вимог ст. 96 Закону у встановлені Законом строки (ч. 2 ст. 97</w:t>
      </w:r>
      <w:r w:rsidRPr="00E12CA3">
        <w:rPr>
          <w:spacing w:val="-25"/>
          <w:lang w:val="ru-RU"/>
        </w:rPr>
        <w:t xml:space="preserve"> </w:t>
      </w:r>
      <w:r w:rsidRPr="00E12CA3">
        <w:rPr>
          <w:lang w:val="ru-RU"/>
        </w:rPr>
        <w:t>Закону).</w:t>
      </w:r>
    </w:p>
    <w:p w:rsidR="00DC3CE8" w:rsidRPr="00E12CA3" w:rsidRDefault="00DC3CE8">
      <w:pPr>
        <w:pStyle w:val="a3"/>
        <w:rPr>
          <w:lang w:val="ru-RU"/>
        </w:rPr>
      </w:pPr>
    </w:p>
    <w:p w:rsidR="00DC3CE8" w:rsidRPr="00E12CA3" w:rsidRDefault="00DC3CE8">
      <w:pPr>
        <w:pStyle w:val="a3"/>
        <w:spacing w:before="9"/>
        <w:rPr>
          <w:sz w:val="21"/>
          <w:lang w:val="ru-RU"/>
        </w:rPr>
      </w:pPr>
    </w:p>
    <w:p w:rsidR="00DC3CE8" w:rsidRPr="00E12CA3" w:rsidRDefault="00E55863">
      <w:pPr>
        <w:pStyle w:val="a3"/>
        <w:spacing w:line="266" w:lineRule="exact"/>
        <w:ind w:left="1296" w:right="990"/>
        <w:rPr>
          <w:lang w:val="ru-RU"/>
        </w:rPr>
      </w:pPr>
      <w:r>
        <w:rPr>
          <w:noProof/>
          <w:lang w:val="uk-UA" w:eastAsia="uk-UA"/>
        </w:rPr>
        <w:drawing>
          <wp:anchor distT="0" distB="0" distL="0" distR="0" simplePos="0" relativeHeight="2440" behindDoc="0" locked="0" layoutInCell="1" allowOverlap="1">
            <wp:simplePos x="0" y="0"/>
            <wp:positionH relativeFrom="page">
              <wp:posOffset>788034</wp:posOffset>
            </wp:positionH>
            <wp:positionV relativeFrom="paragraph">
              <wp:posOffset>-167259</wp:posOffset>
            </wp:positionV>
            <wp:extent cx="429259" cy="772922"/>
            <wp:effectExtent l="0" t="0" r="0" b="0"/>
            <wp:wrapNone/>
            <wp:docPr id="9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9.jpeg"/>
                    <pic:cNvPicPr/>
                  </pic:nvPicPr>
                  <pic:blipFill>
                    <a:blip r:embed="rId18" cstate="print"/>
                    <a:stretch>
                      <a:fillRect/>
                    </a:stretch>
                  </pic:blipFill>
                  <pic:spPr>
                    <a:xfrm>
                      <a:off x="0" y="0"/>
                      <a:ext cx="429259" cy="772922"/>
                    </a:xfrm>
                    <a:prstGeom prst="rect">
                      <a:avLst/>
                    </a:prstGeom>
                  </pic:spPr>
                </pic:pic>
              </a:graphicData>
            </a:graphic>
          </wp:anchor>
        </w:drawing>
      </w:r>
      <w:r w:rsidRPr="00E12CA3">
        <w:rPr>
          <w:b/>
          <w:lang w:val="ru-RU"/>
        </w:rPr>
        <w:t xml:space="preserve">ВАЖЛИВО! </w:t>
      </w:r>
      <w:r w:rsidRPr="00E12CA3">
        <w:rPr>
          <w:lang w:val="ru-RU"/>
        </w:rPr>
        <w:t>Повернення скарги без розгляду з інших підстав ніж ті, що встановлені Законом не допускається.</w:t>
      </w:r>
    </w:p>
    <w:p w:rsidR="00DC3CE8" w:rsidRPr="00E12CA3" w:rsidRDefault="00DC3CE8">
      <w:pPr>
        <w:pStyle w:val="a3"/>
        <w:rPr>
          <w:lang w:val="ru-RU"/>
        </w:rPr>
      </w:pPr>
    </w:p>
    <w:p w:rsidR="00DC3CE8" w:rsidRPr="00E12CA3" w:rsidRDefault="00DC3CE8">
      <w:pPr>
        <w:pStyle w:val="a3"/>
        <w:rPr>
          <w:lang w:val="ru-RU"/>
        </w:rPr>
      </w:pPr>
    </w:p>
    <w:p w:rsidR="00DC3CE8" w:rsidRPr="00E12CA3" w:rsidRDefault="00E55863">
      <w:pPr>
        <w:pStyle w:val="a3"/>
        <w:spacing w:before="153" w:line="264" w:lineRule="exact"/>
        <w:ind w:left="292" w:right="108"/>
        <w:jc w:val="both"/>
        <w:rPr>
          <w:lang w:val="ru-RU"/>
        </w:rPr>
      </w:pPr>
      <w:r w:rsidRPr="00E12CA3">
        <w:rPr>
          <w:lang w:val="ru-RU"/>
        </w:rPr>
        <w:t>При повторному поданні скарги з невиправленими недоліками або з допущенням нових недоліків виборча комісія приймає постанову про залишення її без розгляду по суті (ч. 3 ст. 97 Закону).</w:t>
      </w:r>
    </w:p>
    <w:p w:rsidR="00DC3CE8" w:rsidRPr="00E12CA3" w:rsidRDefault="00DC3CE8">
      <w:pPr>
        <w:pStyle w:val="a3"/>
        <w:spacing w:before="4"/>
        <w:rPr>
          <w:lang w:val="ru-RU"/>
        </w:rPr>
      </w:pPr>
    </w:p>
    <w:p w:rsidR="00DC3CE8" w:rsidRPr="00E12CA3" w:rsidRDefault="00E55863">
      <w:pPr>
        <w:pStyle w:val="a3"/>
        <w:ind w:left="292" w:right="104"/>
        <w:jc w:val="both"/>
        <w:rPr>
          <w:lang w:val="ru-RU"/>
        </w:rPr>
      </w:pPr>
      <w:r w:rsidRPr="00E12CA3">
        <w:rPr>
          <w:lang w:val="ru-RU"/>
        </w:rPr>
        <w:t>Скарга розглядається протягом двох днів з дня її отримання, а подана до дня голосування – у цей же строк, але не пізніше 24 години дня, що передує дню голосування (ч.ч. 4, 5 ст. 97 Закону).</w:t>
      </w:r>
    </w:p>
    <w:p w:rsidR="00DC3CE8" w:rsidRPr="00E12CA3" w:rsidRDefault="00DC3CE8">
      <w:pPr>
        <w:pStyle w:val="a3"/>
        <w:spacing w:before="1"/>
        <w:rPr>
          <w:lang w:val="ru-RU"/>
        </w:rPr>
      </w:pPr>
    </w:p>
    <w:p w:rsidR="00DC3CE8" w:rsidRPr="00E12CA3" w:rsidRDefault="00E55863">
      <w:pPr>
        <w:pStyle w:val="a3"/>
        <w:ind w:left="292" w:right="116"/>
        <w:jc w:val="both"/>
        <w:rPr>
          <w:lang w:val="ru-RU"/>
        </w:rPr>
      </w:pPr>
      <w:r w:rsidRPr="00E12CA3">
        <w:rPr>
          <w:lang w:val="ru-RU"/>
        </w:rPr>
        <w:t>Скарга, що стосується порушення, яке мало місце в день голосування, під час підрахунку голосів та встановлення підсумків голосування на дільниці, подана до ТВК, розглядається відповідною ТВК у дводенний строк з дня її подання (ч. 7 ст. 97 Закону).</w:t>
      </w:r>
    </w:p>
    <w:p w:rsidR="00DC3CE8" w:rsidRPr="00E12CA3" w:rsidRDefault="00DC3CE8">
      <w:pPr>
        <w:pStyle w:val="a3"/>
        <w:rPr>
          <w:lang w:val="ru-RU"/>
        </w:rPr>
      </w:pPr>
    </w:p>
    <w:p w:rsidR="00DC3CE8" w:rsidRPr="00E12CA3" w:rsidRDefault="00E55863">
      <w:pPr>
        <w:pStyle w:val="a3"/>
        <w:ind w:left="292" w:right="108"/>
        <w:jc w:val="both"/>
        <w:rPr>
          <w:lang w:val="ru-RU"/>
        </w:rPr>
      </w:pPr>
      <w:r w:rsidRPr="00E12CA3">
        <w:rPr>
          <w:lang w:val="ru-RU"/>
        </w:rPr>
        <w:t>ТВК в обов'язковому порядку своєчасно повідомляє суб'єкта звернення зі скаргою, суб'єкта оскарження та інших заінтересованих осіб про час і місце розгляду скарги рекомендованою телеграмою, факсимільним повідомленням, засобами електронної пошти, по телефону з обов’язковим фіксуванням такої дії відповідною службовою особою виборчої комісії окремою письмовою довідкою, яка долучається до матеріалів (протоколу) відповідного засідання виборчої комісії (ч. 9 ст. 97 Закону, п. 7.3 Порядку № 229).</w:t>
      </w:r>
    </w:p>
    <w:p w:rsidR="00DC3CE8" w:rsidRPr="00E12CA3" w:rsidRDefault="00DC3CE8">
      <w:pPr>
        <w:pStyle w:val="a3"/>
        <w:spacing w:before="12"/>
        <w:rPr>
          <w:sz w:val="21"/>
          <w:lang w:val="ru-RU"/>
        </w:rPr>
      </w:pPr>
    </w:p>
    <w:p w:rsidR="00DC3CE8" w:rsidRPr="00E12CA3" w:rsidRDefault="00E55863">
      <w:pPr>
        <w:pStyle w:val="a3"/>
        <w:spacing w:line="266" w:lineRule="exact"/>
        <w:ind w:left="292" w:right="120"/>
        <w:jc w:val="both"/>
        <w:rPr>
          <w:lang w:val="ru-RU"/>
        </w:rPr>
      </w:pPr>
      <w:r w:rsidRPr="00E12CA3">
        <w:rPr>
          <w:lang w:val="ru-RU"/>
        </w:rPr>
        <w:t>Неприбуття на засідання суб’єкта розгляду скарги осіб, які були належним чином повідомлені про нього, не перешкоджає розгляду скарги (ч. 9 ст. 97 Закону, п. 7.2 Порядку № 229).</w:t>
      </w:r>
    </w:p>
    <w:p w:rsidR="00DC3CE8" w:rsidRPr="00E12CA3" w:rsidRDefault="00DC3CE8">
      <w:pPr>
        <w:spacing w:line="266" w:lineRule="exact"/>
        <w:jc w:val="both"/>
        <w:rPr>
          <w:lang w:val="ru-RU"/>
        </w:rPr>
        <w:sectPr w:rsidR="00DC3CE8" w:rsidRPr="00E12CA3">
          <w:pgSz w:w="11920" w:h="16850"/>
          <w:pgMar w:top="900" w:right="1020" w:bottom="820" w:left="840" w:header="0" w:footer="638" w:gutter="0"/>
          <w:cols w:space="720"/>
        </w:sectPr>
      </w:pPr>
    </w:p>
    <w:p w:rsidR="00DC3CE8" w:rsidRPr="00E12CA3" w:rsidRDefault="00E55863">
      <w:pPr>
        <w:pStyle w:val="a3"/>
        <w:spacing w:before="37"/>
        <w:ind w:left="112" w:right="134"/>
        <w:jc w:val="both"/>
        <w:rPr>
          <w:lang w:val="ru-RU"/>
        </w:rPr>
      </w:pPr>
      <w:r w:rsidRPr="00E12CA3">
        <w:rPr>
          <w:lang w:val="ru-RU"/>
        </w:rPr>
        <w:lastRenderedPageBreak/>
        <w:t>Копії скарги та доданих до неї документів надаються суб'єкту оскарження та заінтересованим особам заздалегідь, а у разі неможливості - не пізніше початку розгляду скарги (ч. 10 ст. 97 Закону, п. 7.4 Порядку № 229).</w:t>
      </w:r>
    </w:p>
    <w:p w:rsidR="00DC3CE8" w:rsidRPr="00E12CA3" w:rsidRDefault="00DC3CE8">
      <w:pPr>
        <w:pStyle w:val="a3"/>
        <w:rPr>
          <w:lang w:val="ru-RU"/>
        </w:rPr>
      </w:pPr>
    </w:p>
    <w:p w:rsidR="00DC3CE8" w:rsidRPr="00E12CA3" w:rsidRDefault="00E55863">
      <w:pPr>
        <w:pStyle w:val="a3"/>
        <w:ind w:left="112" w:right="133"/>
        <w:jc w:val="both"/>
        <w:rPr>
          <w:lang w:val="ru-RU"/>
        </w:rPr>
      </w:pPr>
      <w:r w:rsidRPr="00E12CA3">
        <w:rPr>
          <w:lang w:val="ru-RU"/>
        </w:rPr>
        <w:t xml:space="preserve">Суб'єкт оскарження має право подати письмові пояснення по суті скарги, які беруться до </w:t>
      </w:r>
      <w:proofErr w:type="gramStart"/>
      <w:r w:rsidRPr="00E12CA3">
        <w:rPr>
          <w:lang w:val="ru-RU"/>
        </w:rPr>
        <w:t>розгляду  ТВК</w:t>
      </w:r>
      <w:proofErr w:type="gramEnd"/>
      <w:r w:rsidRPr="00E12CA3">
        <w:rPr>
          <w:lang w:val="ru-RU"/>
        </w:rPr>
        <w:t xml:space="preserve"> (ч. 10 ст. 97 Закону, п. 7.4 Порядку №</w:t>
      </w:r>
      <w:r w:rsidRPr="00E12CA3">
        <w:rPr>
          <w:spacing w:val="-27"/>
          <w:lang w:val="ru-RU"/>
        </w:rPr>
        <w:t xml:space="preserve"> </w:t>
      </w:r>
      <w:r w:rsidRPr="00E12CA3">
        <w:rPr>
          <w:lang w:val="ru-RU"/>
        </w:rPr>
        <w:t>229).</w:t>
      </w:r>
    </w:p>
    <w:p w:rsidR="00DC3CE8" w:rsidRPr="00E12CA3" w:rsidRDefault="00DC3CE8">
      <w:pPr>
        <w:pStyle w:val="a3"/>
        <w:rPr>
          <w:lang w:val="ru-RU"/>
        </w:rPr>
      </w:pPr>
    </w:p>
    <w:p w:rsidR="00DC3CE8" w:rsidRPr="00E12CA3" w:rsidRDefault="00DC3CE8">
      <w:pPr>
        <w:pStyle w:val="a3"/>
        <w:spacing w:before="10"/>
        <w:rPr>
          <w:sz w:val="21"/>
          <w:lang w:val="ru-RU"/>
        </w:rPr>
      </w:pPr>
    </w:p>
    <w:p w:rsidR="00DC3CE8" w:rsidRPr="00E12CA3" w:rsidRDefault="00E55863">
      <w:pPr>
        <w:pStyle w:val="a3"/>
        <w:ind w:left="112"/>
        <w:jc w:val="both"/>
        <w:rPr>
          <w:lang w:val="ru-RU"/>
        </w:rPr>
      </w:pPr>
      <w:r w:rsidRPr="00E12CA3">
        <w:rPr>
          <w:lang w:val="ru-RU"/>
        </w:rPr>
        <w:t>Перед розглядом скарги по суті виборча комісія вивчає скаргу для встановлення:</w:t>
      </w:r>
    </w:p>
    <w:p w:rsidR="00DC3CE8" w:rsidRPr="00E12CA3" w:rsidRDefault="00E55863">
      <w:pPr>
        <w:pStyle w:val="a5"/>
        <w:numPr>
          <w:ilvl w:val="0"/>
          <w:numId w:val="6"/>
        </w:numPr>
        <w:tabs>
          <w:tab w:val="left" w:pos="913"/>
        </w:tabs>
        <w:ind w:firstLine="567"/>
        <w:rPr>
          <w:lang w:val="ru-RU"/>
        </w:rPr>
      </w:pPr>
      <w:r w:rsidRPr="00E12CA3">
        <w:rPr>
          <w:lang w:val="ru-RU"/>
        </w:rPr>
        <w:t>чи подано скаргу належним суб’єктом звернення зі скаргою, визначеним</w:t>
      </w:r>
      <w:r w:rsidRPr="00E12CA3">
        <w:rPr>
          <w:spacing w:val="-30"/>
          <w:lang w:val="ru-RU"/>
        </w:rPr>
        <w:t xml:space="preserve"> </w:t>
      </w:r>
      <w:r w:rsidRPr="00E12CA3">
        <w:rPr>
          <w:lang w:val="ru-RU"/>
        </w:rPr>
        <w:t>Законом;</w:t>
      </w:r>
    </w:p>
    <w:p w:rsidR="00DC3CE8" w:rsidRPr="00E12CA3" w:rsidRDefault="00E55863">
      <w:pPr>
        <w:pStyle w:val="a5"/>
        <w:numPr>
          <w:ilvl w:val="0"/>
          <w:numId w:val="6"/>
        </w:numPr>
        <w:tabs>
          <w:tab w:val="left" w:pos="913"/>
        </w:tabs>
        <w:ind w:right="681" w:firstLine="567"/>
        <w:rPr>
          <w:lang w:val="ru-RU"/>
        </w:rPr>
      </w:pPr>
      <w:r w:rsidRPr="00E12CA3">
        <w:rPr>
          <w:lang w:val="ru-RU"/>
        </w:rPr>
        <w:t>чи віднесено Законом та Порядком № 229 розгляд цієї скарги до повноважень виборчої комісії (належний суб’єкт розгляду</w:t>
      </w:r>
      <w:r w:rsidRPr="00E12CA3">
        <w:rPr>
          <w:spacing w:val="-12"/>
          <w:lang w:val="ru-RU"/>
        </w:rPr>
        <w:t xml:space="preserve"> </w:t>
      </w:r>
      <w:r w:rsidRPr="00E12CA3">
        <w:rPr>
          <w:lang w:val="ru-RU"/>
        </w:rPr>
        <w:t>скарги);</w:t>
      </w:r>
    </w:p>
    <w:p w:rsidR="00DC3CE8" w:rsidRPr="00E12CA3" w:rsidRDefault="00E55863">
      <w:pPr>
        <w:pStyle w:val="a5"/>
        <w:numPr>
          <w:ilvl w:val="0"/>
          <w:numId w:val="6"/>
        </w:numPr>
        <w:tabs>
          <w:tab w:val="left" w:pos="913"/>
        </w:tabs>
        <w:spacing w:before="5"/>
        <w:ind w:left="912"/>
        <w:rPr>
          <w:lang w:val="ru-RU"/>
        </w:rPr>
      </w:pPr>
      <w:r w:rsidRPr="00E12CA3">
        <w:rPr>
          <w:lang w:val="ru-RU"/>
        </w:rPr>
        <w:t>чи дотримано суб’єктом звернення зі скаргою строки оскарження, встановлені</w:t>
      </w:r>
      <w:r w:rsidRPr="00E12CA3">
        <w:rPr>
          <w:spacing w:val="-37"/>
          <w:lang w:val="ru-RU"/>
        </w:rPr>
        <w:t xml:space="preserve"> </w:t>
      </w:r>
      <w:r w:rsidRPr="00E12CA3">
        <w:rPr>
          <w:lang w:val="ru-RU"/>
        </w:rPr>
        <w:t>Законом.</w:t>
      </w:r>
    </w:p>
    <w:p w:rsidR="00DC3CE8" w:rsidRPr="00E12CA3" w:rsidRDefault="00DC3CE8">
      <w:pPr>
        <w:pStyle w:val="a3"/>
        <w:spacing w:before="8"/>
        <w:rPr>
          <w:sz w:val="21"/>
          <w:lang w:val="ru-RU"/>
        </w:rPr>
      </w:pPr>
    </w:p>
    <w:p w:rsidR="00DC3CE8" w:rsidRPr="00E12CA3" w:rsidRDefault="00E55863">
      <w:pPr>
        <w:pStyle w:val="a3"/>
        <w:ind w:left="1214" w:right="361"/>
        <w:rPr>
          <w:lang w:val="ru-RU"/>
        </w:rPr>
      </w:pPr>
      <w:r>
        <w:rPr>
          <w:noProof/>
          <w:lang w:val="uk-UA" w:eastAsia="uk-UA"/>
        </w:rPr>
        <w:drawing>
          <wp:anchor distT="0" distB="0" distL="0" distR="0" simplePos="0" relativeHeight="2464" behindDoc="0" locked="0" layoutInCell="1" allowOverlap="1">
            <wp:simplePos x="0" y="0"/>
            <wp:positionH relativeFrom="page">
              <wp:posOffset>788034</wp:posOffset>
            </wp:positionH>
            <wp:positionV relativeFrom="paragraph">
              <wp:posOffset>1316</wp:posOffset>
            </wp:positionV>
            <wp:extent cx="428625" cy="771525"/>
            <wp:effectExtent l="0" t="0" r="0" b="0"/>
            <wp:wrapNone/>
            <wp:docPr id="9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8.jpeg"/>
                    <pic:cNvPicPr/>
                  </pic:nvPicPr>
                  <pic:blipFill>
                    <a:blip r:embed="rId17" cstate="print"/>
                    <a:stretch>
                      <a:fillRect/>
                    </a:stretch>
                  </pic:blipFill>
                  <pic:spPr>
                    <a:xfrm>
                      <a:off x="0" y="0"/>
                      <a:ext cx="428625" cy="771525"/>
                    </a:xfrm>
                    <a:prstGeom prst="rect">
                      <a:avLst/>
                    </a:prstGeom>
                  </pic:spPr>
                </pic:pic>
              </a:graphicData>
            </a:graphic>
          </wp:anchor>
        </w:drawing>
      </w:r>
      <w:r w:rsidRPr="00E12CA3">
        <w:rPr>
          <w:b/>
          <w:lang w:val="ru-RU"/>
        </w:rPr>
        <w:t xml:space="preserve">ВАЖЛИВО! </w:t>
      </w:r>
      <w:r w:rsidRPr="00E12CA3">
        <w:rPr>
          <w:lang w:val="ru-RU"/>
        </w:rPr>
        <w:t>ТВК приймає рішення про залишення скарги без розгляду по суті, якщо вона (ч. 11 ст. 97 Закону):</w:t>
      </w:r>
    </w:p>
    <w:p w:rsidR="00DC3CE8" w:rsidRPr="00E12CA3" w:rsidRDefault="00E55863">
      <w:pPr>
        <w:pStyle w:val="a5"/>
        <w:numPr>
          <w:ilvl w:val="1"/>
          <w:numId w:val="6"/>
        </w:numPr>
        <w:tabs>
          <w:tab w:val="left" w:pos="1923"/>
        </w:tabs>
        <w:rPr>
          <w:lang w:val="ru-RU"/>
        </w:rPr>
      </w:pPr>
      <w:r w:rsidRPr="00E12CA3">
        <w:rPr>
          <w:lang w:val="ru-RU"/>
        </w:rPr>
        <w:t>подана неналежним суб'єктом звернення зі</w:t>
      </w:r>
      <w:r w:rsidRPr="00E12CA3">
        <w:rPr>
          <w:spacing w:val="-19"/>
          <w:lang w:val="ru-RU"/>
        </w:rPr>
        <w:t xml:space="preserve"> </w:t>
      </w:r>
      <w:r w:rsidRPr="00E12CA3">
        <w:rPr>
          <w:lang w:val="ru-RU"/>
        </w:rPr>
        <w:t>скаргою,</w:t>
      </w:r>
    </w:p>
    <w:p w:rsidR="00DC3CE8" w:rsidRDefault="00E55863">
      <w:pPr>
        <w:pStyle w:val="a5"/>
        <w:numPr>
          <w:ilvl w:val="1"/>
          <w:numId w:val="6"/>
        </w:numPr>
        <w:tabs>
          <w:tab w:val="left" w:pos="1923"/>
        </w:tabs>
        <w:spacing w:line="267" w:lineRule="exact"/>
      </w:pPr>
      <w:r>
        <w:t>до неналежного суб'єкта розгляду</w:t>
      </w:r>
      <w:r>
        <w:rPr>
          <w:spacing w:val="-19"/>
        </w:rPr>
        <w:t xml:space="preserve"> </w:t>
      </w:r>
      <w:r>
        <w:t>скарги</w:t>
      </w:r>
    </w:p>
    <w:p w:rsidR="00DC3CE8" w:rsidRDefault="00E55863">
      <w:pPr>
        <w:pStyle w:val="a5"/>
        <w:numPr>
          <w:ilvl w:val="1"/>
          <w:numId w:val="6"/>
        </w:numPr>
        <w:tabs>
          <w:tab w:val="left" w:pos="1923"/>
        </w:tabs>
        <w:spacing w:line="267" w:lineRule="exact"/>
      </w:pPr>
      <w:proofErr w:type="gramStart"/>
      <w:r>
        <w:t>з</w:t>
      </w:r>
      <w:proofErr w:type="gramEnd"/>
      <w:r>
        <w:t xml:space="preserve"> порушенням строків</w:t>
      </w:r>
      <w:r>
        <w:rPr>
          <w:spacing w:val="-18"/>
        </w:rPr>
        <w:t xml:space="preserve"> </w:t>
      </w:r>
      <w:r>
        <w:t>оскарження.</w:t>
      </w:r>
    </w:p>
    <w:p w:rsidR="00DC3CE8" w:rsidRDefault="00DC3CE8">
      <w:pPr>
        <w:pStyle w:val="a3"/>
        <w:rPr>
          <w:sz w:val="20"/>
        </w:rPr>
      </w:pPr>
    </w:p>
    <w:p w:rsidR="00DC3CE8" w:rsidRDefault="00DC3CE8">
      <w:pPr>
        <w:pStyle w:val="a3"/>
        <w:spacing w:before="7"/>
        <w:rPr>
          <w:sz w:val="20"/>
        </w:rPr>
      </w:pPr>
    </w:p>
    <w:p w:rsidR="00DC3CE8" w:rsidRPr="00E12CA3" w:rsidRDefault="00E55863">
      <w:pPr>
        <w:pStyle w:val="2"/>
        <w:numPr>
          <w:ilvl w:val="1"/>
          <w:numId w:val="5"/>
        </w:numPr>
        <w:tabs>
          <w:tab w:val="left" w:pos="575"/>
          <w:tab w:val="left" w:pos="9784"/>
        </w:tabs>
        <w:spacing w:before="47"/>
        <w:rPr>
          <w:lang w:val="ru-RU"/>
        </w:rPr>
      </w:pPr>
      <w:r w:rsidRPr="00E12CA3">
        <w:rPr>
          <w:shd w:val="clear" w:color="auto" w:fill="D9D9D9"/>
          <w:lang w:val="ru-RU"/>
        </w:rPr>
        <w:t>Рішення за результатом розгляду</w:t>
      </w:r>
      <w:r w:rsidRPr="00E12CA3">
        <w:rPr>
          <w:spacing w:val="-28"/>
          <w:shd w:val="clear" w:color="auto" w:fill="D9D9D9"/>
          <w:lang w:val="ru-RU"/>
        </w:rPr>
        <w:t xml:space="preserve"> </w:t>
      </w:r>
      <w:r w:rsidRPr="00E12CA3">
        <w:rPr>
          <w:shd w:val="clear" w:color="auto" w:fill="D9D9D9"/>
          <w:lang w:val="ru-RU"/>
        </w:rPr>
        <w:t>скарги</w:t>
      </w:r>
      <w:r w:rsidRPr="00E12CA3">
        <w:rPr>
          <w:shd w:val="clear" w:color="auto" w:fill="D9D9D9"/>
          <w:lang w:val="ru-RU"/>
        </w:rPr>
        <w:tab/>
      </w:r>
    </w:p>
    <w:p w:rsidR="00DC3CE8" w:rsidRPr="00E12CA3" w:rsidRDefault="00E55863">
      <w:pPr>
        <w:pStyle w:val="a3"/>
        <w:spacing w:before="212"/>
        <w:ind w:left="112" w:right="209"/>
        <w:rPr>
          <w:lang w:val="ru-RU"/>
        </w:rPr>
      </w:pPr>
      <w:r w:rsidRPr="00E12CA3">
        <w:rPr>
          <w:lang w:val="ru-RU"/>
        </w:rPr>
        <w:t xml:space="preserve">Під час розгляду скарги по суті на </w:t>
      </w:r>
      <w:r w:rsidRPr="00E12CA3">
        <w:rPr>
          <w:b/>
          <w:i/>
          <w:lang w:val="ru-RU"/>
        </w:rPr>
        <w:t xml:space="preserve">рішення </w:t>
      </w:r>
      <w:r w:rsidRPr="00E12CA3">
        <w:rPr>
          <w:lang w:val="ru-RU"/>
        </w:rPr>
        <w:t>суб’єкта оскарження виборча комісія вирішує (ч. 2 ст. 99 Закону, п. 9.5 Порядку № 229):</w:t>
      </w:r>
    </w:p>
    <w:p w:rsidR="00DC3CE8" w:rsidRPr="00E12CA3" w:rsidRDefault="00E55863">
      <w:pPr>
        <w:pStyle w:val="a5"/>
        <w:numPr>
          <w:ilvl w:val="2"/>
          <w:numId w:val="5"/>
        </w:numPr>
        <w:tabs>
          <w:tab w:val="left" w:pos="913"/>
        </w:tabs>
        <w:ind w:firstLine="567"/>
        <w:rPr>
          <w:lang w:val="ru-RU"/>
        </w:rPr>
      </w:pPr>
      <w:r w:rsidRPr="00E12CA3">
        <w:rPr>
          <w:lang w:val="ru-RU"/>
        </w:rPr>
        <w:t>чи мало місце прийняття оскаржуваного рішення суб’єктом</w:t>
      </w:r>
      <w:r w:rsidRPr="00E12CA3">
        <w:rPr>
          <w:spacing w:val="-35"/>
          <w:lang w:val="ru-RU"/>
        </w:rPr>
        <w:t xml:space="preserve"> </w:t>
      </w:r>
      <w:r w:rsidRPr="00E12CA3">
        <w:rPr>
          <w:lang w:val="ru-RU"/>
        </w:rPr>
        <w:t>оскарження;</w:t>
      </w:r>
    </w:p>
    <w:p w:rsidR="00DC3CE8" w:rsidRPr="00E12CA3" w:rsidRDefault="00E55863">
      <w:pPr>
        <w:pStyle w:val="a5"/>
        <w:numPr>
          <w:ilvl w:val="2"/>
          <w:numId w:val="5"/>
        </w:numPr>
        <w:tabs>
          <w:tab w:val="left" w:pos="911"/>
        </w:tabs>
        <w:spacing w:line="267" w:lineRule="exact"/>
        <w:ind w:left="910" w:hanging="231"/>
        <w:rPr>
          <w:lang w:val="ru-RU"/>
        </w:rPr>
      </w:pPr>
      <w:r w:rsidRPr="00E12CA3">
        <w:rPr>
          <w:lang w:val="ru-RU"/>
        </w:rPr>
        <w:t>чи було оскаржуване рішення прийнято суб’єктом оскарження на законних</w:t>
      </w:r>
      <w:r w:rsidRPr="00E12CA3">
        <w:rPr>
          <w:spacing w:val="-40"/>
          <w:lang w:val="ru-RU"/>
        </w:rPr>
        <w:t xml:space="preserve"> </w:t>
      </w:r>
      <w:r w:rsidRPr="00E12CA3">
        <w:rPr>
          <w:lang w:val="ru-RU"/>
        </w:rPr>
        <w:t>підставах;</w:t>
      </w:r>
    </w:p>
    <w:p w:rsidR="00DC3CE8" w:rsidRPr="00E12CA3" w:rsidRDefault="00E55863">
      <w:pPr>
        <w:pStyle w:val="a5"/>
        <w:numPr>
          <w:ilvl w:val="2"/>
          <w:numId w:val="5"/>
        </w:numPr>
        <w:tabs>
          <w:tab w:val="left" w:pos="935"/>
        </w:tabs>
        <w:ind w:right="389" w:firstLine="567"/>
        <w:rPr>
          <w:lang w:val="ru-RU"/>
        </w:rPr>
      </w:pPr>
      <w:r w:rsidRPr="00E12CA3">
        <w:rPr>
          <w:lang w:val="ru-RU"/>
        </w:rPr>
        <w:t>чи було оскаржуване рішення прийнято в межах повноважень та відповідно до визначеної законом</w:t>
      </w:r>
      <w:r w:rsidRPr="00E12CA3">
        <w:rPr>
          <w:spacing w:val="-5"/>
          <w:lang w:val="ru-RU"/>
        </w:rPr>
        <w:t xml:space="preserve"> </w:t>
      </w:r>
      <w:r w:rsidRPr="00E12CA3">
        <w:rPr>
          <w:lang w:val="ru-RU"/>
        </w:rPr>
        <w:t>процедури;</w:t>
      </w:r>
    </w:p>
    <w:p w:rsidR="00DC3CE8" w:rsidRPr="00E12CA3" w:rsidRDefault="00E55863">
      <w:pPr>
        <w:pStyle w:val="a5"/>
        <w:numPr>
          <w:ilvl w:val="2"/>
          <w:numId w:val="5"/>
        </w:numPr>
        <w:tabs>
          <w:tab w:val="left" w:pos="959"/>
        </w:tabs>
        <w:ind w:right="666" w:firstLine="567"/>
        <w:rPr>
          <w:lang w:val="ru-RU"/>
        </w:rPr>
      </w:pPr>
      <w:r w:rsidRPr="00E12CA3">
        <w:rPr>
          <w:lang w:val="ru-RU"/>
        </w:rPr>
        <w:t>які правові норми належить застосувати до цих правовідносин та чи віднесено законом розгляд скарги до повноважень суб’єкта їх</w:t>
      </w:r>
      <w:r w:rsidRPr="00E12CA3">
        <w:rPr>
          <w:spacing w:val="-25"/>
          <w:lang w:val="ru-RU"/>
        </w:rPr>
        <w:t xml:space="preserve"> </w:t>
      </w:r>
      <w:r w:rsidRPr="00E12CA3">
        <w:rPr>
          <w:lang w:val="ru-RU"/>
        </w:rPr>
        <w:t>розгляду;</w:t>
      </w:r>
    </w:p>
    <w:p w:rsidR="00DC3CE8" w:rsidRPr="00E12CA3" w:rsidRDefault="00E55863">
      <w:pPr>
        <w:pStyle w:val="a5"/>
        <w:numPr>
          <w:ilvl w:val="2"/>
          <w:numId w:val="5"/>
        </w:numPr>
        <w:tabs>
          <w:tab w:val="left" w:pos="911"/>
        </w:tabs>
        <w:spacing w:before="7" w:line="264" w:lineRule="exact"/>
        <w:ind w:left="910" w:hanging="231"/>
        <w:rPr>
          <w:lang w:val="ru-RU"/>
        </w:rPr>
      </w:pPr>
      <w:r w:rsidRPr="00E12CA3">
        <w:rPr>
          <w:lang w:val="ru-RU"/>
        </w:rPr>
        <w:t>чи належить задовольнити кожну з вимог суб’єкта звернення або відмовити в їх</w:t>
      </w:r>
      <w:r w:rsidRPr="00E12CA3">
        <w:rPr>
          <w:spacing w:val="-34"/>
          <w:lang w:val="ru-RU"/>
        </w:rPr>
        <w:t xml:space="preserve"> </w:t>
      </w:r>
      <w:r w:rsidRPr="00E12CA3">
        <w:rPr>
          <w:lang w:val="ru-RU"/>
        </w:rPr>
        <w:t>задоволенні;</w:t>
      </w:r>
    </w:p>
    <w:p w:rsidR="00DC3CE8" w:rsidRPr="00E12CA3" w:rsidRDefault="00E55863">
      <w:pPr>
        <w:pStyle w:val="a5"/>
        <w:numPr>
          <w:ilvl w:val="2"/>
          <w:numId w:val="5"/>
        </w:numPr>
        <w:tabs>
          <w:tab w:val="left" w:pos="978"/>
        </w:tabs>
        <w:ind w:right="786" w:firstLine="567"/>
        <w:rPr>
          <w:lang w:val="ru-RU"/>
        </w:rPr>
      </w:pPr>
      <w:r w:rsidRPr="00E12CA3">
        <w:rPr>
          <w:lang w:val="ru-RU"/>
        </w:rPr>
        <w:t>чи належить поновити порушені права або законні інтереси суб’єкта звернення іншим способом;</w:t>
      </w:r>
    </w:p>
    <w:p w:rsidR="00DC3CE8" w:rsidRPr="00E12CA3" w:rsidRDefault="00E55863">
      <w:pPr>
        <w:pStyle w:val="a5"/>
        <w:numPr>
          <w:ilvl w:val="2"/>
          <w:numId w:val="5"/>
        </w:numPr>
        <w:tabs>
          <w:tab w:val="left" w:pos="913"/>
        </w:tabs>
        <w:ind w:right="138" w:firstLine="567"/>
        <w:rPr>
          <w:lang w:val="ru-RU"/>
        </w:rPr>
      </w:pPr>
      <w:r w:rsidRPr="00E12CA3">
        <w:rPr>
          <w:lang w:val="ru-RU"/>
        </w:rPr>
        <w:t>які рішення слід зобов’язати прийняти або які дії, що випливають з факту скасування рішення, вчинити.</w:t>
      </w:r>
    </w:p>
    <w:p w:rsidR="00DC3CE8" w:rsidRPr="00E12CA3" w:rsidRDefault="00DC3CE8">
      <w:pPr>
        <w:pStyle w:val="a3"/>
        <w:rPr>
          <w:lang w:val="ru-RU"/>
        </w:rPr>
      </w:pPr>
    </w:p>
    <w:p w:rsidR="00DC3CE8" w:rsidRPr="00E12CA3" w:rsidRDefault="00E55863">
      <w:pPr>
        <w:pStyle w:val="a3"/>
        <w:ind w:left="112" w:right="104"/>
        <w:rPr>
          <w:lang w:val="ru-RU"/>
        </w:rPr>
      </w:pPr>
      <w:r w:rsidRPr="00E12CA3">
        <w:rPr>
          <w:lang w:val="ru-RU"/>
        </w:rPr>
        <w:t xml:space="preserve">Під час розгляду скарги по суті на </w:t>
      </w:r>
      <w:r w:rsidRPr="00E12CA3">
        <w:rPr>
          <w:b/>
          <w:i/>
          <w:lang w:val="ru-RU"/>
        </w:rPr>
        <w:t xml:space="preserve">дії (бездіяльності) </w:t>
      </w:r>
      <w:r w:rsidRPr="00E12CA3">
        <w:rPr>
          <w:lang w:val="ru-RU"/>
        </w:rPr>
        <w:t>суб’єкта оскарження виборча комісія вирішує (ч. 3 ст. 99 Закону, п. 9.6 Порядку № 229):</w:t>
      </w:r>
    </w:p>
    <w:p w:rsidR="00DC3CE8" w:rsidRPr="00E12CA3" w:rsidRDefault="00E55863">
      <w:pPr>
        <w:pStyle w:val="a5"/>
        <w:numPr>
          <w:ilvl w:val="0"/>
          <w:numId w:val="4"/>
        </w:numPr>
        <w:tabs>
          <w:tab w:val="left" w:pos="913"/>
        </w:tabs>
        <w:spacing w:before="1" w:line="267" w:lineRule="exact"/>
        <w:ind w:firstLine="567"/>
        <w:rPr>
          <w:lang w:val="ru-RU"/>
        </w:rPr>
      </w:pPr>
      <w:r w:rsidRPr="00E12CA3">
        <w:rPr>
          <w:lang w:val="ru-RU"/>
        </w:rPr>
        <w:t>чи мала місце оскаржувана дія (бездіяльність) суб’єкта</w:t>
      </w:r>
      <w:r w:rsidRPr="00E12CA3">
        <w:rPr>
          <w:spacing w:val="-25"/>
          <w:lang w:val="ru-RU"/>
        </w:rPr>
        <w:t xml:space="preserve"> </w:t>
      </w:r>
      <w:r w:rsidRPr="00E12CA3">
        <w:rPr>
          <w:lang w:val="ru-RU"/>
        </w:rPr>
        <w:t>оскарження;</w:t>
      </w:r>
    </w:p>
    <w:p w:rsidR="00DC3CE8" w:rsidRPr="00E12CA3" w:rsidRDefault="00E55863">
      <w:pPr>
        <w:pStyle w:val="a5"/>
        <w:numPr>
          <w:ilvl w:val="0"/>
          <w:numId w:val="4"/>
        </w:numPr>
        <w:tabs>
          <w:tab w:val="left" w:pos="978"/>
        </w:tabs>
        <w:ind w:right="650" w:firstLine="567"/>
        <w:rPr>
          <w:lang w:val="ru-RU"/>
        </w:rPr>
      </w:pPr>
      <w:r w:rsidRPr="00E12CA3">
        <w:rPr>
          <w:lang w:val="ru-RU"/>
        </w:rPr>
        <w:t>чи оскаржувана дія (бездіяльність) здійснювалася (вчинялася) суб’єктом оскарження на законних</w:t>
      </w:r>
      <w:r w:rsidRPr="00E12CA3">
        <w:rPr>
          <w:spacing w:val="-7"/>
          <w:lang w:val="ru-RU"/>
        </w:rPr>
        <w:t xml:space="preserve"> </w:t>
      </w:r>
      <w:r w:rsidRPr="00E12CA3">
        <w:rPr>
          <w:lang w:val="ru-RU"/>
        </w:rPr>
        <w:t>підставах;</w:t>
      </w:r>
    </w:p>
    <w:p w:rsidR="00DC3CE8" w:rsidRPr="00E12CA3" w:rsidRDefault="00E55863">
      <w:pPr>
        <w:pStyle w:val="a5"/>
        <w:numPr>
          <w:ilvl w:val="0"/>
          <w:numId w:val="4"/>
        </w:numPr>
        <w:tabs>
          <w:tab w:val="left" w:pos="959"/>
        </w:tabs>
        <w:ind w:right="671" w:firstLine="567"/>
        <w:rPr>
          <w:lang w:val="ru-RU"/>
        </w:rPr>
      </w:pPr>
      <w:r w:rsidRPr="00E12CA3">
        <w:rPr>
          <w:lang w:val="ru-RU"/>
        </w:rPr>
        <w:t>які правові норми належить застосувати до цих правовідносин та чи віднесено законом розгляд скарги до повноважень суб’єкта її</w:t>
      </w:r>
      <w:r w:rsidRPr="00E12CA3">
        <w:rPr>
          <w:spacing w:val="-30"/>
          <w:lang w:val="ru-RU"/>
        </w:rPr>
        <w:t xml:space="preserve"> </w:t>
      </w:r>
      <w:r w:rsidRPr="00E12CA3">
        <w:rPr>
          <w:lang w:val="ru-RU"/>
        </w:rPr>
        <w:t>розгляду;</w:t>
      </w:r>
    </w:p>
    <w:p w:rsidR="00DC3CE8" w:rsidRPr="00E12CA3" w:rsidRDefault="00E55863">
      <w:pPr>
        <w:pStyle w:val="a5"/>
        <w:numPr>
          <w:ilvl w:val="0"/>
          <w:numId w:val="4"/>
        </w:numPr>
        <w:tabs>
          <w:tab w:val="left" w:pos="911"/>
        </w:tabs>
        <w:ind w:left="910" w:hanging="231"/>
        <w:rPr>
          <w:lang w:val="ru-RU"/>
        </w:rPr>
      </w:pPr>
      <w:r w:rsidRPr="00E12CA3">
        <w:rPr>
          <w:lang w:val="ru-RU"/>
        </w:rPr>
        <w:t>чи належить задовольнити кожну з вимог суб’єкта звернення або відмовити в їх</w:t>
      </w:r>
      <w:r w:rsidRPr="00E12CA3">
        <w:rPr>
          <w:spacing w:val="-29"/>
          <w:lang w:val="ru-RU"/>
        </w:rPr>
        <w:t xml:space="preserve"> </w:t>
      </w:r>
      <w:r w:rsidRPr="00E12CA3">
        <w:rPr>
          <w:lang w:val="ru-RU"/>
        </w:rPr>
        <w:t>задоволенні;</w:t>
      </w:r>
    </w:p>
    <w:p w:rsidR="00DC3CE8" w:rsidRPr="00E12CA3" w:rsidRDefault="00E55863">
      <w:pPr>
        <w:pStyle w:val="a5"/>
        <w:numPr>
          <w:ilvl w:val="0"/>
          <w:numId w:val="4"/>
        </w:numPr>
        <w:tabs>
          <w:tab w:val="left" w:pos="978"/>
        </w:tabs>
        <w:ind w:right="786" w:firstLine="567"/>
        <w:rPr>
          <w:lang w:val="ru-RU"/>
        </w:rPr>
      </w:pPr>
      <w:r w:rsidRPr="00E12CA3">
        <w:rPr>
          <w:lang w:val="ru-RU"/>
        </w:rPr>
        <w:t>чи належить поновити порушені права або законні інтереси суб’єкта звернення іншим способом;</w:t>
      </w:r>
    </w:p>
    <w:p w:rsidR="00DC3CE8" w:rsidRPr="00E12CA3" w:rsidRDefault="00E55863">
      <w:pPr>
        <w:pStyle w:val="a5"/>
        <w:numPr>
          <w:ilvl w:val="0"/>
          <w:numId w:val="4"/>
        </w:numPr>
        <w:tabs>
          <w:tab w:val="left" w:pos="990"/>
        </w:tabs>
        <w:ind w:right="1104" w:firstLine="567"/>
        <w:rPr>
          <w:lang w:val="ru-RU"/>
        </w:rPr>
      </w:pPr>
      <w:r w:rsidRPr="00E12CA3">
        <w:rPr>
          <w:lang w:val="ru-RU"/>
        </w:rPr>
        <w:t>які рішення слід зобов’язати прийняти або які дії, що випливають з факту визнання оскаржуваних дій чи бездіяльності протиправними,</w:t>
      </w:r>
      <w:r w:rsidRPr="00E12CA3">
        <w:rPr>
          <w:spacing w:val="-19"/>
          <w:lang w:val="ru-RU"/>
        </w:rPr>
        <w:t xml:space="preserve"> </w:t>
      </w:r>
      <w:r w:rsidRPr="00E12CA3">
        <w:rPr>
          <w:lang w:val="ru-RU"/>
        </w:rPr>
        <w:t>вчинити.</w:t>
      </w:r>
    </w:p>
    <w:p w:rsidR="00DC3CE8" w:rsidRPr="00E12CA3" w:rsidRDefault="00DC3CE8">
      <w:pPr>
        <w:pStyle w:val="a3"/>
        <w:spacing w:before="10"/>
        <w:rPr>
          <w:sz w:val="21"/>
          <w:lang w:val="ru-RU"/>
        </w:rPr>
      </w:pPr>
    </w:p>
    <w:p w:rsidR="00DC3CE8" w:rsidRPr="00E12CA3" w:rsidRDefault="00E55863">
      <w:pPr>
        <w:pStyle w:val="5"/>
        <w:ind w:left="112" w:right="209"/>
        <w:jc w:val="left"/>
        <w:rPr>
          <w:lang w:val="ru-RU"/>
        </w:rPr>
      </w:pPr>
      <w:r w:rsidRPr="00E12CA3">
        <w:rPr>
          <w:lang w:val="ru-RU"/>
        </w:rPr>
        <w:t>Розглянувши скаргу по суті, ТВК може прийняти одне з таких рішень (п. 9.7 Порядку № 229):</w:t>
      </w:r>
    </w:p>
    <w:p w:rsidR="00DC3CE8" w:rsidRDefault="00E55863">
      <w:pPr>
        <w:pStyle w:val="a5"/>
        <w:numPr>
          <w:ilvl w:val="0"/>
          <w:numId w:val="3"/>
        </w:numPr>
        <w:tabs>
          <w:tab w:val="left" w:pos="822"/>
        </w:tabs>
        <w:spacing w:before="7"/>
      </w:pPr>
      <w:r>
        <w:t>задовольнити скаргу</w:t>
      </w:r>
      <w:r>
        <w:rPr>
          <w:spacing w:val="-14"/>
        </w:rPr>
        <w:t xml:space="preserve"> </w:t>
      </w:r>
      <w:r>
        <w:t>повністю;</w:t>
      </w:r>
    </w:p>
    <w:p w:rsidR="00DC3CE8" w:rsidRDefault="00E55863">
      <w:pPr>
        <w:pStyle w:val="a5"/>
        <w:numPr>
          <w:ilvl w:val="0"/>
          <w:numId w:val="3"/>
        </w:numPr>
        <w:tabs>
          <w:tab w:val="left" w:pos="822"/>
        </w:tabs>
      </w:pPr>
      <w:r>
        <w:t>задовольнити скаргу</w:t>
      </w:r>
      <w:r>
        <w:rPr>
          <w:spacing w:val="-9"/>
        </w:rPr>
        <w:t xml:space="preserve"> </w:t>
      </w:r>
      <w:r>
        <w:t>частково;</w:t>
      </w:r>
    </w:p>
    <w:p w:rsidR="00DC3CE8" w:rsidRDefault="00DC3CE8">
      <w:pPr>
        <w:sectPr w:rsidR="00DC3CE8">
          <w:pgSz w:w="11920" w:h="16850"/>
          <w:pgMar w:top="1200" w:right="1000" w:bottom="860" w:left="1020" w:header="0" w:footer="672" w:gutter="0"/>
          <w:cols w:space="720"/>
        </w:sectPr>
      </w:pPr>
    </w:p>
    <w:p w:rsidR="00DC3CE8" w:rsidRDefault="00E55863">
      <w:pPr>
        <w:pStyle w:val="a5"/>
        <w:numPr>
          <w:ilvl w:val="1"/>
          <w:numId w:val="3"/>
        </w:numPr>
        <w:tabs>
          <w:tab w:val="left" w:pos="982"/>
        </w:tabs>
        <w:spacing w:before="48"/>
      </w:pPr>
      <w:proofErr w:type="gramStart"/>
      <w:r>
        <w:lastRenderedPageBreak/>
        <w:t>відмовити</w:t>
      </w:r>
      <w:proofErr w:type="gramEnd"/>
      <w:r>
        <w:t xml:space="preserve"> в задоволенні</w:t>
      </w:r>
      <w:r>
        <w:rPr>
          <w:spacing w:val="-12"/>
        </w:rPr>
        <w:t xml:space="preserve"> </w:t>
      </w:r>
      <w:r>
        <w:t>скарги.</w:t>
      </w:r>
    </w:p>
    <w:p w:rsidR="00DC3CE8" w:rsidRDefault="00DC3CE8">
      <w:pPr>
        <w:pStyle w:val="a3"/>
        <w:spacing w:before="3"/>
      </w:pPr>
    </w:p>
    <w:p w:rsidR="00DC3CE8" w:rsidRPr="00E12CA3" w:rsidRDefault="00E55863">
      <w:pPr>
        <w:ind w:left="270" w:right="111"/>
        <w:jc w:val="both"/>
        <w:rPr>
          <w:b/>
          <w:lang w:val="ru-RU"/>
        </w:rPr>
      </w:pPr>
      <w:r>
        <w:t xml:space="preserve">Рішення про задоволення скарги виборча комісія приймає у разі встановлення, що рішення, дії чи бездіяльність суб’єкта оскарження не відповідають законодавству про місцеві вибори. </w:t>
      </w:r>
      <w:r w:rsidRPr="00E12CA3">
        <w:rPr>
          <w:b/>
          <w:lang w:val="ru-RU"/>
        </w:rPr>
        <w:t>У такому разі виборча комісія може прийняти рішення, яким (п. 9.9 Порядку № 229):</w:t>
      </w:r>
    </w:p>
    <w:p w:rsidR="00DC3CE8" w:rsidRPr="00E12CA3" w:rsidRDefault="00E55863">
      <w:pPr>
        <w:pStyle w:val="a5"/>
        <w:numPr>
          <w:ilvl w:val="1"/>
          <w:numId w:val="4"/>
        </w:numPr>
        <w:tabs>
          <w:tab w:val="left" w:pos="1071"/>
        </w:tabs>
        <w:ind w:right="114" w:firstLine="569"/>
        <w:jc w:val="both"/>
        <w:rPr>
          <w:lang w:val="ru-RU"/>
        </w:rPr>
      </w:pPr>
      <w:r w:rsidRPr="00E12CA3">
        <w:rPr>
          <w:lang w:val="ru-RU"/>
        </w:rPr>
        <w:t xml:space="preserve">визнати рішення суб’єкта оскарження чи окремих його положень, дії чи </w:t>
      </w:r>
      <w:proofErr w:type="gramStart"/>
      <w:r w:rsidRPr="00E12CA3">
        <w:rPr>
          <w:lang w:val="ru-RU"/>
        </w:rPr>
        <w:t>бездіяльність  такими</w:t>
      </w:r>
      <w:proofErr w:type="gramEnd"/>
      <w:r w:rsidRPr="00E12CA3">
        <w:rPr>
          <w:lang w:val="ru-RU"/>
        </w:rPr>
        <w:t>, що не відповідають вимогам законодавства, порушують виборчі права громадян, права та законні інтереси суб’єкта виборчого</w:t>
      </w:r>
      <w:r w:rsidRPr="00E12CA3">
        <w:rPr>
          <w:spacing w:val="-12"/>
          <w:lang w:val="ru-RU"/>
        </w:rPr>
        <w:t xml:space="preserve"> </w:t>
      </w:r>
      <w:r w:rsidRPr="00E12CA3">
        <w:rPr>
          <w:lang w:val="ru-RU"/>
        </w:rPr>
        <w:t>процесу;</w:t>
      </w:r>
    </w:p>
    <w:p w:rsidR="00DC3CE8" w:rsidRDefault="00E55863">
      <w:pPr>
        <w:pStyle w:val="a5"/>
        <w:numPr>
          <w:ilvl w:val="1"/>
          <w:numId w:val="4"/>
        </w:numPr>
        <w:tabs>
          <w:tab w:val="left" w:pos="1068"/>
        </w:tabs>
        <w:spacing w:line="267" w:lineRule="exact"/>
        <w:ind w:left="1067" w:hanging="228"/>
      </w:pPr>
      <w:r>
        <w:t>скасувати рішення суб’єкта</w:t>
      </w:r>
      <w:r>
        <w:rPr>
          <w:spacing w:val="-20"/>
        </w:rPr>
        <w:t xml:space="preserve"> </w:t>
      </w:r>
      <w:r>
        <w:t>оскарження;</w:t>
      </w:r>
    </w:p>
    <w:p w:rsidR="00DC3CE8" w:rsidRPr="00E12CA3" w:rsidRDefault="00E55863">
      <w:pPr>
        <w:pStyle w:val="a5"/>
        <w:numPr>
          <w:ilvl w:val="1"/>
          <w:numId w:val="4"/>
        </w:numPr>
        <w:tabs>
          <w:tab w:val="left" w:pos="1071"/>
        </w:tabs>
        <w:ind w:right="114" w:firstLine="569"/>
        <w:jc w:val="both"/>
        <w:rPr>
          <w:lang w:val="ru-RU"/>
        </w:rPr>
      </w:pPr>
      <w:r w:rsidRPr="00E12CA3">
        <w:rPr>
          <w:lang w:val="ru-RU"/>
        </w:rPr>
        <w:t>зобов’язати суб’єкта оскарження здійснити дії, передбачені законодавством, що регулює організацію та порядок проведення</w:t>
      </w:r>
      <w:r w:rsidRPr="00E12CA3">
        <w:rPr>
          <w:spacing w:val="-12"/>
          <w:lang w:val="ru-RU"/>
        </w:rPr>
        <w:t xml:space="preserve"> </w:t>
      </w:r>
      <w:r w:rsidRPr="00E12CA3">
        <w:rPr>
          <w:lang w:val="ru-RU"/>
        </w:rPr>
        <w:t>виборів;</w:t>
      </w:r>
    </w:p>
    <w:p w:rsidR="00DC3CE8" w:rsidRPr="00E12CA3" w:rsidRDefault="00E55863">
      <w:pPr>
        <w:pStyle w:val="a5"/>
        <w:numPr>
          <w:ilvl w:val="1"/>
          <w:numId w:val="4"/>
        </w:numPr>
        <w:tabs>
          <w:tab w:val="left" w:pos="1071"/>
        </w:tabs>
        <w:ind w:left="1070"/>
        <w:rPr>
          <w:lang w:val="ru-RU"/>
        </w:rPr>
      </w:pPr>
      <w:r w:rsidRPr="00E12CA3">
        <w:rPr>
          <w:lang w:val="ru-RU"/>
        </w:rPr>
        <w:t>зобов’язати суб’єкта оскарження утриматися від вчинення</w:t>
      </w:r>
      <w:r w:rsidRPr="00E12CA3">
        <w:rPr>
          <w:spacing w:val="-7"/>
          <w:lang w:val="ru-RU"/>
        </w:rPr>
        <w:t xml:space="preserve"> </w:t>
      </w:r>
      <w:r w:rsidRPr="00E12CA3">
        <w:rPr>
          <w:spacing w:val="2"/>
          <w:lang w:val="ru-RU"/>
        </w:rPr>
        <w:t>певнихдій;</w:t>
      </w:r>
    </w:p>
    <w:p w:rsidR="00DC3CE8" w:rsidRPr="00E12CA3" w:rsidRDefault="00E55863">
      <w:pPr>
        <w:pStyle w:val="a5"/>
        <w:numPr>
          <w:ilvl w:val="1"/>
          <w:numId w:val="4"/>
        </w:numPr>
        <w:tabs>
          <w:tab w:val="left" w:pos="1071"/>
        </w:tabs>
        <w:spacing w:before="7" w:line="264" w:lineRule="exact"/>
        <w:ind w:left="1070"/>
        <w:rPr>
          <w:lang w:val="ru-RU"/>
        </w:rPr>
      </w:pPr>
      <w:r w:rsidRPr="00E12CA3">
        <w:rPr>
          <w:lang w:val="ru-RU"/>
        </w:rPr>
        <w:t>поновити в інший спосіб порушені права та законні інтереси суб’єкта звернення зі</w:t>
      </w:r>
      <w:r w:rsidRPr="00E12CA3">
        <w:rPr>
          <w:spacing w:val="-35"/>
          <w:lang w:val="ru-RU"/>
        </w:rPr>
        <w:t xml:space="preserve"> </w:t>
      </w:r>
      <w:r w:rsidRPr="00E12CA3">
        <w:rPr>
          <w:lang w:val="ru-RU"/>
        </w:rPr>
        <w:t>скаргою;</w:t>
      </w:r>
    </w:p>
    <w:p w:rsidR="00DC3CE8" w:rsidRPr="00E12CA3" w:rsidRDefault="00E55863">
      <w:pPr>
        <w:pStyle w:val="a5"/>
        <w:numPr>
          <w:ilvl w:val="1"/>
          <w:numId w:val="4"/>
        </w:numPr>
        <w:tabs>
          <w:tab w:val="left" w:pos="1071"/>
        </w:tabs>
        <w:ind w:right="111" w:firstLine="569"/>
        <w:jc w:val="both"/>
        <w:rPr>
          <w:lang w:val="ru-RU"/>
        </w:rPr>
      </w:pPr>
      <w:r w:rsidRPr="00E12CA3">
        <w:rPr>
          <w:lang w:val="ru-RU"/>
        </w:rPr>
        <w:t xml:space="preserve">зобов’язати суб’єкта оскарження здійснити передбачені законодавством, що регулює організацію та порядок проведення виборів, дії, які випливають із факту скасування </w:t>
      </w:r>
      <w:proofErr w:type="gramStart"/>
      <w:r w:rsidRPr="00E12CA3">
        <w:rPr>
          <w:lang w:val="ru-RU"/>
        </w:rPr>
        <w:t>рішення,  визнання</w:t>
      </w:r>
      <w:proofErr w:type="gramEnd"/>
      <w:r w:rsidRPr="00E12CA3">
        <w:rPr>
          <w:lang w:val="ru-RU"/>
        </w:rPr>
        <w:t xml:space="preserve"> оскаржуваних дій або бездіяльності</w:t>
      </w:r>
      <w:r w:rsidRPr="00E12CA3">
        <w:rPr>
          <w:spacing w:val="-22"/>
          <w:lang w:val="ru-RU"/>
        </w:rPr>
        <w:t xml:space="preserve"> </w:t>
      </w:r>
      <w:r w:rsidRPr="00E12CA3">
        <w:rPr>
          <w:lang w:val="ru-RU"/>
        </w:rPr>
        <w:t>протиправними.</w:t>
      </w:r>
    </w:p>
    <w:p w:rsidR="00DC3CE8" w:rsidRPr="00E12CA3" w:rsidRDefault="00DC3CE8">
      <w:pPr>
        <w:pStyle w:val="a3"/>
        <w:rPr>
          <w:lang w:val="ru-RU"/>
        </w:rPr>
      </w:pPr>
    </w:p>
    <w:p w:rsidR="00DC3CE8" w:rsidRPr="00E12CA3" w:rsidRDefault="00E55863">
      <w:pPr>
        <w:pStyle w:val="a3"/>
        <w:ind w:left="270" w:right="115"/>
        <w:jc w:val="both"/>
        <w:rPr>
          <w:lang w:val="ru-RU"/>
        </w:rPr>
      </w:pPr>
      <w:r w:rsidRPr="00E12CA3">
        <w:rPr>
          <w:lang w:val="ru-RU"/>
        </w:rPr>
        <w:t>ТВК вищого рівня на підставі скарги або рішення суду чи з власної ініціативи може (п. 9.10 Порядку № 229):</w:t>
      </w:r>
    </w:p>
    <w:p w:rsidR="00DC3CE8" w:rsidRPr="00E12CA3" w:rsidRDefault="00E55863">
      <w:pPr>
        <w:pStyle w:val="a5"/>
        <w:numPr>
          <w:ilvl w:val="2"/>
          <w:numId w:val="3"/>
        </w:numPr>
        <w:tabs>
          <w:tab w:val="left" w:pos="1266"/>
          <w:tab w:val="left" w:pos="1267"/>
        </w:tabs>
        <w:ind w:hanging="427"/>
        <w:rPr>
          <w:lang w:val="ru-RU"/>
        </w:rPr>
      </w:pPr>
      <w:r w:rsidRPr="00E12CA3">
        <w:rPr>
          <w:lang w:val="ru-RU"/>
        </w:rPr>
        <w:t>скасувати рішення комісії нижчого рівня та прийняти рішення по суті</w:t>
      </w:r>
      <w:r w:rsidRPr="00E12CA3">
        <w:rPr>
          <w:spacing w:val="-33"/>
          <w:lang w:val="ru-RU"/>
        </w:rPr>
        <w:t xml:space="preserve"> </w:t>
      </w:r>
      <w:r w:rsidRPr="00E12CA3">
        <w:rPr>
          <w:lang w:val="ru-RU"/>
        </w:rPr>
        <w:t>питання;</w:t>
      </w:r>
    </w:p>
    <w:p w:rsidR="00DC3CE8" w:rsidRPr="00E12CA3" w:rsidRDefault="00E55863">
      <w:pPr>
        <w:pStyle w:val="a5"/>
        <w:numPr>
          <w:ilvl w:val="2"/>
          <w:numId w:val="3"/>
        </w:numPr>
        <w:tabs>
          <w:tab w:val="left" w:pos="1266"/>
          <w:tab w:val="left" w:pos="1267"/>
        </w:tabs>
        <w:ind w:hanging="427"/>
        <w:rPr>
          <w:lang w:val="ru-RU"/>
        </w:rPr>
      </w:pPr>
      <w:r w:rsidRPr="00E12CA3">
        <w:rPr>
          <w:lang w:val="ru-RU"/>
        </w:rPr>
        <w:t>зобов’язати комісію нижчого рівня повторно розглянути порушене</w:t>
      </w:r>
      <w:r w:rsidRPr="00E12CA3">
        <w:rPr>
          <w:spacing w:val="-23"/>
          <w:lang w:val="ru-RU"/>
        </w:rPr>
        <w:t xml:space="preserve"> </w:t>
      </w:r>
      <w:r w:rsidRPr="00E12CA3">
        <w:rPr>
          <w:lang w:val="ru-RU"/>
        </w:rPr>
        <w:t>питання.</w:t>
      </w:r>
    </w:p>
    <w:p w:rsidR="00DC3CE8" w:rsidRPr="00E12CA3" w:rsidRDefault="00DC3CE8">
      <w:pPr>
        <w:pStyle w:val="a3"/>
        <w:spacing w:before="7"/>
        <w:rPr>
          <w:lang w:val="ru-RU"/>
        </w:rPr>
      </w:pPr>
    </w:p>
    <w:p w:rsidR="00DC3CE8" w:rsidRPr="00E12CA3" w:rsidRDefault="00E55863">
      <w:pPr>
        <w:pStyle w:val="a3"/>
        <w:spacing w:line="264" w:lineRule="exact"/>
        <w:ind w:left="270"/>
        <w:jc w:val="both"/>
        <w:rPr>
          <w:lang w:val="ru-RU"/>
        </w:rPr>
      </w:pPr>
      <w:r w:rsidRPr="00E12CA3">
        <w:rPr>
          <w:lang w:val="ru-RU"/>
        </w:rPr>
        <w:t>ТВК відмовляє в задоволенні скарги, якщо:</w:t>
      </w:r>
    </w:p>
    <w:p w:rsidR="00DC3CE8" w:rsidRPr="00E12CA3" w:rsidRDefault="00E55863">
      <w:pPr>
        <w:pStyle w:val="a5"/>
        <w:numPr>
          <w:ilvl w:val="2"/>
          <w:numId w:val="4"/>
        </w:numPr>
        <w:tabs>
          <w:tab w:val="left" w:pos="1210"/>
        </w:tabs>
        <w:ind w:right="115" w:firstLine="711"/>
        <w:jc w:val="both"/>
        <w:rPr>
          <w:lang w:val="ru-RU"/>
        </w:rPr>
      </w:pPr>
      <w:r w:rsidRPr="00E12CA3">
        <w:rPr>
          <w:lang w:val="ru-RU"/>
        </w:rPr>
        <w:t xml:space="preserve">оскаржуване рішення, дія чи бездіяльність суб’єкта оскарження вчинені відповідно </w:t>
      </w:r>
      <w:proofErr w:type="gramStart"/>
      <w:r w:rsidRPr="00E12CA3">
        <w:rPr>
          <w:lang w:val="ru-RU"/>
        </w:rPr>
        <w:t>до закону</w:t>
      </w:r>
      <w:proofErr w:type="gramEnd"/>
      <w:r w:rsidRPr="00E12CA3">
        <w:rPr>
          <w:lang w:val="ru-RU"/>
        </w:rPr>
        <w:t>, в межах повноважень, передбачених законом, і не порушують виборчі права суб’єкта звернення зі</w:t>
      </w:r>
      <w:r w:rsidRPr="00E12CA3">
        <w:rPr>
          <w:spacing w:val="-5"/>
          <w:lang w:val="ru-RU"/>
        </w:rPr>
        <w:t xml:space="preserve"> </w:t>
      </w:r>
      <w:r w:rsidRPr="00E12CA3">
        <w:rPr>
          <w:lang w:val="ru-RU"/>
        </w:rPr>
        <w:t>скаргою;</w:t>
      </w:r>
    </w:p>
    <w:p w:rsidR="00DC3CE8" w:rsidRPr="00E12CA3" w:rsidRDefault="00E55863">
      <w:pPr>
        <w:pStyle w:val="a5"/>
        <w:numPr>
          <w:ilvl w:val="2"/>
          <w:numId w:val="4"/>
        </w:numPr>
        <w:tabs>
          <w:tab w:val="left" w:pos="1212"/>
        </w:tabs>
        <w:ind w:right="116" w:firstLine="711"/>
        <w:jc w:val="both"/>
        <w:rPr>
          <w:lang w:val="ru-RU"/>
        </w:rPr>
      </w:pPr>
      <w:r w:rsidRPr="00E12CA3">
        <w:rPr>
          <w:lang w:val="ru-RU"/>
        </w:rPr>
        <w:t>суб’єктом звернення зі скаргою не доведено порушення суб’єктом оскарження законодавства про місцеві вибори, а наявних у матеріалах скарги доказів недостатньо для встановлення цього факту суб’єктом розгляду</w:t>
      </w:r>
      <w:r w:rsidRPr="00E12CA3">
        <w:rPr>
          <w:spacing w:val="-29"/>
          <w:lang w:val="ru-RU"/>
        </w:rPr>
        <w:t xml:space="preserve"> </w:t>
      </w:r>
      <w:r w:rsidRPr="00E12CA3">
        <w:rPr>
          <w:lang w:val="ru-RU"/>
        </w:rPr>
        <w:t>скарги;</w:t>
      </w:r>
    </w:p>
    <w:p w:rsidR="00DC3CE8" w:rsidRPr="00E12CA3" w:rsidRDefault="00E55863">
      <w:pPr>
        <w:pStyle w:val="a5"/>
        <w:numPr>
          <w:ilvl w:val="2"/>
          <w:numId w:val="4"/>
        </w:numPr>
        <w:tabs>
          <w:tab w:val="left" w:pos="1212"/>
        </w:tabs>
        <w:ind w:right="108" w:firstLine="711"/>
        <w:jc w:val="both"/>
        <w:rPr>
          <w:lang w:val="ru-RU"/>
        </w:rPr>
      </w:pPr>
      <w:r w:rsidRPr="00E12CA3">
        <w:rPr>
          <w:lang w:val="ru-RU"/>
        </w:rPr>
        <w:t>на момент розгляду скарги виборчою комісією – суб’єктом оскарження вчинено необхідні дії, скасовано рішення, що є предметом оскарження, або іншим способом поновлено права суб’єкта звернення зі скаргою відповідно до вимог Закону (відсутність предмета</w:t>
      </w:r>
      <w:r w:rsidRPr="00E12CA3">
        <w:rPr>
          <w:spacing w:val="-33"/>
          <w:lang w:val="ru-RU"/>
        </w:rPr>
        <w:t xml:space="preserve"> </w:t>
      </w:r>
      <w:r w:rsidRPr="00E12CA3">
        <w:rPr>
          <w:lang w:val="ru-RU"/>
        </w:rPr>
        <w:t>оскарження).</w:t>
      </w:r>
    </w:p>
    <w:p w:rsidR="00DC3CE8" w:rsidRPr="00E12CA3" w:rsidRDefault="00DC3CE8">
      <w:pPr>
        <w:pStyle w:val="a3"/>
        <w:spacing w:before="10"/>
        <w:rPr>
          <w:sz w:val="21"/>
          <w:lang w:val="ru-RU"/>
        </w:rPr>
      </w:pPr>
    </w:p>
    <w:p w:rsidR="00DC3CE8" w:rsidRPr="00E12CA3" w:rsidRDefault="00E55863">
      <w:pPr>
        <w:ind w:left="270" w:right="104"/>
        <w:jc w:val="both"/>
        <w:rPr>
          <w:lang w:val="ru-RU"/>
        </w:rPr>
      </w:pPr>
      <w:r w:rsidRPr="00E12CA3">
        <w:rPr>
          <w:lang w:val="ru-RU"/>
        </w:rPr>
        <w:t xml:space="preserve">Копія рішення виборчої комісії видається чи надсилається </w:t>
      </w:r>
      <w:r w:rsidRPr="00E12CA3">
        <w:rPr>
          <w:b/>
          <w:lang w:val="ru-RU"/>
        </w:rPr>
        <w:t>не пізніше наступного дня після прийняття рішення</w:t>
      </w:r>
      <w:r w:rsidRPr="00E12CA3">
        <w:rPr>
          <w:lang w:val="ru-RU"/>
        </w:rPr>
        <w:t xml:space="preserve">, а у разі прийняття рішення напередодні, в день голосування або на наступний день – </w:t>
      </w:r>
      <w:r w:rsidRPr="00E12CA3">
        <w:rPr>
          <w:b/>
          <w:lang w:val="ru-RU"/>
        </w:rPr>
        <w:t xml:space="preserve">невідкладно </w:t>
      </w:r>
      <w:r w:rsidRPr="00E12CA3">
        <w:rPr>
          <w:lang w:val="ru-RU"/>
        </w:rPr>
        <w:t>(п. 9.14 Порядку № 229):</w:t>
      </w:r>
    </w:p>
    <w:p w:rsidR="00DC3CE8" w:rsidRDefault="00E55863">
      <w:pPr>
        <w:pStyle w:val="a5"/>
        <w:numPr>
          <w:ilvl w:val="1"/>
          <w:numId w:val="3"/>
        </w:numPr>
        <w:tabs>
          <w:tab w:val="left" w:pos="982"/>
        </w:tabs>
        <w:spacing w:line="267" w:lineRule="exact"/>
      </w:pPr>
      <w:r>
        <w:t>суб'єкту звернення зі</w:t>
      </w:r>
      <w:r>
        <w:rPr>
          <w:spacing w:val="-16"/>
        </w:rPr>
        <w:t xml:space="preserve"> </w:t>
      </w:r>
      <w:r>
        <w:t>скаргою,</w:t>
      </w:r>
    </w:p>
    <w:p w:rsidR="00DC3CE8" w:rsidRDefault="00E55863">
      <w:pPr>
        <w:pStyle w:val="a5"/>
        <w:numPr>
          <w:ilvl w:val="1"/>
          <w:numId w:val="3"/>
        </w:numPr>
        <w:tabs>
          <w:tab w:val="left" w:pos="982"/>
        </w:tabs>
        <w:spacing w:line="267" w:lineRule="exact"/>
      </w:pPr>
      <w:r>
        <w:t>суб'єкту</w:t>
      </w:r>
      <w:r>
        <w:rPr>
          <w:spacing w:val="-10"/>
        </w:rPr>
        <w:t xml:space="preserve"> </w:t>
      </w:r>
      <w:r>
        <w:t>оскарження,</w:t>
      </w:r>
    </w:p>
    <w:p w:rsidR="00DC3CE8" w:rsidRDefault="00E55863">
      <w:pPr>
        <w:pStyle w:val="a5"/>
        <w:numPr>
          <w:ilvl w:val="1"/>
          <w:numId w:val="3"/>
        </w:numPr>
        <w:tabs>
          <w:tab w:val="left" w:pos="982"/>
        </w:tabs>
      </w:pPr>
      <w:r>
        <w:t>заінтересованим</w:t>
      </w:r>
      <w:r>
        <w:rPr>
          <w:spacing w:val="-5"/>
        </w:rPr>
        <w:t xml:space="preserve"> </w:t>
      </w:r>
      <w:r>
        <w:t>особам,</w:t>
      </w:r>
    </w:p>
    <w:p w:rsidR="00DC3CE8" w:rsidRDefault="00E55863">
      <w:pPr>
        <w:pStyle w:val="a5"/>
        <w:numPr>
          <w:ilvl w:val="1"/>
          <w:numId w:val="3"/>
        </w:numPr>
        <w:tabs>
          <w:tab w:val="left" w:pos="982"/>
        </w:tabs>
        <w:spacing w:before="2"/>
      </w:pPr>
      <w:r>
        <w:t>відповідній виборчій</w:t>
      </w:r>
      <w:r>
        <w:rPr>
          <w:spacing w:val="-8"/>
        </w:rPr>
        <w:t xml:space="preserve"> </w:t>
      </w:r>
      <w:r>
        <w:t>комісії,</w:t>
      </w:r>
    </w:p>
    <w:p w:rsidR="00DC3CE8" w:rsidRPr="00E12CA3" w:rsidRDefault="00E55863">
      <w:pPr>
        <w:pStyle w:val="a5"/>
        <w:numPr>
          <w:ilvl w:val="1"/>
          <w:numId w:val="3"/>
        </w:numPr>
        <w:tabs>
          <w:tab w:val="left" w:pos="982"/>
        </w:tabs>
        <w:spacing w:before="1"/>
        <w:rPr>
          <w:lang w:val="ru-RU"/>
        </w:rPr>
      </w:pPr>
      <w:r w:rsidRPr="00E12CA3">
        <w:rPr>
          <w:lang w:val="ru-RU"/>
        </w:rPr>
        <w:t>іншому суб'єкту, про якого йдеться у</w:t>
      </w:r>
      <w:r w:rsidRPr="00E12CA3">
        <w:rPr>
          <w:spacing w:val="-15"/>
          <w:lang w:val="ru-RU"/>
        </w:rPr>
        <w:t xml:space="preserve"> </w:t>
      </w:r>
      <w:r w:rsidRPr="00E12CA3">
        <w:rPr>
          <w:lang w:val="ru-RU"/>
        </w:rPr>
        <w:t>рішенні.</w:t>
      </w:r>
    </w:p>
    <w:p w:rsidR="00DC3CE8" w:rsidRPr="00E12CA3" w:rsidRDefault="00DC3CE8">
      <w:pPr>
        <w:pStyle w:val="a3"/>
        <w:spacing w:before="7"/>
        <w:rPr>
          <w:sz w:val="21"/>
          <w:lang w:val="ru-RU"/>
        </w:rPr>
      </w:pPr>
    </w:p>
    <w:p w:rsidR="00DC3CE8" w:rsidRPr="00E12CA3" w:rsidRDefault="00E55863">
      <w:pPr>
        <w:pStyle w:val="a3"/>
        <w:spacing w:before="1"/>
        <w:ind w:left="270" w:right="106"/>
        <w:jc w:val="both"/>
        <w:rPr>
          <w:lang w:val="ru-RU"/>
        </w:rPr>
      </w:pPr>
      <w:r w:rsidRPr="00E12CA3">
        <w:rPr>
          <w:lang w:val="ru-RU"/>
        </w:rPr>
        <w:t xml:space="preserve">Якщо виборча комісія під час розгляду скарги визнає необхідним проведення перевірки зазначених у скарзі обставин правоохоронними органами, відповідні правоохоронні органи за зверненням виборчої комісії перевіряють ці обставини та вживають відповідних заходів щодо припинення порушення законодавства у дводенний строк з дня отримання звернення виборчої комісії, а якщо таке звернення отримано ними менш як за три дні до дня голосування, </w:t>
      </w:r>
      <w:proofErr w:type="gramStart"/>
      <w:r w:rsidRPr="00E12CA3">
        <w:rPr>
          <w:lang w:val="ru-RU"/>
        </w:rPr>
        <w:t>у день</w:t>
      </w:r>
      <w:proofErr w:type="gramEnd"/>
      <w:r w:rsidRPr="00E12CA3">
        <w:rPr>
          <w:lang w:val="ru-RU"/>
        </w:rPr>
        <w:t xml:space="preserve"> голосування чи наступного за ним дня, - невідкладно. Про результати перевірки та вжиті заходи відповідні органи у дводенний строк повідомляють виборчу комісію, яка до них звернулася (ч. 8 ст. 97</w:t>
      </w:r>
      <w:r w:rsidRPr="00E12CA3">
        <w:rPr>
          <w:spacing w:val="-41"/>
          <w:lang w:val="ru-RU"/>
        </w:rPr>
        <w:t xml:space="preserve"> </w:t>
      </w:r>
      <w:r w:rsidRPr="00E12CA3">
        <w:rPr>
          <w:lang w:val="ru-RU"/>
        </w:rPr>
        <w:t>Закону).</w:t>
      </w:r>
    </w:p>
    <w:p w:rsidR="00DC3CE8" w:rsidRPr="00E12CA3" w:rsidRDefault="00DC3CE8">
      <w:pPr>
        <w:jc w:val="both"/>
        <w:rPr>
          <w:lang w:val="ru-RU"/>
        </w:rPr>
        <w:sectPr w:rsidR="00DC3CE8" w:rsidRPr="00E12CA3">
          <w:pgSz w:w="11920" w:h="16850"/>
          <w:pgMar w:top="920" w:right="1020" w:bottom="820" w:left="860" w:header="0" w:footer="638" w:gutter="0"/>
          <w:cols w:space="720"/>
        </w:sectPr>
      </w:pPr>
    </w:p>
    <w:p w:rsidR="00DC3CE8" w:rsidRPr="00E12CA3" w:rsidRDefault="00E55863">
      <w:pPr>
        <w:pStyle w:val="1"/>
        <w:tabs>
          <w:tab w:val="left" w:pos="2384"/>
          <w:tab w:val="left" w:pos="9804"/>
        </w:tabs>
        <w:spacing w:before="20"/>
        <w:jc w:val="both"/>
        <w:rPr>
          <w:lang w:val="ru-RU"/>
        </w:rPr>
      </w:pPr>
      <w:r w:rsidRPr="00E12CA3">
        <w:rPr>
          <w:rFonts w:ascii="Times New Roman" w:hAnsi="Times New Roman"/>
          <w:b w:val="0"/>
          <w:color w:val="FFFFFF"/>
          <w:shd w:val="clear" w:color="auto" w:fill="575757"/>
          <w:lang w:val="ru-RU"/>
        </w:rPr>
        <w:lastRenderedPageBreak/>
        <w:t xml:space="preserve"> </w:t>
      </w:r>
      <w:r w:rsidRPr="00E12CA3">
        <w:rPr>
          <w:rFonts w:ascii="Times New Roman" w:hAnsi="Times New Roman"/>
          <w:b w:val="0"/>
          <w:color w:val="FFFFFF"/>
          <w:shd w:val="clear" w:color="auto" w:fill="575757"/>
          <w:lang w:val="ru-RU"/>
        </w:rPr>
        <w:tab/>
      </w:r>
      <w:r w:rsidRPr="00E12CA3">
        <w:rPr>
          <w:color w:val="FFFFFF"/>
          <w:shd w:val="clear" w:color="auto" w:fill="575757"/>
          <w:lang w:val="ru-RU"/>
        </w:rPr>
        <w:t>8. СТРОКИ У ВИБОРЧОМУ</w:t>
      </w:r>
      <w:r w:rsidRPr="00E12CA3">
        <w:rPr>
          <w:color w:val="FFFFFF"/>
          <w:spacing w:val="-12"/>
          <w:shd w:val="clear" w:color="auto" w:fill="575757"/>
          <w:lang w:val="ru-RU"/>
        </w:rPr>
        <w:t xml:space="preserve"> </w:t>
      </w:r>
      <w:r w:rsidRPr="00E12CA3">
        <w:rPr>
          <w:color w:val="FFFFFF"/>
          <w:shd w:val="clear" w:color="auto" w:fill="575757"/>
          <w:lang w:val="ru-RU"/>
        </w:rPr>
        <w:t>ПРОЦЕСІ</w:t>
      </w:r>
      <w:r w:rsidRPr="00E12CA3">
        <w:rPr>
          <w:color w:val="FFFFFF"/>
          <w:shd w:val="clear" w:color="auto" w:fill="575757"/>
          <w:lang w:val="ru-RU"/>
        </w:rPr>
        <w:tab/>
      </w:r>
    </w:p>
    <w:p w:rsidR="00DC3CE8" w:rsidRPr="00E12CA3" w:rsidRDefault="00E55863">
      <w:pPr>
        <w:pStyle w:val="a3"/>
        <w:spacing w:before="263"/>
        <w:ind w:left="132"/>
        <w:jc w:val="both"/>
        <w:rPr>
          <w:lang w:val="ru-RU"/>
        </w:rPr>
      </w:pPr>
      <w:r w:rsidRPr="00E12CA3">
        <w:rPr>
          <w:lang w:val="ru-RU"/>
        </w:rPr>
        <w:t>У виборчому процесі з місцевих виборів строки можуть визначатися:</w:t>
      </w:r>
    </w:p>
    <w:p w:rsidR="00DC3CE8" w:rsidRPr="00E12CA3" w:rsidRDefault="00DC3CE8">
      <w:pPr>
        <w:pStyle w:val="a3"/>
        <w:rPr>
          <w:lang w:val="ru-RU"/>
        </w:rPr>
      </w:pPr>
    </w:p>
    <w:p w:rsidR="00DC3CE8" w:rsidRPr="00E12CA3" w:rsidRDefault="00E55863">
      <w:pPr>
        <w:pStyle w:val="a5"/>
        <w:numPr>
          <w:ilvl w:val="0"/>
          <w:numId w:val="2"/>
        </w:numPr>
        <w:tabs>
          <w:tab w:val="left" w:pos="561"/>
        </w:tabs>
        <w:ind w:right="136" w:hanging="360"/>
        <w:jc w:val="both"/>
        <w:rPr>
          <w:lang w:val="ru-RU"/>
        </w:rPr>
      </w:pPr>
      <w:r w:rsidRPr="00E12CA3">
        <w:rPr>
          <w:b/>
          <w:lang w:val="ru-RU"/>
        </w:rPr>
        <w:t>роками</w:t>
      </w:r>
      <w:r w:rsidRPr="00E12CA3">
        <w:rPr>
          <w:lang w:val="ru-RU"/>
        </w:rPr>
        <w:t xml:space="preserve">, наприклад: кандидат у депутати, кандидат </w:t>
      </w:r>
      <w:proofErr w:type="gramStart"/>
      <w:r w:rsidRPr="00E12CA3">
        <w:rPr>
          <w:lang w:val="ru-RU"/>
        </w:rPr>
        <w:t>на посаду</w:t>
      </w:r>
      <w:proofErr w:type="gramEnd"/>
      <w:r w:rsidRPr="00E12CA3">
        <w:rPr>
          <w:lang w:val="ru-RU"/>
        </w:rPr>
        <w:t xml:space="preserve"> сільського, селищного, міського голови або старости подає декларацію про майно, доходи, витрати і зобов'язання фінансового характеру за рік, що передує року початку виборчого процесу (ч.1 ст.45</w:t>
      </w:r>
      <w:r w:rsidRPr="00E12CA3">
        <w:rPr>
          <w:spacing w:val="-39"/>
          <w:lang w:val="ru-RU"/>
        </w:rPr>
        <w:t xml:space="preserve"> </w:t>
      </w:r>
      <w:r w:rsidRPr="00E12CA3">
        <w:rPr>
          <w:lang w:val="ru-RU"/>
        </w:rPr>
        <w:t>Закону);</w:t>
      </w:r>
    </w:p>
    <w:p w:rsidR="00DC3CE8" w:rsidRPr="00E12CA3" w:rsidRDefault="00E55863">
      <w:pPr>
        <w:pStyle w:val="a5"/>
        <w:numPr>
          <w:ilvl w:val="0"/>
          <w:numId w:val="2"/>
        </w:numPr>
        <w:tabs>
          <w:tab w:val="left" w:pos="561"/>
        </w:tabs>
        <w:ind w:right="136" w:hanging="360"/>
        <w:jc w:val="both"/>
        <w:rPr>
          <w:lang w:val="ru-RU"/>
        </w:rPr>
      </w:pPr>
      <w:r w:rsidRPr="00E12CA3">
        <w:rPr>
          <w:b/>
          <w:lang w:val="ru-RU"/>
        </w:rPr>
        <w:t xml:space="preserve">місяцями </w:t>
      </w:r>
      <w:r w:rsidRPr="00E12CA3">
        <w:rPr>
          <w:lang w:val="ru-RU"/>
        </w:rPr>
        <w:t>наприклад: за рішенням місцевої ради проміжні вибори депутатів сільської та селищної ради не проводяться в останні 6 місяців повноважень депутатів відповідних рад (ч.3 ст.90</w:t>
      </w:r>
      <w:r w:rsidRPr="00E12CA3">
        <w:rPr>
          <w:spacing w:val="-6"/>
          <w:lang w:val="ru-RU"/>
        </w:rPr>
        <w:t xml:space="preserve"> </w:t>
      </w:r>
      <w:r w:rsidRPr="00E12CA3">
        <w:rPr>
          <w:lang w:val="ru-RU"/>
        </w:rPr>
        <w:t>Закону);</w:t>
      </w:r>
    </w:p>
    <w:p w:rsidR="00DC3CE8" w:rsidRPr="00E12CA3" w:rsidRDefault="00E55863">
      <w:pPr>
        <w:pStyle w:val="a5"/>
        <w:numPr>
          <w:ilvl w:val="0"/>
          <w:numId w:val="2"/>
        </w:numPr>
        <w:tabs>
          <w:tab w:val="left" w:pos="561"/>
        </w:tabs>
        <w:ind w:right="132" w:hanging="360"/>
        <w:jc w:val="both"/>
        <w:rPr>
          <w:lang w:val="ru-RU"/>
        </w:rPr>
      </w:pPr>
      <w:r w:rsidRPr="00E12CA3">
        <w:rPr>
          <w:b/>
          <w:lang w:val="ru-RU"/>
        </w:rPr>
        <w:t xml:space="preserve">тижнями </w:t>
      </w:r>
      <w:r w:rsidRPr="00E12CA3">
        <w:rPr>
          <w:lang w:val="ru-RU"/>
        </w:rPr>
        <w:t xml:space="preserve">наприклад: ТВК зобов'язана у тижневий строк з дня офіційного оприлюднення результатів місцевих виборів повернути невикористані нею на підготовку та </w:t>
      </w:r>
      <w:proofErr w:type="gramStart"/>
      <w:r w:rsidRPr="00E12CA3">
        <w:rPr>
          <w:lang w:val="ru-RU"/>
        </w:rPr>
        <w:t>проведення  місцевих</w:t>
      </w:r>
      <w:proofErr w:type="gramEnd"/>
      <w:r w:rsidRPr="00E12CA3">
        <w:rPr>
          <w:lang w:val="ru-RU"/>
        </w:rPr>
        <w:t xml:space="preserve"> виборів кошти (ч.8 ст.69</w:t>
      </w:r>
      <w:r w:rsidRPr="00E12CA3">
        <w:rPr>
          <w:spacing w:val="-21"/>
          <w:lang w:val="ru-RU"/>
        </w:rPr>
        <w:t xml:space="preserve"> </w:t>
      </w:r>
      <w:r w:rsidRPr="00E12CA3">
        <w:rPr>
          <w:lang w:val="ru-RU"/>
        </w:rPr>
        <w:t>Закону);</w:t>
      </w:r>
    </w:p>
    <w:p w:rsidR="00DC3CE8" w:rsidRPr="00E12CA3" w:rsidRDefault="00E55863">
      <w:pPr>
        <w:pStyle w:val="a5"/>
        <w:numPr>
          <w:ilvl w:val="0"/>
          <w:numId w:val="2"/>
        </w:numPr>
        <w:tabs>
          <w:tab w:val="left" w:pos="561"/>
        </w:tabs>
        <w:spacing w:before="3"/>
        <w:ind w:right="129" w:hanging="360"/>
        <w:jc w:val="both"/>
        <w:rPr>
          <w:lang w:val="ru-RU"/>
        </w:rPr>
      </w:pPr>
      <w:r w:rsidRPr="00E12CA3">
        <w:rPr>
          <w:b/>
          <w:lang w:val="ru-RU"/>
        </w:rPr>
        <w:t xml:space="preserve">днями </w:t>
      </w:r>
      <w:r w:rsidRPr="00E12CA3">
        <w:rPr>
          <w:lang w:val="ru-RU"/>
        </w:rPr>
        <w:t>наприклад: порядок відкриття і закриття рахунків виборчого фонду місцевої організації партії та кандидата встановлюється НБУ за погодженням із ЦВК не пізніш як за 50 днів до дня голосування (ч.3 ст.70</w:t>
      </w:r>
      <w:r w:rsidRPr="00E12CA3">
        <w:rPr>
          <w:spacing w:val="-18"/>
          <w:lang w:val="ru-RU"/>
        </w:rPr>
        <w:t xml:space="preserve"> </w:t>
      </w:r>
      <w:r w:rsidRPr="00E12CA3">
        <w:rPr>
          <w:lang w:val="ru-RU"/>
        </w:rPr>
        <w:t>Закону);</w:t>
      </w:r>
    </w:p>
    <w:p w:rsidR="00DC3CE8" w:rsidRPr="00E12CA3" w:rsidRDefault="00E55863">
      <w:pPr>
        <w:pStyle w:val="a5"/>
        <w:numPr>
          <w:ilvl w:val="0"/>
          <w:numId w:val="2"/>
        </w:numPr>
        <w:tabs>
          <w:tab w:val="left" w:pos="561"/>
        </w:tabs>
        <w:ind w:right="133" w:hanging="360"/>
        <w:jc w:val="both"/>
        <w:rPr>
          <w:lang w:val="ru-RU"/>
        </w:rPr>
      </w:pPr>
      <w:r w:rsidRPr="00E12CA3">
        <w:rPr>
          <w:b/>
          <w:lang w:val="ru-RU"/>
        </w:rPr>
        <w:t xml:space="preserve">годинами </w:t>
      </w:r>
      <w:r w:rsidRPr="00E12CA3">
        <w:rPr>
          <w:lang w:val="ru-RU"/>
        </w:rPr>
        <w:t xml:space="preserve">наприклад: витрачання коштів з поточних рахунків виборчого фонду припиняється </w:t>
      </w:r>
      <w:proofErr w:type="gramStart"/>
      <w:r w:rsidRPr="00E12CA3">
        <w:rPr>
          <w:lang w:val="ru-RU"/>
        </w:rPr>
        <w:t>о  18</w:t>
      </w:r>
      <w:proofErr w:type="gramEnd"/>
      <w:r w:rsidRPr="00E12CA3">
        <w:rPr>
          <w:lang w:val="ru-RU"/>
        </w:rPr>
        <w:t xml:space="preserve"> годині середи після дня голосування (ч.8 ст.71</w:t>
      </w:r>
      <w:r w:rsidRPr="00E12CA3">
        <w:rPr>
          <w:spacing w:val="-32"/>
          <w:lang w:val="ru-RU"/>
        </w:rPr>
        <w:t xml:space="preserve"> </w:t>
      </w:r>
      <w:r w:rsidRPr="00E12CA3">
        <w:rPr>
          <w:lang w:val="ru-RU"/>
        </w:rPr>
        <w:t>Закону);</w:t>
      </w:r>
    </w:p>
    <w:p w:rsidR="00DC3CE8" w:rsidRPr="00E12CA3" w:rsidRDefault="00E55863">
      <w:pPr>
        <w:pStyle w:val="a5"/>
        <w:numPr>
          <w:ilvl w:val="0"/>
          <w:numId w:val="2"/>
        </w:numPr>
        <w:tabs>
          <w:tab w:val="left" w:pos="561"/>
        </w:tabs>
        <w:ind w:right="134" w:hanging="360"/>
        <w:jc w:val="both"/>
        <w:rPr>
          <w:lang w:val="ru-RU"/>
        </w:rPr>
      </w:pPr>
      <w:r w:rsidRPr="00E12CA3">
        <w:rPr>
          <w:b/>
          <w:lang w:val="ru-RU"/>
        </w:rPr>
        <w:t xml:space="preserve">хвилинами </w:t>
      </w:r>
      <w:r w:rsidRPr="00E12CA3">
        <w:rPr>
          <w:lang w:val="ru-RU"/>
        </w:rPr>
        <w:t xml:space="preserve">наприклад: ДВК проводить засідання, під час якого відкривається сейф (металева шафа, кімната) з виборчими бюлетенями не раніш як за 45 хвилин </w:t>
      </w:r>
      <w:proofErr w:type="gramStart"/>
      <w:r w:rsidRPr="00E12CA3">
        <w:rPr>
          <w:lang w:val="ru-RU"/>
        </w:rPr>
        <w:t>до початку</w:t>
      </w:r>
      <w:proofErr w:type="gramEnd"/>
      <w:r w:rsidRPr="00E12CA3">
        <w:rPr>
          <w:lang w:val="ru-RU"/>
        </w:rPr>
        <w:t xml:space="preserve"> голосування (ч.4 ст.77</w:t>
      </w:r>
      <w:r w:rsidRPr="00E12CA3">
        <w:rPr>
          <w:spacing w:val="-1"/>
          <w:lang w:val="ru-RU"/>
        </w:rPr>
        <w:t xml:space="preserve"> </w:t>
      </w:r>
      <w:r w:rsidRPr="00E12CA3">
        <w:rPr>
          <w:lang w:val="ru-RU"/>
        </w:rPr>
        <w:t>Закону).</w:t>
      </w:r>
    </w:p>
    <w:p w:rsidR="00DC3CE8" w:rsidRPr="00E12CA3" w:rsidRDefault="00DC3CE8">
      <w:pPr>
        <w:pStyle w:val="a3"/>
        <w:spacing w:before="10"/>
        <w:rPr>
          <w:sz w:val="21"/>
          <w:lang w:val="ru-RU"/>
        </w:rPr>
      </w:pPr>
    </w:p>
    <w:p w:rsidR="00DC3CE8" w:rsidRPr="00E12CA3" w:rsidRDefault="00E55863">
      <w:pPr>
        <w:pStyle w:val="a3"/>
        <w:ind w:left="132" w:right="133"/>
        <w:jc w:val="both"/>
        <w:rPr>
          <w:lang w:val="ru-RU"/>
        </w:rPr>
      </w:pPr>
      <w:r w:rsidRPr="00E12CA3">
        <w:rPr>
          <w:lang w:val="ru-RU"/>
        </w:rPr>
        <w:t>Додержання та однакове застосування законодавства про місцеві вибори потребує правильного визначення відповідних строків. Ст.15 Закону «Про місцеві вибори» закріплює правила визначення строків у виборчому процесі, які слід пам’ятати, а саме:</w:t>
      </w:r>
    </w:p>
    <w:p w:rsidR="00DC3CE8" w:rsidRPr="00E12CA3" w:rsidRDefault="00DC3CE8">
      <w:pPr>
        <w:pStyle w:val="a3"/>
        <w:rPr>
          <w:lang w:val="ru-RU"/>
        </w:rPr>
      </w:pPr>
    </w:p>
    <w:p w:rsidR="00DC3CE8" w:rsidRPr="00E12CA3" w:rsidRDefault="00E55863">
      <w:pPr>
        <w:pStyle w:val="a3"/>
        <w:spacing w:before="1"/>
        <w:ind w:left="132" w:right="141"/>
        <w:jc w:val="both"/>
        <w:rPr>
          <w:lang w:val="ru-RU"/>
        </w:rPr>
      </w:pPr>
      <w:r w:rsidRPr="00E12CA3">
        <w:rPr>
          <w:b/>
          <w:lang w:val="ru-RU"/>
        </w:rPr>
        <w:t>Першим днем строку</w:t>
      </w:r>
      <w:r w:rsidRPr="00E12CA3">
        <w:rPr>
          <w:lang w:val="ru-RU"/>
        </w:rPr>
        <w:t>, який має початися у зв’язку з настанням певної події, є день, наступний за днем настання такої події (ч.10 ст.15</w:t>
      </w:r>
      <w:r w:rsidRPr="00E12CA3">
        <w:rPr>
          <w:spacing w:val="-23"/>
          <w:lang w:val="ru-RU"/>
        </w:rPr>
        <w:t xml:space="preserve"> </w:t>
      </w:r>
      <w:r w:rsidRPr="00E12CA3">
        <w:rPr>
          <w:lang w:val="ru-RU"/>
        </w:rPr>
        <w:t>Закону);</w:t>
      </w:r>
    </w:p>
    <w:p w:rsidR="00DC3CE8" w:rsidRPr="00E12CA3" w:rsidRDefault="00E55863">
      <w:pPr>
        <w:pStyle w:val="a3"/>
        <w:spacing w:before="2" w:line="237" w:lineRule="auto"/>
        <w:ind w:left="132" w:right="138"/>
        <w:jc w:val="both"/>
        <w:rPr>
          <w:lang w:val="ru-RU"/>
        </w:rPr>
      </w:pPr>
      <w:r w:rsidRPr="00E12CA3">
        <w:rPr>
          <w:b/>
          <w:lang w:val="ru-RU"/>
        </w:rPr>
        <w:t>Останнім днем строку</w:t>
      </w:r>
      <w:r w:rsidRPr="00E12CA3">
        <w:rPr>
          <w:lang w:val="ru-RU"/>
        </w:rPr>
        <w:t>, який має закінчитися у зв’язку з настанням певної події, є день, що передує дню такої події (ч.11 ст.15 Закону);</w:t>
      </w:r>
    </w:p>
    <w:p w:rsidR="00DC3CE8" w:rsidRPr="00E12CA3" w:rsidRDefault="00E55863">
      <w:pPr>
        <w:pStyle w:val="a3"/>
        <w:spacing w:before="1"/>
        <w:ind w:left="132" w:right="141"/>
        <w:jc w:val="both"/>
        <w:rPr>
          <w:lang w:val="ru-RU"/>
        </w:rPr>
      </w:pPr>
      <w:r w:rsidRPr="00E12CA3">
        <w:rPr>
          <w:b/>
          <w:lang w:val="ru-RU"/>
        </w:rPr>
        <w:t xml:space="preserve">Днем вчинення </w:t>
      </w:r>
      <w:r w:rsidRPr="00E12CA3">
        <w:rPr>
          <w:lang w:val="ru-RU"/>
        </w:rPr>
        <w:t>бездіяльності вважається останній день строку, в який мала бути вчинена дія (ч.12 ст.15 Закону).</w:t>
      </w:r>
    </w:p>
    <w:p w:rsidR="00DC3CE8" w:rsidRPr="00E12CA3" w:rsidRDefault="00DC3CE8">
      <w:pPr>
        <w:pStyle w:val="a3"/>
        <w:rPr>
          <w:lang w:val="ru-RU"/>
        </w:rPr>
      </w:pPr>
    </w:p>
    <w:p w:rsidR="00DC3CE8" w:rsidRPr="00E12CA3" w:rsidRDefault="00DC3CE8">
      <w:pPr>
        <w:pStyle w:val="a3"/>
        <w:spacing w:before="10"/>
        <w:rPr>
          <w:sz w:val="21"/>
          <w:lang w:val="ru-RU"/>
        </w:rPr>
      </w:pPr>
    </w:p>
    <w:p w:rsidR="00DC3CE8" w:rsidRPr="00E12CA3" w:rsidRDefault="00E55863">
      <w:pPr>
        <w:pStyle w:val="5"/>
        <w:rPr>
          <w:lang w:val="ru-RU"/>
        </w:rPr>
      </w:pPr>
      <w:r w:rsidRPr="00E12CA3">
        <w:rPr>
          <w:lang w:val="ru-RU"/>
        </w:rPr>
        <w:t>Приклади обчислення строків у виборчому процесі з місцевих виборів.</w:t>
      </w:r>
    </w:p>
    <w:p w:rsidR="00DC3CE8" w:rsidRPr="00E12CA3" w:rsidRDefault="00DC3CE8">
      <w:pPr>
        <w:pStyle w:val="a3"/>
        <w:spacing w:before="7"/>
        <w:rPr>
          <w:b/>
          <w:sz w:val="23"/>
          <w:lang w:val="ru-RU"/>
        </w:rPr>
      </w:pPr>
    </w:p>
    <w:p w:rsidR="00DC3CE8" w:rsidRPr="00E12CA3" w:rsidRDefault="00E55863">
      <w:pPr>
        <w:pStyle w:val="a3"/>
        <w:spacing w:line="237" w:lineRule="auto"/>
        <w:ind w:left="1234" w:right="131"/>
        <w:jc w:val="both"/>
        <w:rPr>
          <w:lang w:val="ru-RU"/>
        </w:rPr>
      </w:pPr>
      <w:r>
        <w:rPr>
          <w:noProof/>
          <w:lang w:val="uk-UA" w:eastAsia="uk-UA"/>
        </w:rPr>
        <w:drawing>
          <wp:anchor distT="0" distB="0" distL="0" distR="0" simplePos="0" relativeHeight="2488" behindDoc="0" locked="0" layoutInCell="1" allowOverlap="1">
            <wp:simplePos x="0" y="0"/>
            <wp:positionH relativeFrom="page">
              <wp:posOffset>719455</wp:posOffset>
            </wp:positionH>
            <wp:positionV relativeFrom="paragraph">
              <wp:posOffset>501419</wp:posOffset>
            </wp:positionV>
            <wp:extent cx="693420" cy="1064856"/>
            <wp:effectExtent l="0" t="0" r="0" b="0"/>
            <wp:wrapNone/>
            <wp:docPr id="9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3.png"/>
                    <pic:cNvPicPr/>
                  </pic:nvPicPr>
                  <pic:blipFill>
                    <a:blip r:embed="rId26" cstate="print"/>
                    <a:stretch>
                      <a:fillRect/>
                    </a:stretch>
                  </pic:blipFill>
                  <pic:spPr>
                    <a:xfrm>
                      <a:off x="0" y="0"/>
                      <a:ext cx="693420" cy="1064856"/>
                    </a:xfrm>
                    <a:prstGeom prst="rect">
                      <a:avLst/>
                    </a:prstGeom>
                  </pic:spPr>
                </pic:pic>
              </a:graphicData>
            </a:graphic>
          </wp:anchor>
        </w:drawing>
      </w:r>
      <w:r w:rsidRPr="00E12CA3">
        <w:rPr>
          <w:lang w:val="ru-RU"/>
        </w:rPr>
        <w:t>ПРИКЛАД 1. Згідно з ч.2 ст.32 Закону, уточнені списки виборців мають бути передані органами ведення Державного реєстру виборців до ДВК звичайних виборчих дільниць не пізніше ніж за 2 дні до дня голосування. Якщо голосування відбувається 25 вересня, то уточнені списки виборців до ДВК звичайних виборчих дільниць мають</w:t>
      </w:r>
      <w:r w:rsidR="00E12CA3" w:rsidRPr="00E12CA3">
        <w:rPr>
          <w:lang w:val="uk-UA"/>
        </w:rPr>
        <w:t xml:space="preserve"> </w:t>
      </w:r>
      <w:r w:rsidRPr="00E12CA3">
        <w:rPr>
          <w:lang w:val="ru-RU"/>
        </w:rPr>
        <w:t xml:space="preserve">передані </w:t>
      </w:r>
      <w:proofErr w:type="gramStart"/>
      <w:r w:rsidRPr="00E12CA3">
        <w:rPr>
          <w:lang w:val="ru-RU"/>
        </w:rPr>
        <w:t>не  пізніше</w:t>
      </w:r>
      <w:proofErr w:type="gramEnd"/>
      <w:r w:rsidRPr="00E12CA3">
        <w:rPr>
          <w:lang w:val="ru-RU"/>
        </w:rPr>
        <w:t xml:space="preserve"> 22 вересня включно, оскільки першим днем строку є 23 вересня, а другим і останнім днем строку - 24 вересня (тобто день, що передує дню</w:t>
      </w:r>
      <w:r w:rsidRPr="00E12CA3">
        <w:rPr>
          <w:spacing w:val="-37"/>
          <w:lang w:val="ru-RU"/>
        </w:rPr>
        <w:t xml:space="preserve"> </w:t>
      </w:r>
      <w:r w:rsidRPr="00E12CA3">
        <w:rPr>
          <w:lang w:val="ru-RU"/>
        </w:rPr>
        <w:t>голосування).</w:t>
      </w:r>
    </w:p>
    <w:p w:rsidR="00DC3CE8" w:rsidRPr="00E12CA3" w:rsidRDefault="00DC3CE8">
      <w:pPr>
        <w:pStyle w:val="a3"/>
        <w:spacing w:before="1"/>
        <w:rPr>
          <w:lang w:val="ru-RU"/>
        </w:rPr>
      </w:pPr>
    </w:p>
    <w:p w:rsidR="00DC3CE8" w:rsidRPr="00E12CA3" w:rsidRDefault="00E55863">
      <w:pPr>
        <w:pStyle w:val="a3"/>
        <w:ind w:left="1234" w:right="128"/>
        <w:jc w:val="both"/>
        <w:rPr>
          <w:lang w:val="ru-RU"/>
        </w:rPr>
      </w:pPr>
      <w:r w:rsidRPr="00E12CA3">
        <w:rPr>
          <w:lang w:val="ru-RU"/>
        </w:rPr>
        <w:t>ПРИКЛАД 2. Згідно з ч.2 ст.85 Закону, рішення про визнання депутата обраним має бути прийняте ТВК не пізніше ніж на 5-ий день після дня голосування. Якщо голосування проводилося 25 вересня, то перший день строку припадає на 26 вересня, а останній день 5-денного строку - на 30 вересня. Таким чином, ТВК має прийняти рішення про визнання депутата обраним не пізніше ніж 30 вересня.</w:t>
      </w:r>
    </w:p>
    <w:p w:rsidR="00DC3CE8" w:rsidRPr="00E12CA3" w:rsidRDefault="00DC3CE8">
      <w:pPr>
        <w:jc w:val="both"/>
        <w:rPr>
          <w:lang w:val="ru-RU"/>
        </w:rPr>
        <w:sectPr w:rsidR="00DC3CE8" w:rsidRPr="00E12CA3">
          <w:pgSz w:w="11920" w:h="16850"/>
          <w:pgMar w:top="1220" w:right="1000" w:bottom="860" w:left="1000" w:header="0" w:footer="672" w:gutter="0"/>
          <w:cols w:space="720"/>
        </w:sectPr>
      </w:pPr>
    </w:p>
    <w:p w:rsidR="00DC3CE8" w:rsidRPr="00E12CA3" w:rsidRDefault="00B702D9">
      <w:pPr>
        <w:pStyle w:val="a3"/>
        <w:rPr>
          <w:sz w:val="20"/>
          <w:lang w:val="ru-RU"/>
        </w:rPr>
      </w:pPr>
      <w:r>
        <w:rPr>
          <w:noProof/>
          <w:lang w:val="uk-UA" w:eastAsia="uk-UA"/>
        </w:rPr>
        <w:lastRenderedPageBreak/>
        <mc:AlternateContent>
          <mc:Choice Requires="wps">
            <w:drawing>
              <wp:anchor distT="0" distB="0" distL="114300" distR="114300" simplePos="0" relativeHeight="503261888" behindDoc="1" locked="0" layoutInCell="1" allowOverlap="1">
                <wp:simplePos x="0" y="0"/>
                <wp:positionH relativeFrom="page">
                  <wp:posOffset>335280</wp:posOffset>
                </wp:positionH>
                <wp:positionV relativeFrom="page">
                  <wp:posOffset>10051415</wp:posOffset>
                </wp:positionV>
                <wp:extent cx="977900" cy="262255"/>
                <wp:effectExtent l="1905" t="2540" r="1270" b="1905"/>
                <wp:wrapNone/>
                <wp:docPr id="6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CA3" w:rsidRDefault="00E12CA3">
                            <w:pPr>
                              <w:pStyle w:val="a3"/>
                              <w:spacing w:before="130"/>
                              <w:ind w:left="451"/>
                            </w:pPr>
                            <w: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9" type="#_x0000_t202" style="position:absolute;margin-left:26.4pt;margin-top:791.45pt;width:77pt;height:20.65pt;z-index:-5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dNArwIAALEFAAAOAAAAZHJzL2Uyb0RvYy54bWysVG1vmzAQ/j5p/8Hyd8pLCQmopEpCmCZ1&#10;L1K7H+CACdbAZrYT6Kb9951NSNNWk6ZtfLAO++65t+fu5nZoG3SkUjHBU+xfeRhRXoiS8X2Kvzzk&#10;zgIjpQkvSSM4TfEjVfh2+fbNTd8lNBC1aEoqEYBwlfRdimutu8R1VVHTlqgr0VEOj5WQLdHwK/du&#10;KUkP6G3jBp4Xub2QZSdFQZWC22x8xEuLX1W00J+qSlGNmhRDbNqe0p47c7rLG5LsJelqVpzCIH8R&#10;RUsYB6dnqIxogg6SvYJqWSGFEpW+KkTriqpiBbU5QDa+9yKb+5p01OYCxVHduUzq/8EWH4+fJWJl&#10;iqMAI05a6NEDHTRaiwFdm/L0nUpA674DPT3ANbTZpqq6O1F8VYiLTU34nq6kFH1NSQnh+cbSvTAd&#10;cZQB2fUfRAluyEELCzRUsjW1g2ogQIc2PZ5bY0Ip4DKez2MPXgp4CqIgmM2sB5JMxp1U+h0VLTJC&#10;iiV03oKT453SJhiSTCrGFxc5axrb/YY/uwDF8QZcg6l5M0HYZv6IvXi72C5CJwyirRN6Weas8k3o&#10;RLk/n2XX2WaT+T+NXz9MalaWlBs3E7H88M8ad6L4SIkztZRoWGngTEhK7nebRqIjAWLn9jsV5ELN&#10;fR6GLQLk8iIlPwi9dRA7ebSYO2Eezpx47i0cz4/XceSFcZjlz1O6Y5z+e0qoh67OgtnIpd/m5tnv&#10;dW4kaZmG1dGwNsWLsxJJDAO3vLSt1YQ1o3xRChP+Uymg3VOjLV8NRUey6mE32Mnwz3OwE+UjMFgK&#10;YBiQEfYeCLWQ3zHqYYekWH07EEkxat5zmAKzcCZBTsJuEggvwDTFGqNR3OhxMR06yfY1II9zxsUK&#10;JqVilsVmpMYoTvMFe8Emc9phZvFc/lutp027/AUAAP//AwBQSwMEFAAGAAgAAAAhAJjuYZzfAAAA&#10;DAEAAA8AAABkcnMvZG93bnJldi54bWxMj8FOwzAMhu9IvEPkSdxYsohVW2k6TQhOSIiuHDimTdZG&#10;a5zSZFt5e8wJjv786/fnYjf7gV3sFF1ABaulAGaxDcZhp+CjfrnfAItJo9FDQKvg20bYlbc3hc5N&#10;uGJlL4fUMSrBmGsFfUpjznlse+t1XIbRIu2OYfI60Th13Ez6SuV+4FKIjHvtkC70erRPvW1Ph7NX&#10;sP/E6tl9vTXv1bFydb0V+JqdlLpbzPtHYMnO6S8Mv/qkDiU5NeGMJrJBwVqSeSK+3sgtMEpIkRFq&#10;CGXyQQIvC/7/ifIHAAD//wMAUEsBAi0AFAAGAAgAAAAhALaDOJL+AAAA4QEAABMAAAAAAAAAAAAA&#10;AAAAAAAAAFtDb250ZW50X1R5cGVzXS54bWxQSwECLQAUAAYACAAAACEAOP0h/9YAAACUAQAACwAA&#10;AAAAAAAAAAAAAAAvAQAAX3JlbHMvLnJlbHNQSwECLQAUAAYACAAAACEAV53TQK8CAACxBQAADgAA&#10;AAAAAAAAAAAAAAAuAgAAZHJzL2Uyb0RvYy54bWxQSwECLQAUAAYACAAAACEAmO5hnN8AAAAMAQAA&#10;DwAAAAAAAAAAAAAAAAAJBQAAZHJzL2Rvd25yZXYueG1sUEsFBgAAAAAEAAQA8wAAABUGAAAAAA==&#10;" filled="f" stroked="f">
                <v:textbox inset="0,0,0,0">
                  <w:txbxContent>
                    <w:p w:rsidR="00E12CA3" w:rsidRDefault="00E12CA3">
                      <w:pPr>
                        <w:pStyle w:val="a3"/>
                        <w:spacing w:before="130"/>
                        <w:ind w:left="451"/>
                      </w:pPr>
                      <w:r>
                        <w:t>48</w:t>
                      </w:r>
                    </w:p>
                  </w:txbxContent>
                </v:textbox>
                <w10:wrap anchorx="page" anchory="page"/>
              </v:shape>
            </w:pict>
          </mc:Fallback>
        </mc:AlternateContent>
      </w:r>
    </w:p>
    <w:p w:rsidR="00DC3CE8" w:rsidRPr="00E12CA3" w:rsidRDefault="00DC3CE8">
      <w:pPr>
        <w:pStyle w:val="a3"/>
        <w:spacing w:before="6" w:after="1"/>
        <w:rPr>
          <w:sz w:val="16"/>
          <w:lang w:val="ru-RU"/>
        </w:rPr>
      </w:pPr>
    </w:p>
    <w:p w:rsidR="00DC3CE8" w:rsidRDefault="00E55863">
      <w:pPr>
        <w:pStyle w:val="a3"/>
        <w:ind w:left="713"/>
        <w:rPr>
          <w:sz w:val="20"/>
        </w:rPr>
      </w:pPr>
      <w:r>
        <w:rPr>
          <w:noProof/>
          <w:sz w:val="20"/>
          <w:lang w:val="uk-UA" w:eastAsia="uk-UA"/>
        </w:rPr>
        <w:drawing>
          <wp:inline distT="0" distB="0" distL="0" distR="0">
            <wp:extent cx="6108377" cy="472058"/>
            <wp:effectExtent l="0" t="0" r="0" b="0"/>
            <wp:docPr id="9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9.jpeg"/>
                    <pic:cNvPicPr/>
                  </pic:nvPicPr>
                  <pic:blipFill>
                    <a:blip r:embed="rId51" cstate="print"/>
                    <a:stretch>
                      <a:fillRect/>
                    </a:stretch>
                  </pic:blipFill>
                  <pic:spPr>
                    <a:xfrm>
                      <a:off x="0" y="0"/>
                      <a:ext cx="6108377" cy="472058"/>
                    </a:xfrm>
                    <a:prstGeom prst="rect">
                      <a:avLst/>
                    </a:prstGeom>
                  </pic:spPr>
                </pic:pic>
              </a:graphicData>
            </a:graphic>
          </wp:inline>
        </w:drawing>
      </w:r>
    </w:p>
    <w:p w:rsidR="00DC3CE8" w:rsidRDefault="00DC3CE8">
      <w:pPr>
        <w:pStyle w:val="a3"/>
        <w:rPr>
          <w:sz w:val="20"/>
        </w:rPr>
      </w:pPr>
    </w:p>
    <w:p w:rsidR="00DC3CE8" w:rsidRDefault="00DC3CE8">
      <w:pPr>
        <w:pStyle w:val="a3"/>
        <w:rPr>
          <w:sz w:val="20"/>
        </w:rPr>
      </w:pPr>
    </w:p>
    <w:p w:rsidR="00DC3CE8" w:rsidRDefault="00DC3CE8">
      <w:pPr>
        <w:pStyle w:val="a3"/>
        <w:rPr>
          <w:sz w:val="20"/>
        </w:rPr>
      </w:pPr>
    </w:p>
    <w:p w:rsidR="00DC3CE8" w:rsidRDefault="00DC3CE8">
      <w:pPr>
        <w:pStyle w:val="a3"/>
        <w:rPr>
          <w:sz w:val="21"/>
        </w:rPr>
      </w:pPr>
    </w:p>
    <w:p w:rsidR="00DC3CE8" w:rsidRDefault="00E55863">
      <w:pPr>
        <w:spacing w:before="72" w:line="230" w:lineRule="auto"/>
        <w:ind w:left="710" w:right="189"/>
        <w:jc w:val="both"/>
        <w:rPr>
          <w:rFonts w:ascii="Tahoma" w:hAnsi="Tahoma"/>
          <w:b/>
        </w:rPr>
      </w:pPr>
      <w:r>
        <w:rPr>
          <w:rFonts w:ascii="Tahoma" w:hAnsi="Tahoma"/>
          <w:i/>
          <w:color w:val="333333"/>
          <w:sz w:val="23"/>
        </w:rPr>
        <w:t>Якщо</w:t>
      </w:r>
      <w:r>
        <w:rPr>
          <w:rFonts w:ascii="Tahoma" w:hAnsi="Tahoma"/>
          <w:i/>
          <w:color w:val="333333"/>
          <w:spacing w:val="-22"/>
          <w:sz w:val="23"/>
        </w:rPr>
        <w:t xml:space="preserve"> </w:t>
      </w:r>
      <w:r>
        <w:rPr>
          <w:rFonts w:ascii="Tahoma" w:hAnsi="Tahoma"/>
          <w:i/>
          <w:color w:val="333333"/>
          <w:sz w:val="23"/>
        </w:rPr>
        <w:t>ви</w:t>
      </w:r>
      <w:r>
        <w:rPr>
          <w:rFonts w:ascii="Tahoma" w:hAnsi="Tahoma"/>
          <w:i/>
          <w:color w:val="333333"/>
          <w:spacing w:val="-22"/>
          <w:sz w:val="23"/>
        </w:rPr>
        <w:t xml:space="preserve"> </w:t>
      </w:r>
      <w:r>
        <w:rPr>
          <w:rFonts w:ascii="Tahoma" w:hAnsi="Tahoma"/>
          <w:i/>
          <w:color w:val="333333"/>
          <w:sz w:val="23"/>
        </w:rPr>
        <w:t>хочете</w:t>
      </w:r>
      <w:r>
        <w:rPr>
          <w:rFonts w:ascii="Tahoma" w:hAnsi="Tahoma"/>
          <w:i/>
          <w:color w:val="333333"/>
          <w:spacing w:val="-22"/>
          <w:sz w:val="23"/>
        </w:rPr>
        <w:t xml:space="preserve"> </w:t>
      </w:r>
      <w:r>
        <w:rPr>
          <w:rFonts w:ascii="Tahoma" w:hAnsi="Tahoma"/>
          <w:i/>
          <w:color w:val="333333"/>
          <w:sz w:val="23"/>
        </w:rPr>
        <w:t>покращити</w:t>
      </w:r>
      <w:r>
        <w:rPr>
          <w:rFonts w:ascii="Tahoma" w:hAnsi="Tahoma"/>
          <w:i/>
          <w:color w:val="333333"/>
          <w:spacing w:val="-23"/>
          <w:sz w:val="23"/>
        </w:rPr>
        <w:t xml:space="preserve"> </w:t>
      </w:r>
      <w:r>
        <w:rPr>
          <w:rFonts w:ascii="Tahoma" w:hAnsi="Tahoma"/>
          <w:i/>
          <w:color w:val="333333"/>
          <w:sz w:val="23"/>
        </w:rPr>
        <w:t>свої</w:t>
      </w:r>
      <w:r>
        <w:rPr>
          <w:rFonts w:ascii="Tahoma" w:hAnsi="Tahoma"/>
          <w:i/>
          <w:color w:val="333333"/>
          <w:spacing w:val="-22"/>
          <w:sz w:val="23"/>
        </w:rPr>
        <w:t xml:space="preserve"> </w:t>
      </w:r>
      <w:r>
        <w:rPr>
          <w:rFonts w:ascii="Tahoma" w:hAnsi="Tahoma"/>
          <w:i/>
          <w:color w:val="333333"/>
          <w:sz w:val="23"/>
        </w:rPr>
        <w:t>знання</w:t>
      </w:r>
      <w:r>
        <w:rPr>
          <w:rFonts w:ascii="Tahoma" w:hAnsi="Tahoma"/>
          <w:i/>
          <w:color w:val="333333"/>
          <w:spacing w:val="-21"/>
          <w:sz w:val="23"/>
        </w:rPr>
        <w:t xml:space="preserve"> </w:t>
      </w:r>
      <w:r>
        <w:rPr>
          <w:rFonts w:ascii="Tahoma" w:hAnsi="Tahoma"/>
          <w:i/>
          <w:color w:val="333333"/>
          <w:sz w:val="23"/>
        </w:rPr>
        <w:t>щодо</w:t>
      </w:r>
      <w:r>
        <w:rPr>
          <w:rFonts w:ascii="Tahoma" w:hAnsi="Tahoma"/>
          <w:i/>
          <w:color w:val="333333"/>
          <w:spacing w:val="-23"/>
          <w:sz w:val="23"/>
        </w:rPr>
        <w:t xml:space="preserve"> </w:t>
      </w:r>
      <w:r>
        <w:rPr>
          <w:rFonts w:ascii="Tahoma" w:hAnsi="Tahoma"/>
          <w:i/>
          <w:color w:val="333333"/>
          <w:sz w:val="23"/>
        </w:rPr>
        <w:t>організації</w:t>
      </w:r>
      <w:r>
        <w:rPr>
          <w:rFonts w:ascii="Tahoma" w:hAnsi="Tahoma"/>
          <w:i/>
          <w:color w:val="333333"/>
          <w:spacing w:val="-22"/>
          <w:sz w:val="23"/>
        </w:rPr>
        <w:t xml:space="preserve"> </w:t>
      </w:r>
      <w:r>
        <w:rPr>
          <w:rFonts w:ascii="Tahoma" w:hAnsi="Tahoma"/>
          <w:i/>
          <w:color w:val="333333"/>
          <w:sz w:val="23"/>
        </w:rPr>
        <w:t>виборчого</w:t>
      </w:r>
      <w:r>
        <w:rPr>
          <w:rFonts w:ascii="Tahoma" w:hAnsi="Tahoma"/>
          <w:i/>
          <w:color w:val="333333"/>
          <w:spacing w:val="-21"/>
          <w:sz w:val="23"/>
        </w:rPr>
        <w:t xml:space="preserve"> </w:t>
      </w:r>
      <w:r>
        <w:rPr>
          <w:rFonts w:ascii="Tahoma" w:hAnsi="Tahoma"/>
          <w:i/>
          <w:color w:val="333333"/>
          <w:sz w:val="23"/>
        </w:rPr>
        <w:t>процесу,</w:t>
      </w:r>
      <w:r>
        <w:rPr>
          <w:rFonts w:ascii="Tahoma" w:hAnsi="Tahoma"/>
          <w:i/>
          <w:color w:val="333333"/>
          <w:spacing w:val="-22"/>
          <w:sz w:val="23"/>
        </w:rPr>
        <w:t xml:space="preserve"> </w:t>
      </w:r>
      <w:r>
        <w:rPr>
          <w:rFonts w:ascii="Tahoma" w:hAnsi="Tahoma"/>
          <w:i/>
          <w:color w:val="333333"/>
          <w:sz w:val="23"/>
        </w:rPr>
        <w:t>знайти</w:t>
      </w:r>
      <w:r>
        <w:rPr>
          <w:rFonts w:ascii="Tahoma" w:hAnsi="Tahoma"/>
          <w:i/>
          <w:color w:val="333333"/>
          <w:spacing w:val="-22"/>
          <w:sz w:val="23"/>
        </w:rPr>
        <w:t xml:space="preserve"> </w:t>
      </w:r>
      <w:r>
        <w:rPr>
          <w:rFonts w:ascii="Tahoma" w:hAnsi="Tahoma"/>
          <w:i/>
          <w:color w:val="333333"/>
          <w:sz w:val="23"/>
        </w:rPr>
        <w:t>зразки складання документів виборчих комісій або отримати відповідь на питання, як вийти із нестандартних ситуацій – скористайтесь системою он</w:t>
      </w:r>
      <w:r>
        <w:rPr>
          <w:rFonts w:ascii="Tahoma" w:hAnsi="Tahoma"/>
          <w:color w:val="333333"/>
        </w:rPr>
        <w:t>-</w:t>
      </w:r>
      <w:r>
        <w:rPr>
          <w:rFonts w:ascii="Tahoma" w:hAnsi="Tahoma"/>
          <w:i/>
          <w:color w:val="333333"/>
          <w:sz w:val="23"/>
        </w:rPr>
        <w:t xml:space="preserve">лайн навчання членів виборчих комісій </w:t>
      </w:r>
      <w:r>
        <w:rPr>
          <w:rFonts w:ascii="Tahoma" w:hAnsi="Tahoma"/>
          <w:b/>
          <w:color w:val="333333"/>
        </w:rPr>
        <w:t>«ВИБОРКОМ»,</w:t>
      </w:r>
      <w:r>
        <w:rPr>
          <w:rFonts w:ascii="Tahoma" w:hAnsi="Tahoma"/>
          <w:b/>
          <w:color w:val="333333"/>
          <w:spacing w:val="14"/>
        </w:rPr>
        <w:t xml:space="preserve"> </w:t>
      </w:r>
      <w:r>
        <w:rPr>
          <w:rFonts w:ascii="Tahoma" w:hAnsi="Tahoma"/>
          <w:b/>
          <w:color w:val="333333"/>
          <w:u w:val="thick" w:color="333333"/>
        </w:rPr>
        <w:t>vyborkom.org</w:t>
      </w:r>
    </w:p>
    <w:p w:rsidR="00DC3CE8" w:rsidRDefault="00DC3CE8">
      <w:pPr>
        <w:pStyle w:val="a3"/>
        <w:rPr>
          <w:rFonts w:ascii="Tahoma"/>
          <w:b/>
          <w:sz w:val="20"/>
        </w:rPr>
      </w:pPr>
    </w:p>
    <w:p w:rsidR="00DC3CE8" w:rsidRDefault="00DC3CE8">
      <w:pPr>
        <w:pStyle w:val="a3"/>
        <w:rPr>
          <w:rFonts w:ascii="Tahoma"/>
          <w:b/>
          <w:sz w:val="18"/>
        </w:rPr>
      </w:pPr>
    </w:p>
    <w:p w:rsidR="00DC3CE8" w:rsidRDefault="00E55863">
      <w:pPr>
        <w:spacing w:before="63"/>
        <w:ind w:left="710"/>
        <w:jc w:val="both"/>
        <w:rPr>
          <w:rFonts w:ascii="Tahoma" w:hAnsi="Tahoma"/>
          <w:i/>
          <w:sz w:val="23"/>
        </w:rPr>
      </w:pPr>
      <w:r>
        <w:rPr>
          <w:rFonts w:ascii="Tahoma" w:hAnsi="Tahoma"/>
          <w:i/>
          <w:color w:val="333333"/>
          <w:w w:val="95"/>
          <w:sz w:val="23"/>
        </w:rPr>
        <w:t>Складові системи:</w:t>
      </w:r>
    </w:p>
    <w:p w:rsidR="00DC3CE8" w:rsidRDefault="00DC3CE8">
      <w:pPr>
        <w:pStyle w:val="a3"/>
        <w:spacing w:before="4"/>
        <w:rPr>
          <w:rFonts w:ascii="Tahoma"/>
          <w:i/>
          <w:sz w:val="21"/>
        </w:rPr>
      </w:pPr>
    </w:p>
    <w:p w:rsidR="00DC3CE8" w:rsidRDefault="00E55863">
      <w:pPr>
        <w:pStyle w:val="5"/>
        <w:numPr>
          <w:ilvl w:val="0"/>
          <w:numId w:val="1"/>
        </w:numPr>
        <w:tabs>
          <w:tab w:val="left" w:pos="987"/>
        </w:tabs>
        <w:spacing w:line="263" w:lineRule="exact"/>
        <w:ind w:hanging="276"/>
        <w:jc w:val="both"/>
        <w:rPr>
          <w:rFonts w:ascii="Tahoma" w:hAnsi="Tahoma"/>
        </w:rPr>
      </w:pPr>
      <w:r>
        <w:rPr>
          <w:rFonts w:ascii="Tahoma" w:hAnsi="Tahoma"/>
          <w:color w:val="333333"/>
        </w:rPr>
        <w:t>Модуль он-лайн</w:t>
      </w:r>
      <w:r>
        <w:rPr>
          <w:rFonts w:ascii="Tahoma" w:hAnsi="Tahoma"/>
          <w:color w:val="333333"/>
          <w:spacing w:val="-12"/>
        </w:rPr>
        <w:t xml:space="preserve"> </w:t>
      </w:r>
      <w:r>
        <w:rPr>
          <w:rFonts w:ascii="Tahoma" w:hAnsi="Tahoma"/>
          <w:color w:val="333333"/>
        </w:rPr>
        <w:t>навчання</w:t>
      </w:r>
    </w:p>
    <w:p w:rsidR="00DC3CE8" w:rsidRDefault="00E55863">
      <w:pPr>
        <w:spacing w:before="7" w:line="230" w:lineRule="auto"/>
        <w:ind w:left="710" w:right="192"/>
        <w:jc w:val="both"/>
        <w:rPr>
          <w:rFonts w:ascii="Tahoma" w:hAnsi="Tahoma"/>
          <w:i/>
          <w:sz w:val="23"/>
        </w:rPr>
      </w:pPr>
      <w:r>
        <w:rPr>
          <w:rFonts w:ascii="Tahoma" w:hAnsi="Tahoma"/>
          <w:i/>
          <w:color w:val="333333"/>
          <w:sz w:val="23"/>
        </w:rPr>
        <w:t>Дозволяє</w:t>
      </w:r>
      <w:r>
        <w:rPr>
          <w:rFonts w:ascii="Tahoma" w:hAnsi="Tahoma"/>
          <w:i/>
          <w:color w:val="333333"/>
          <w:spacing w:val="-31"/>
          <w:sz w:val="23"/>
        </w:rPr>
        <w:t xml:space="preserve"> </w:t>
      </w:r>
      <w:r>
        <w:rPr>
          <w:rFonts w:ascii="Tahoma" w:hAnsi="Tahoma"/>
          <w:i/>
          <w:color w:val="333333"/>
          <w:sz w:val="23"/>
        </w:rPr>
        <w:t>пройти</w:t>
      </w:r>
      <w:r>
        <w:rPr>
          <w:rFonts w:ascii="Tahoma" w:hAnsi="Tahoma"/>
          <w:i/>
          <w:color w:val="333333"/>
          <w:spacing w:val="-30"/>
          <w:sz w:val="23"/>
        </w:rPr>
        <w:t xml:space="preserve"> </w:t>
      </w:r>
      <w:r>
        <w:rPr>
          <w:rFonts w:ascii="Tahoma" w:hAnsi="Tahoma"/>
          <w:i/>
          <w:color w:val="333333"/>
          <w:sz w:val="23"/>
        </w:rPr>
        <w:t>навчання</w:t>
      </w:r>
      <w:r>
        <w:rPr>
          <w:rFonts w:ascii="Tahoma" w:hAnsi="Tahoma"/>
          <w:i/>
          <w:color w:val="333333"/>
          <w:spacing w:val="-31"/>
          <w:sz w:val="23"/>
        </w:rPr>
        <w:t xml:space="preserve"> </w:t>
      </w:r>
      <w:r>
        <w:rPr>
          <w:rFonts w:ascii="Tahoma" w:hAnsi="Tahoma"/>
          <w:i/>
          <w:color w:val="333333"/>
          <w:sz w:val="23"/>
        </w:rPr>
        <w:t>он</w:t>
      </w:r>
      <w:r>
        <w:rPr>
          <w:rFonts w:ascii="Tahoma" w:hAnsi="Tahoma"/>
          <w:color w:val="333333"/>
        </w:rPr>
        <w:t>-</w:t>
      </w:r>
      <w:r>
        <w:rPr>
          <w:rFonts w:ascii="Tahoma" w:hAnsi="Tahoma"/>
          <w:i/>
          <w:color w:val="333333"/>
          <w:sz w:val="23"/>
        </w:rPr>
        <w:t>лайн</w:t>
      </w:r>
      <w:r>
        <w:rPr>
          <w:rFonts w:ascii="Tahoma" w:hAnsi="Tahoma"/>
          <w:i/>
          <w:color w:val="333333"/>
          <w:spacing w:val="-30"/>
          <w:sz w:val="23"/>
        </w:rPr>
        <w:t xml:space="preserve"> </w:t>
      </w:r>
      <w:r>
        <w:rPr>
          <w:rFonts w:ascii="Tahoma" w:hAnsi="Tahoma"/>
          <w:i/>
          <w:color w:val="333333"/>
          <w:sz w:val="23"/>
        </w:rPr>
        <w:t>з</w:t>
      </w:r>
      <w:r>
        <w:rPr>
          <w:rFonts w:ascii="Tahoma" w:hAnsi="Tahoma"/>
          <w:i/>
          <w:color w:val="333333"/>
          <w:spacing w:val="-31"/>
          <w:sz w:val="23"/>
        </w:rPr>
        <w:t xml:space="preserve"> </w:t>
      </w:r>
      <w:r>
        <w:rPr>
          <w:rFonts w:ascii="Tahoma" w:hAnsi="Tahoma"/>
          <w:i/>
          <w:color w:val="333333"/>
          <w:sz w:val="23"/>
        </w:rPr>
        <w:t>використанням</w:t>
      </w:r>
      <w:r>
        <w:rPr>
          <w:rFonts w:ascii="Tahoma" w:hAnsi="Tahoma"/>
          <w:i/>
          <w:color w:val="333333"/>
          <w:spacing w:val="-30"/>
          <w:sz w:val="23"/>
        </w:rPr>
        <w:t xml:space="preserve"> </w:t>
      </w:r>
      <w:r>
        <w:rPr>
          <w:rFonts w:ascii="Tahoma" w:hAnsi="Tahoma"/>
          <w:i/>
          <w:color w:val="333333"/>
          <w:sz w:val="23"/>
        </w:rPr>
        <w:t>різноманітних</w:t>
      </w:r>
      <w:r>
        <w:rPr>
          <w:rFonts w:ascii="Tahoma" w:hAnsi="Tahoma"/>
          <w:i/>
          <w:color w:val="333333"/>
          <w:spacing w:val="-31"/>
          <w:sz w:val="23"/>
        </w:rPr>
        <w:t xml:space="preserve"> </w:t>
      </w:r>
      <w:r>
        <w:rPr>
          <w:rFonts w:ascii="Tahoma" w:hAnsi="Tahoma"/>
          <w:i/>
          <w:color w:val="333333"/>
          <w:sz w:val="23"/>
        </w:rPr>
        <w:t>навчальних</w:t>
      </w:r>
      <w:r>
        <w:rPr>
          <w:rFonts w:ascii="Tahoma" w:hAnsi="Tahoma"/>
          <w:i/>
          <w:color w:val="333333"/>
          <w:spacing w:val="-31"/>
          <w:sz w:val="23"/>
        </w:rPr>
        <w:t xml:space="preserve"> </w:t>
      </w:r>
      <w:r>
        <w:rPr>
          <w:rFonts w:ascii="Tahoma" w:hAnsi="Tahoma"/>
          <w:i/>
          <w:color w:val="333333"/>
          <w:sz w:val="23"/>
        </w:rPr>
        <w:t>матеріалів: текстових інструкцій, інфографіки, анімацій та відеолекцій. Також можна перевірити</w:t>
      </w:r>
      <w:r>
        <w:rPr>
          <w:rFonts w:ascii="Tahoma" w:hAnsi="Tahoma"/>
          <w:i/>
          <w:color w:val="333333"/>
          <w:spacing w:val="-21"/>
          <w:sz w:val="23"/>
        </w:rPr>
        <w:t xml:space="preserve"> </w:t>
      </w:r>
      <w:r>
        <w:rPr>
          <w:rFonts w:ascii="Tahoma" w:hAnsi="Tahoma"/>
          <w:i/>
          <w:color w:val="333333"/>
          <w:sz w:val="23"/>
        </w:rPr>
        <w:t xml:space="preserve">свої </w:t>
      </w:r>
      <w:r>
        <w:rPr>
          <w:rFonts w:ascii="Tahoma" w:hAnsi="Tahoma"/>
          <w:i/>
          <w:color w:val="333333"/>
          <w:w w:val="95"/>
          <w:sz w:val="23"/>
        </w:rPr>
        <w:t>знання шляхом</w:t>
      </w:r>
      <w:r>
        <w:rPr>
          <w:rFonts w:ascii="Tahoma" w:hAnsi="Tahoma"/>
          <w:i/>
          <w:color w:val="333333"/>
          <w:spacing w:val="14"/>
          <w:w w:val="95"/>
          <w:sz w:val="23"/>
        </w:rPr>
        <w:t xml:space="preserve"> </w:t>
      </w:r>
      <w:r>
        <w:rPr>
          <w:rFonts w:ascii="Tahoma" w:hAnsi="Tahoma"/>
          <w:i/>
          <w:color w:val="333333"/>
          <w:w w:val="95"/>
          <w:sz w:val="23"/>
        </w:rPr>
        <w:t>тестування.</w:t>
      </w:r>
    </w:p>
    <w:p w:rsidR="00DC3CE8" w:rsidRDefault="00DC3CE8">
      <w:pPr>
        <w:pStyle w:val="a3"/>
        <w:spacing w:before="4"/>
        <w:rPr>
          <w:rFonts w:ascii="Tahoma"/>
          <w:i/>
          <w:sz w:val="21"/>
        </w:rPr>
      </w:pPr>
    </w:p>
    <w:p w:rsidR="00DC3CE8" w:rsidRDefault="00E55863">
      <w:pPr>
        <w:pStyle w:val="a5"/>
        <w:numPr>
          <w:ilvl w:val="0"/>
          <w:numId w:val="1"/>
        </w:numPr>
        <w:tabs>
          <w:tab w:val="left" w:pos="1055"/>
        </w:tabs>
        <w:spacing w:line="265" w:lineRule="exact"/>
        <w:ind w:left="1054" w:hanging="344"/>
        <w:jc w:val="both"/>
        <w:rPr>
          <w:rFonts w:ascii="Tahoma" w:hAnsi="Tahoma"/>
          <w:b/>
        </w:rPr>
      </w:pPr>
      <w:r>
        <w:rPr>
          <w:rFonts w:ascii="Tahoma" w:hAnsi="Tahoma"/>
          <w:b/>
          <w:color w:val="333333"/>
        </w:rPr>
        <w:t>Бібліотека, що</w:t>
      </w:r>
      <w:r>
        <w:rPr>
          <w:rFonts w:ascii="Tahoma" w:hAnsi="Tahoma"/>
          <w:b/>
          <w:color w:val="333333"/>
          <w:spacing w:val="-13"/>
        </w:rPr>
        <w:t xml:space="preserve"> </w:t>
      </w:r>
      <w:r>
        <w:rPr>
          <w:rFonts w:ascii="Tahoma" w:hAnsi="Tahoma"/>
          <w:b/>
          <w:color w:val="333333"/>
        </w:rPr>
        <w:t>містить:</w:t>
      </w:r>
    </w:p>
    <w:p w:rsidR="00DC3CE8" w:rsidRPr="00E12CA3" w:rsidRDefault="00E55863">
      <w:pPr>
        <w:pStyle w:val="a5"/>
        <w:numPr>
          <w:ilvl w:val="1"/>
          <w:numId w:val="1"/>
        </w:numPr>
        <w:tabs>
          <w:tab w:val="left" w:pos="1421"/>
          <w:tab w:val="left" w:pos="1422"/>
        </w:tabs>
        <w:spacing w:before="18" w:line="264" w:lineRule="exact"/>
        <w:ind w:right="407" w:hanging="391"/>
        <w:rPr>
          <w:rFonts w:ascii="Tahoma" w:hAnsi="Tahoma"/>
          <w:i/>
          <w:sz w:val="23"/>
          <w:lang w:val="ru-RU"/>
        </w:rPr>
      </w:pPr>
      <w:r w:rsidRPr="00E12CA3">
        <w:rPr>
          <w:rFonts w:ascii="Tahoma" w:hAnsi="Tahoma"/>
          <w:i/>
          <w:color w:val="333333"/>
          <w:sz w:val="23"/>
          <w:lang w:val="ru-RU"/>
        </w:rPr>
        <w:t>збірник</w:t>
      </w:r>
      <w:r w:rsidRPr="00E12CA3">
        <w:rPr>
          <w:rFonts w:ascii="Tahoma" w:hAnsi="Tahoma"/>
          <w:i/>
          <w:color w:val="333333"/>
          <w:spacing w:val="-44"/>
          <w:sz w:val="23"/>
          <w:lang w:val="ru-RU"/>
        </w:rPr>
        <w:t xml:space="preserve"> </w:t>
      </w:r>
      <w:r w:rsidRPr="00E12CA3">
        <w:rPr>
          <w:rFonts w:ascii="Tahoma" w:hAnsi="Tahoma"/>
          <w:i/>
          <w:color w:val="333333"/>
          <w:sz w:val="23"/>
          <w:lang w:val="ru-RU"/>
        </w:rPr>
        <w:t>законодавчих</w:t>
      </w:r>
      <w:r w:rsidRPr="00E12CA3">
        <w:rPr>
          <w:rFonts w:ascii="Tahoma" w:hAnsi="Tahoma"/>
          <w:i/>
          <w:color w:val="333333"/>
          <w:spacing w:val="-44"/>
          <w:sz w:val="23"/>
          <w:lang w:val="ru-RU"/>
        </w:rPr>
        <w:t xml:space="preserve"> </w:t>
      </w:r>
      <w:r w:rsidRPr="00E12CA3">
        <w:rPr>
          <w:rFonts w:ascii="Tahoma" w:hAnsi="Tahoma"/>
          <w:i/>
          <w:color w:val="333333"/>
          <w:sz w:val="23"/>
          <w:lang w:val="ru-RU"/>
        </w:rPr>
        <w:t>і</w:t>
      </w:r>
      <w:r w:rsidRPr="00E12CA3">
        <w:rPr>
          <w:rFonts w:ascii="Tahoma" w:hAnsi="Tahoma"/>
          <w:i/>
          <w:color w:val="333333"/>
          <w:spacing w:val="-44"/>
          <w:sz w:val="23"/>
          <w:lang w:val="ru-RU"/>
        </w:rPr>
        <w:t xml:space="preserve"> </w:t>
      </w:r>
      <w:r w:rsidRPr="00E12CA3">
        <w:rPr>
          <w:rFonts w:ascii="Tahoma" w:hAnsi="Tahoma"/>
          <w:i/>
          <w:color w:val="333333"/>
          <w:sz w:val="23"/>
          <w:lang w:val="ru-RU"/>
        </w:rPr>
        <w:t>підзаконних</w:t>
      </w:r>
      <w:r w:rsidRPr="00E12CA3">
        <w:rPr>
          <w:rFonts w:ascii="Tahoma" w:hAnsi="Tahoma"/>
          <w:i/>
          <w:color w:val="333333"/>
          <w:spacing w:val="-44"/>
          <w:sz w:val="23"/>
          <w:lang w:val="ru-RU"/>
        </w:rPr>
        <w:t xml:space="preserve"> </w:t>
      </w:r>
      <w:r w:rsidRPr="00E12CA3">
        <w:rPr>
          <w:rFonts w:ascii="Tahoma" w:hAnsi="Tahoma"/>
          <w:i/>
          <w:color w:val="333333"/>
          <w:sz w:val="23"/>
          <w:lang w:val="ru-RU"/>
        </w:rPr>
        <w:t>актів,</w:t>
      </w:r>
      <w:r w:rsidRPr="00E12CA3">
        <w:rPr>
          <w:rFonts w:ascii="Tahoma" w:hAnsi="Tahoma"/>
          <w:i/>
          <w:color w:val="333333"/>
          <w:spacing w:val="-44"/>
          <w:sz w:val="23"/>
          <w:lang w:val="ru-RU"/>
        </w:rPr>
        <w:t xml:space="preserve"> </w:t>
      </w:r>
      <w:r w:rsidRPr="00E12CA3">
        <w:rPr>
          <w:rFonts w:ascii="Tahoma" w:hAnsi="Tahoma"/>
          <w:i/>
          <w:color w:val="333333"/>
          <w:sz w:val="23"/>
          <w:lang w:val="ru-RU"/>
        </w:rPr>
        <w:t>які</w:t>
      </w:r>
      <w:r w:rsidRPr="00E12CA3">
        <w:rPr>
          <w:rFonts w:ascii="Tahoma" w:hAnsi="Tahoma"/>
          <w:i/>
          <w:color w:val="333333"/>
          <w:spacing w:val="-44"/>
          <w:sz w:val="23"/>
          <w:lang w:val="ru-RU"/>
        </w:rPr>
        <w:t xml:space="preserve"> </w:t>
      </w:r>
      <w:r w:rsidRPr="00E12CA3">
        <w:rPr>
          <w:rFonts w:ascii="Tahoma" w:hAnsi="Tahoma"/>
          <w:i/>
          <w:color w:val="333333"/>
          <w:sz w:val="23"/>
          <w:lang w:val="ru-RU"/>
        </w:rPr>
        <w:t>регулюють</w:t>
      </w:r>
      <w:r w:rsidRPr="00E12CA3">
        <w:rPr>
          <w:rFonts w:ascii="Tahoma" w:hAnsi="Tahoma"/>
          <w:i/>
          <w:color w:val="333333"/>
          <w:spacing w:val="-43"/>
          <w:sz w:val="23"/>
          <w:lang w:val="ru-RU"/>
        </w:rPr>
        <w:t xml:space="preserve"> </w:t>
      </w:r>
      <w:r w:rsidRPr="00E12CA3">
        <w:rPr>
          <w:rFonts w:ascii="Tahoma" w:hAnsi="Tahoma"/>
          <w:i/>
          <w:color w:val="333333"/>
          <w:sz w:val="23"/>
          <w:lang w:val="ru-RU"/>
        </w:rPr>
        <w:t>організацію</w:t>
      </w:r>
      <w:r w:rsidRPr="00E12CA3">
        <w:rPr>
          <w:rFonts w:ascii="Tahoma" w:hAnsi="Tahoma"/>
          <w:i/>
          <w:color w:val="333333"/>
          <w:spacing w:val="-43"/>
          <w:sz w:val="23"/>
          <w:lang w:val="ru-RU"/>
        </w:rPr>
        <w:t xml:space="preserve"> </w:t>
      </w:r>
      <w:r w:rsidRPr="00E12CA3">
        <w:rPr>
          <w:rFonts w:ascii="Tahoma" w:hAnsi="Tahoma"/>
          <w:i/>
          <w:color w:val="333333"/>
          <w:sz w:val="23"/>
          <w:lang w:val="ru-RU"/>
        </w:rPr>
        <w:t>та</w:t>
      </w:r>
      <w:r w:rsidRPr="00E12CA3">
        <w:rPr>
          <w:rFonts w:ascii="Tahoma" w:hAnsi="Tahoma"/>
          <w:i/>
          <w:color w:val="333333"/>
          <w:spacing w:val="-44"/>
          <w:sz w:val="23"/>
          <w:lang w:val="ru-RU"/>
        </w:rPr>
        <w:t xml:space="preserve"> </w:t>
      </w:r>
      <w:r w:rsidRPr="00E12CA3">
        <w:rPr>
          <w:rFonts w:ascii="Tahoma" w:hAnsi="Tahoma"/>
          <w:i/>
          <w:color w:val="333333"/>
          <w:sz w:val="23"/>
          <w:lang w:val="ru-RU"/>
        </w:rPr>
        <w:t>проведення виборів;</w:t>
      </w:r>
    </w:p>
    <w:p w:rsidR="00DC3CE8" w:rsidRPr="00E12CA3" w:rsidRDefault="00E55863">
      <w:pPr>
        <w:pStyle w:val="a5"/>
        <w:numPr>
          <w:ilvl w:val="1"/>
          <w:numId w:val="1"/>
        </w:numPr>
        <w:tabs>
          <w:tab w:val="left" w:pos="1421"/>
          <w:tab w:val="left" w:pos="1422"/>
        </w:tabs>
        <w:spacing w:line="264" w:lineRule="exact"/>
        <w:ind w:left="1421"/>
        <w:rPr>
          <w:rFonts w:ascii="Tahoma" w:hAnsi="Tahoma"/>
          <w:i/>
          <w:sz w:val="23"/>
          <w:lang w:val="ru-RU"/>
        </w:rPr>
      </w:pPr>
      <w:r w:rsidRPr="00E12CA3">
        <w:rPr>
          <w:rFonts w:ascii="Tahoma" w:hAnsi="Tahoma"/>
          <w:i/>
          <w:color w:val="333333"/>
          <w:sz w:val="23"/>
          <w:lang w:val="ru-RU"/>
        </w:rPr>
        <w:t>форми</w:t>
      </w:r>
      <w:r w:rsidRPr="00E12CA3">
        <w:rPr>
          <w:rFonts w:ascii="Tahoma" w:hAnsi="Tahoma"/>
          <w:i/>
          <w:color w:val="333333"/>
          <w:spacing w:val="-48"/>
          <w:sz w:val="23"/>
          <w:lang w:val="ru-RU"/>
        </w:rPr>
        <w:t xml:space="preserve"> </w:t>
      </w:r>
      <w:r w:rsidRPr="00E12CA3">
        <w:rPr>
          <w:rFonts w:ascii="Tahoma" w:hAnsi="Tahoma"/>
          <w:i/>
          <w:color w:val="333333"/>
          <w:sz w:val="23"/>
          <w:lang w:val="ru-RU"/>
        </w:rPr>
        <w:t>документів</w:t>
      </w:r>
      <w:r w:rsidRPr="00E12CA3">
        <w:rPr>
          <w:rFonts w:ascii="Tahoma" w:hAnsi="Tahoma"/>
          <w:i/>
          <w:color w:val="333333"/>
          <w:spacing w:val="-48"/>
          <w:sz w:val="23"/>
          <w:lang w:val="ru-RU"/>
        </w:rPr>
        <w:t xml:space="preserve"> </w:t>
      </w:r>
      <w:r w:rsidRPr="00E12CA3">
        <w:rPr>
          <w:rFonts w:ascii="Tahoma" w:hAnsi="Tahoma"/>
          <w:i/>
          <w:color w:val="333333"/>
          <w:sz w:val="23"/>
          <w:lang w:val="ru-RU"/>
        </w:rPr>
        <w:t>та</w:t>
      </w:r>
      <w:r w:rsidRPr="00E12CA3">
        <w:rPr>
          <w:rFonts w:ascii="Tahoma" w:hAnsi="Tahoma"/>
          <w:i/>
          <w:color w:val="333333"/>
          <w:spacing w:val="-49"/>
          <w:sz w:val="23"/>
          <w:lang w:val="ru-RU"/>
        </w:rPr>
        <w:t xml:space="preserve"> </w:t>
      </w:r>
      <w:r w:rsidRPr="00E12CA3">
        <w:rPr>
          <w:rFonts w:ascii="Tahoma" w:hAnsi="Tahoma"/>
          <w:i/>
          <w:color w:val="333333"/>
          <w:sz w:val="23"/>
          <w:lang w:val="ru-RU"/>
        </w:rPr>
        <w:t>зразки</w:t>
      </w:r>
      <w:r w:rsidRPr="00E12CA3">
        <w:rPr>
          <w:rFonts w:ascii="Tahoma" w:hAnsi="Tahoma"/>
          <w:i/>
          <w:color w:val="333333"/>
          <w:spacing w:val="-48"/>
          <w:sz w:val="23"/>
          <w:lang w:val="ru-RU"/>
        </w:rPr>
        <w:t xml:space="preserve"> </w:t>
      </w:r>
      <w:r w:rsidRPr="00E12CA3">
        <w:rPr>
          <w:rFonts w:ascii="Tahoma" w:hAnsi="Tahoma"/>
          <w:i/>
          <w:color w:val="333333"/>
          <w:sz w:val="23"/>
          <w:lang w:val="ru-RU"/>
        </w:rPr>
        <w:t>складання</w:t>
      </w:r>
      <w:r w:rsidRPr="00E12CA3">
        <w:rPr>
          <w:rFonts w:ascii="Tahoma" w:hAnsi="Tahoma"/>
          <w:i/>
          <w:color w:val="333333"/>
          <w:spacing w:val="-48"/>
          <w:sz w:val="23"/>
          <w:lang w:val="ru-RU"/>
        </w:rPr>
        <w:t xml:space="preserve"> </w:t>
      </w:r>
      <w:r w:rsidRPr="00E12CA3">
        <w:rPr>
          <w:rFonts w:ascii="Tahoma" w:hAnsi="Tahoma"/>
          <w:i/>
          <w:color w:val="333333"/>
          <w:sz w:val="23"/>
          <w:lang w:val="ru-RU"/>
        </w:rPr>
        <w:t>документів</w:t>
      </w:r>
      <w:r w:rsidRPr="00E12CA3">
        <w:rPr>
          <w:rFonts w:ascii="Tahoma" w:hAnsi="Tahoma"/>
          <w:i/>
          <w:color w:val="333333"/>
          <w:spacing w:val="-48"/>
          <w:sz w:val="23"/>
          <w:lang w:val="ru-RU"/>
        </w:rPr>
        <w:t xml:space="preserve"> </w:t>
      </w:r>
      <w:r w:rsidRPr="00E12CA3">
        <w:rPr>
          <w:rFonts w:ascii="Tahoma" w:hAnsi="Tahoma"/>
          <w:i/>
          <w:color w:val="333333"/>
          <w:sz w:val="23"/>
          <w:lang w:val="ru-RU"/>
        </w:rPr>
        <w:t>виборчих</w:t>
      </w:r>
      <w:r w:rsidRPr="00E12CA3">
        <w:rPr>
          <w:rFonts w:ascii="Tahoma" w:hAnsi="Tahoma"/>
          <w:i/>
          <w:color w:val="333333"/>
          <w:spacing w:val="-51"/>
          <w:sz w:val="23"/>
          <w:lang w:val="ru-RU"/>
        </w:rPr>
        <w:t xml:space="preserve"> </w:t>
      </w:r>
      <w:r w:rsidRPr="00E12CA3">
        <w:rPr>
          <w:rFonts w:ascii="Tahoma" w:hAnsi="Tahoma"/>
          <w:i/>
          <w:color w:val="333333"/>
          <w:sz w:val="23"/>
          <w:lang w:val="ru-RU"/>
        </w:rPr>
        <w:t>комісій;</w:t>
      </w:r>
    </w:p>
    <w:p w:rsidR="00DC3CE8" w:rsidRPr="00E12CA3" w:rsidRDefault="00DC3CE8">
      <w:pPr>
        <w:pStyle w:val="a3"/>
        <w:spacing w:before="7"/>
        <w:rPr>
          <w:rFonts w:ascii="Tahoma"/>
          <w:i/>
          <w:sz w:val="21"/>
          <w:lang w:val="ru-RU"/>
        </w:rPr>
      </w:pPr>
    </w:p>
    <w:p w:rsidR="00DC3CE8" w:rsidRDefault="00E55863">
      <w:pPr>
        <w:pStyle w:val="a5"/>
        <w:numPr>
          <w:ilvl w:val="0"/>
          <w:numId w:val="1"/>
        </w:numPr>
        <w:tabs>
          <w:tab w:val="left" w:pos="990"/>
        </w:tabs>
        <w:spacing w:line="262" w:lineRule="exact"/>
        <w:ind w:left="989" w:hanging="279"/>
        <w:jc w:val="both"/>
        <w:rPr>
          <w:rFonts w:ascii="Tahoma" w:hAnsi="Tahoma"/>
          <w:b/>
        </w:rPr>
      </w:pPr>
      <w:r>
        <w:rPr>
          <w:rFonts w:ascii="Tahoma" w:hAnsi="Tahoma"/>
          <w:b/>
          <w:color w:val="333333"/>
        </w:rPr>
        <w:t>Підсистема</w:t>
      </w:r>
      <w:r>
        <w:rPr>
          <w:rFonts w:ascii="Tahoma" w:hAnsi="Tahoma"/>
          <w:b/>
          <w:color w:val="333333"/>
          <w:spacing w:val="-20"/>
        </w:rPr>
        <w:t xml:space="preserve"> </w:t>
      </w:r>
      <w:r>
        <w:rPr>
          <w:rFonts w:ascii="Tahoma" w:hAnsi="Tahoma"/>
          <w:b/>
          <w:color w:val="333333"/>
        </w:rPr>
        <w:t>Онлайн-консультування</w:t>
      </w:r>
    </w:p>
    <w:p w:rsidR="00DC3CE8" w:rsidRPr="00E12CA3" w:rsidRDefault="00E55863">
      <w:pPr>
        <w:spacing w:before="15" w:line="264" w:lineRule="exact"/>
        <w:ind w:left="710" w:right="182"/>
        <w:jc w:val="both"/>
        <w:rPr>
          <w:rFonts w:ascii="Tahoma" w:hAnsi="Tahoma"/>
          <w:i/>
          <w:sz w:val="23"/>
          <w:lang w:val="ru-RU"/>
        </w:rPr>
      </w:pPr>
      <w:r w:rsidRPr="00E12CA3">
        <w:rPr>
          <w:rFonts w:ascii="Tahoma" w:hAnsi="Tahoma"/>
          <w:i/>
          <w:sz w:val="23"/>
          <w:lang w:val="ru-RU"/>
        </w:rPr>
        <w:t>Якщо ви шукаєте вихід із нестандартної ситуації – до ваших послуг сервіс «Питання</w:t>
      </w:r>
      <w:r w:rsidRPr="00E12CA3">
        <w:rPr>
          <w:rFonts w:ascii="Tahoma" w:hAnsi="Tahoma"/>
          <w:lang w:val="ru-RU"/>
        </w:rPr>
        <w:t xml:space="preserve">- </w:t>
      </w:r>
      <w:r w:rsidRPr="00E12CA3">
        <w:rPr>
          <w:rFonts w:ascii="Tahoma" w:hAnsi="Tahoma"/>
          <w:i/>
          <w:sz w:val="23"/>
          <w:lang w:val="ru-RU"/>
        </w:rPr>
        <w:t xml:space="preserve">відповідь». </w:t>
      </w:r>
      <w:r w:rsidRPr="00E12CA3">
        <w:rPr>
          <w:rFonts w:ascii="Tahoma" w:hAnsi="Tahoma"/>
          <w:i/>
          <w:color w:val="333333"/>
          <w:sz w:val="23"/>
          <w:lang w:val="ru-RU"/>
        </w:rPr>
        <w:t xml:space="preserve">Ви можете поставити свої питання </w:t>
      </w:r>
      <w:proofErr w:type="gramStart"/>
      <w:r w:rsidRPr="00E12CA3">
        <w:rPr>
          <w:rFonts w:ascii="Tahoma" w:hAnsi="Tahoma"/>
          <w:i/>
          <w:color w:val="333333"/>
          <w:sz w:val="23"/>
          <w:lang w:val="ru-RU"/>
        </w:rPr>
        <w:t>он</w:t>
      </w:r>
      <w:r w:rsidRPr="00E12CA3">
        <w:rPr>
          <w:rFonts w:ascii="Tahoma" w:hAnsi="Tahoma"/>
          <w:color w:val="333333"/>
          <w:lang w:val="ru-RU"/>
        </w:rPr>
        <w:t>-</w:t>
      </w:r>
      <w:r w:rsidRPr="00E12CA3">
        <w:rPr>
          <w:rFonts w:ascii="Tahoma" w:hAnsi="Tahoma"/>
          <w:i/>
          <w:color w:val="333333"/>
          <w:sz w:val="23"/>
          <w:lang w:val="ru-RU"/>
        </w:rPr>
        <w:t>лайн</w:t>
      </w:r>
      <w:proofErr w:type="gramEnd"/>
      <w:r w:rsidRPr="00E12CA3">
        <w:rPr>
          <w:rFonts w:ascii="Tahoma" w:hAnsi="Tahoma"/>
          <w:i/>
          <w:color w:val="333333"/>
          <w:sz w:val="23"/>
          <w:lang w:val="ru-RU"/>
        </w:rPr>
        <w:t xml:space="preserve"> і отримати відповідь від</w:t>
      </w:r>
      <w:r w:rsidRPr="00E12CA3">
        <w:rPr>
          <w:rFonts w:ascii="Tahoma" w:hAnsi="Tahoma"/>
          <w:i/>
          <w:color w:val="333333"/>
          <w:spacing w:val="-17"/>
          <w:sz w:val="23"/>
          <w:lang w:val="ru-RU"/>
        </w:rPr>
        <w:t xml:space="preserve"> </w:t>
      </w:r>
      <w:r w:rsidRPr="00E12CA3">
        <w:rPr>
          <w:rFonts w:ascii="Tahoma" w:hAnsi="Tahoma"/>
          <w:i/>
          <w:color w:val="333333"/>
          <w:sz w:val="23"/>
          <w:lang w:val="ru-RU"/>
        </w:rPr>
        <w:t>експертів системи.</w:t>
      </w:r>
    </w:p>
    <w:p w:rsidR="00DC3CE8" w:rsidRPr="00E12CA3" w:rsidRDefault="00DC3CE8">
      <w:pPr>
        <w:pStyle w:val="a3"/>
        <w:rPr>
          <w:rFonts w:ascii="Tahoma"/>
          <w:i/>
          <w:lang w:val="ru-RU"/>
        </w:rPr>
      </w:pPr>
    </w:p>
    <w:p w:rsidR="00DC3CE8" w:rsidRPr="00E12CA3" w:rsidRDefault="00DC3CE8">
      <w:pPr>
        <w:pStyle w:val="a3"/>
        <w:rPr>
          <w:rFonts w:ascii="Tahoma"/>
          <w:i/>
          <w:lang w:val="ru-RU"/>
        </w:rPr>
      </w:pPr>
    </w:p>
    <w:p w:rsidR="00DC3CE8" w:rsidRPr="00E12CA3" w:rsidRDefault="00E55863">
      <w:pPr>
        <w:spacing w:line="266" w:lineRule="exact"/>
        <w:ind w:left="710" w:right="3650"/>
        <w:rPr>
          <w:rFonts w:ascii="Tahoma" w:hAnsi="Tahoma"/>
          <w:i/>
          <w:sz w:val="23"/>
          <w:lang w:val="ru-RU"/>
        </w:rPr>
      </w:pPr>
      <w:r w:rsidRPr="00E12CA3">
        <w:rPr>
          <w:rFonts w:ascii="Tahoma" w:hAnsi="Tahoma"/>
          <w:i/>
          <w:color w:val="333333"/>
          <w:sz w:val="23"/>
          <w:lang w:val="ru-RU"/>
        </w:rPr>
        <w:t>Система</w:t>
      </w:r>
      <w:r w:rsidRPr="00E12CA3">
        <w:rPr>
          <w:rFonts w:ascii="Tahoma" w:hAnsi="Tahoma"/>
          <w:i/>
          <w:color w:val="333333"/>
          <w:spacing w:val="-40"/>
          <w:sz w:val="23"/>
          <w:lang w:val="ru-RU"/>
        </w:rPr>
        <w:t xml:space="preserve"> </w:t>
      </w:r>
      <w:r w:rsidRPr="00E12CA3">
        <w:rPr>
          <w:rFonts w:ascii="Tahoma" w:hAnsi="Tahoma"/>
          <w:b/>
          <w:color w:val="333333"/>
          <w:lang w:val="ru-RU"/>
        </w:rPr>
        <w:t>«</w:t>
      </w:r>
      <w:proofErr w:type="gramStart"/>
      <w:r w:rsidRPr="00E12CA3">
        <w:rPr>
          <w:rFonts w:ascii="Tahoma" w:hAnsi="Tahoma"/>
          <w:b/>
          <w:color w:val="333333"/>
          <w:lang w:val="ru-RU"/>
        </w:rPr>
        <w:t>ВИБОРКОМ»</w:t>
      </w:r>
      <w:r w:rsidRPr="00E12CA3">
        <w:rPr>
          <w:rFonts w:ascii="Tahoma" w:hAnsi="Tahoma"/>
          <w:i/>
          <w:color w:val="333333"/>
          <w:sz w:val="23"/>
          <w:lang w:val="ru-RU"/>
        </w:rPr>
        <w:t>є</w:t>
      </w:r>
      <w:proofErr w:type="gramEnd"/>
      <w:r w:rsidRPr="00E12CA3">
        <w:rPr>
          <w:rFonts w:ascii="Tahoma" w:hAnsi="Tahoma"/>
          <w:i/>
          <w:color w:val="333333"/>
          <w:spacing w:val="-40"/>
          <w:sz w:val="23"/>
          <w:lang w:val="ru-RU"/>
        </w:rPr>
        <w:t xml:space="preserve"> </w:t>
      </w:r>
      <w:r w:rsidRPr="00E12CA3">
        <w:rPr>
          <w:rFonts w:ascii="Tahoma" w:hAnsi="Tahoma"/>
          <w:i/>
          <w:color w:val="333333"/>
          <w:sz w:val="23"/>
          <w:lang w:val="ru-RU"/>
        </w:rPr>
        <w:t>відкритою</w:t>
      </w:r>
      <w:r w:rsidRPr="00E12CA3">
        <w:rPr>
          <w:rFonts w:ascii="Tahoma" w:hAnsi="Tahoma"/>
          <w:i/>
          <w:color w:val="333333"/>
          <w:spacing w:val="-40"/>
          <w:sz w:val="23"/>
          <w:lang w:val="ru-RU"/>
        </w:rPr>
        <w:t xml:space="preserve"> </w:t>
      </w:r>
      <w:r w:rsidRPr="00E12CA3">
        <w:rPr>
          <w:rFonts w:ascii="Tahoma" w:hAnsi="Tahoma"/>
          <w:i/>
          <w:color w:val="333333"/>
          <w:sz w:val="23"/>
          <w:lang w:val="ru-RU"/>
        </w:rPr>
        <w:t>для</w:t>
      </w:r>
      <w:r w:rsidRPr="00E12CA3">
        <w:rPr>
          <w:rFonts w:ascii="Tahoma" w:hAnsi="Tahoma"/>
          <w:i/>
          <w:color w:val="333333"/>
          <w:spacing w:val="-39"/>
          <w:sz w:val="23"/>
          <w:lang w:val="ru-RU"/>
        </w:rPr>
        <w:t xml:space="preserve"> </w:t>
      </w:r>
      <w:r w:rsidRPr="00E12CA3">
        <w:rPr>
          <w:rFonts w:ascii="Tahoma" w:hAnsi="Tahoma"/>
          <w:i/>
          <w:color w:val="333333"/>
          <w:sz w:val="23"/>
          <w:lang w:val="ru-RU"/>
        </w:rPr>
        <w:t>всіх</w:t>
      </w:r>
      <w:r w:rsidRPr="00E12CA3">
        <w:rPr>
          <w:rFonts w:ascii="Tahoma" w:hAnsi="Tahoma"/>
          <w:i/>
          <w:color w:val="333333"/>
          <w:spacing w:val="-39"/>
          <w:sz w:val="23"/>
          <w:lang w:val="ru-RU"/>
        </w:rPr>
        <w:t xml:space="preserve"> </w:t>
      </w:r>
      <w:r w:rsidRPr="00E12CA3">
        <w:rPr>
          <w:rFonts w:ascii="Tahoma" w:hAnsi="Tahoma"/>
          <w:i/>
          <w:color w:val="333333"/>
          <w:sz w:val="23"/>
          <w:lang w:val="ru-RU"/>
        </w:rPr>
        <w:t xml:space="preserve">користувачів. </w:t>
      </w:r>
      <w:r w:rsidRPr="00E12CA3">
        <w:rPr>
          <w:rFonts w:ascii="Tahoma" w:hAnsi="Tahoma"/>
          <w:i/>
          <w:color w:val="333333"/>
          <w:w w:val="95"/>
          <w:sz w:val="23"/>
          <w:lang w:val="ru-RU"/>
        </w:rPr>
        <w:t>Доступ до матеріалів системи</w:t>
      </w:r>
      <w:r w:rsidRPr="00E12CA3">
        <w:rPr>
          <w:rFonts w:ascii="Tahoma" w:hAnsi="Tahoma"/>
          <w:i/>
          <w:color w:val="333333"/>
          <w:spacing w:val="26"/>
          <w:w w:val="95"/>
          <w:sz w:val="23"/>
          <w:lang w:val="ru-RU"/>
        </w:rPr>
        <w:t xml:space="preserve"> </w:t>
      </w:r>
      <w:r w:rsidRPr="00E12CA3">
        <w:rPr>
          <w:rFonts w:ascii="Tahoma" w:hAnsi="Tahoma"/>
          <w:i/>
          <w:color w:val="333333"/>
          <w:w w:val="95"/>
          <w:sz w:val="23"/>
          <w:lang w:val="ru-RU"/>
        </w:rPr>
        <w:t>безкоштовний.</w:t>
      </w:r>
    </w:p>
    <w:p w:rsidR="00DC3CE8" w:rsidRPr="00E12CA3" w:rsidRDefault="00DC3CE8">
      <w:pPr>
        <w:pStyle w:val="a3"/>
        <w:rPr>
          <w:rFonts w:ascii="Tahoma"/>
          <w:i/>
          <w:sz w:val="20"/>
          <w:lang w:val="ru-RU"/>
        </w:rPr>
      </w:pPr>
    </w:p>
    <w:p w:rsidR="00DC3CE8" w:rsidRPr="00E12CA3" w:rsidRDefault="00DC3CE8">
      <w:pPr>
        <w:pStyle w:val="a3"/>
        <w:rPr>
          <w:rFonts w:ascii="Tahoma"/>
          <w:i/>
          <w:sz w:val="20"/>
          <w:lang w:val="ru-RU"/>
        </w:rPr>
      </w:pPr>
    </w:p>
    <w:p w:rsidR="00DC3CE8" w:rsidRPr="00E12CA3" w:rsidRDefault="00DC3CE8">
      <w:pPr>
        <w:pStyle w:val="a3"/>
        <w:rPr>
          <w:rFonts w:ascii="Tahoma"/>
          <w:i/>
          <w:sz w:val="20"/>
          <w:lang w:val="ru-RU"/>
        </w:rPr>
      </w:pPr>
    </w:p>
    <w:p w:rsidR="00DC3CE8" w:rsidRPr="00E12CA3" w:rsidRDefault="00DC3CE8">
      <w:pPr>
        <w:pStyle w:val="a3"/>
        <w:rPr>
          <w:rFonts w:ascii="Tahoma"/>
          <w:i/>
          <w:sz w:val="20"/>
          <w:lang w:val="ru-RU"/>
        </w:rPr>
      </w:pPr>
    </w:p>
    <w:p w:rsidR="00DC3CE8" w:rsidRPr="00E12CA3" w:rsidRDefault="00DC3CE8">
      <w:pPr>
        <w:pStyle w:val="a3"/>
        <w:rPr>
          <w:rFonts w:ascii="Tahoma"/>
          <w:i/>
          <w:sz w:val="20"/>
          <w:lang w:val="ru-RU"/>
        </w:rPr>
      </w:pPr>
    </w:p>
    <w:p w:rsidR="00DC3CE8" w:rsidRPr="00E12CA3" w:rsidRDefault="00DC3CE8">
      <w:pPr>
        <w:pStyle w:val="a3"/>
        <w:rPr>
          <w:rFonts w:ascii="Tahoma"/>
          <w:i/>
          <w:sz w:val="20"/>
          <w:lang w:val="ru-RU"/>
        </w:rPr>
      </w:pPr>
    </w:p>
    <w:p w:rsidR="00DC3CE8" w:rsidRPr="00E12CA3" w:rsidRDefault="00DC3CE8">
      <w:pPr>
        <w:pStyle w:val="a3"/>
        <w:rPr>
          <w:rFonts w:ascii="Tahoma"/>
          <w:i/>
          <w:sz w:val="20"/>
          <w:lang w:val="ru-RU"/>
        </w:rPr>
      </w:pPr>
    </w:p>
    <w:p w:rsidR="00DC3CE8" w:rsidRPr="00E12CA3" w:rsidRDefault="00DC3CE8">
      <w:pPr>
        <w:pStyle w:val="a3"/>
        <w:rPr>
          <w:rFonts w:ascii="Tahoma"/>
          <w:i/>
          <w:sz w:val="20"/>
          <w:lang w:val="ru-RU"/>
        </w:rPr>
      </w:pPr>
    </w:p>
    <w:p w:rsidR="00DC3CE8" w:rsidRPr="00E12CA3" w:rsidRDefault="00DC3CE8">
      <w:pPr>
        <w:pStyle w:val="a3"/>
        <w:rPr>
          <w:rFonts w:ascii="Tahoma"/>
          <w:i/>
          <w:sz w:val="20"/>
          <w:lang w:val="ru-RU"/>
        </w:rPr>
      </w:pPr>
    </w:p>
    <w:p w:rsidR="00DC3CE8" w:rsidRPr="00E12CA3" w:rsidRDefault="00DC3CE8">
      <w:pPr>
        <w:pStyle w:val="a3"/>
        <w:rPr>
          <w:rFonts w:ascii="Tahoma"/>
          <w:i/>
          <w:sz w:val="20"/>
          <w:lang w:val="ru-RU"/>
        </w:rPr>
      </w:pPr>
    </w:p>
    <w:p w:rsidR="00DC3CE8" w:rsidRPr="00E12CA3" w:rsidRDefault="00DC3CE8">
      <w:pPr>
        <w:pStyle w:val="a3"/>
        <w:rPr>
          <w:rFonts w:ascii="Tahoma"/>
          <w:i/>
          <w:sz w:val="20"/>
          <w:lang w:val="ru-RU"/>
        </w:rPr>
      </w:pPr>
    </w:p>
    <w:p w:rsidR="00DC3CE8" w:rsidRPr="00E12CA3" w:rsidRDefault="00DC3CE8">
      <w:pPr>
        <w:pStyle w:val="a3"/>
        <w:rPr>
          <w:rFonts w:ascii="Tahoma"/>
          <w:i/>
          <w:sz w:val="20"/>
          <w:lang w:val="ru-RU"/>
        </w:rPr>
      </w:pPr>
    </w:p>
    <w:p w:rsidR="00DC3CE8" w:rsidRPr="00E12CA3" w:rsidRDefault="00DC3CE8">
      <w:pPr>
        <w:pStyle w:val="a3"/>
        <w:rPr>
          <w:rFonts w:ascii="Tahoma"/>
          <w:i/>
          <w:sz w:val="20"/>
          <w:lang w:val="ru-RU"/>
        </w:rPr>
      </w:pPr>
    </w:p>
    <w:p w:rsidR="00DC3CE8" w:rsidRPr="00E12CA3" w:rsidRDefault="00DC3CE8">
      <w:pPr>
        <w:pStyle w:val="a3"/>
        <w:rPr>
          <w:rFonts w:ascii="Tahoma"/>
          <w:i/>
          <w:sz w:val="20"/>
          <w:lang w:val="ru-RU"/>
        </w:rPr>
      </w:pPr>
    </w:p>
    <w:p w:rsidR="00DC3CE8" w:rsidRPr="00E12CA3" w:rsidRDefault="00DC3CE8">
      <w:pPr>
        <w:pStyle w:val="a3"/>
        <w:rPr>
          <w:rFonts w:ascii="Tahoma"/>
          <w:i/>
          <w:sz w:val="20"/>
          <w:lang w:val="ru-RU"/>
        </w:rPr>
      </w:pPr>
    </w:p>
    <w:p w:rsidR="00DC3CE8" w:rsidRPr="00E12CA3" w:rsidRDefault="00DC3CE8">
      <w:pPr>
        <w:pStyle w:val="a3"/>
        <w:rPr>
          <w:rFonts w:ascii="Tahoma"/>
          <w:i/>
          <w:sz w:val="20"/>
          <w:lang w:val="ru-RU"/>
        </w:rPr>
      </w:pPr>
    </w:p>
    <w:p w:rsidR="00DC3CE8" w:rsidRPr="00E12CA3" w:rsidRDefault="00DC3CE8">
      <w:pPr>
        <w:pStyle w:val="a3"/>
        <w:rPr>
          <w:rFonts w:ascii="Tahoma"/>
          <w:i/>
          <w:sz w:val="20"/>
          <w:lang w:val="ru-RU"/>
        </w:rPr>
      </w:pPr>
    </w:p>
    <w:p w:rsidR="00DC3CE8" w:rsidRPr="00E12CA3" w:rsidRDefault="00DC3CE8">
      <w:pPr>
        <w:pStyle w:val="a3"/>
        <w:rPr>
          <w:rFonts w:ascii="Tahoma"/>
          <w:i/>
          <w:sz w:val="20"/>
          <w:lang w:val="ru-RU"/>
        </w:rPr>
      </w:pPr>
    </w:p>
    <w:p w:rsidR="00DC3CE8" w:rsidRPr="00E12CA3" w:rsidRDefault="00DC3CE8">
      <w:pPr>
        <w:pStyle w:val="a3"/>
        <w:rPr>
          <w:rFonts w:ascii="Tahoma"/>
          <w:i/>
          <w:sz w:val="20"/>
          <w:lang w:val="ru-RU"/>
        </w:rPr>
      </w:pPr>
    </w:p>
    <w:p w:rsidR="00DC3CE8" w:rsidRPr="00E12CA3" w:rsidRDefault="00DC3CE8">
      <w:pPr>
        <w:pStyle w:val="a3"/>
        <w:rPr>
          <w:rFonts w:ascii="Tahoma"/>
          <w:i/>
          <w:sz w:val="20"/>
          <w:lang w:val="ru-RU"/>
        </w:rPr>
      </w:pPr>
    </w:p>
    <w:p w:rsidR="00DC3CE8" w:rsidRDefault="00B702D9">
      <w:pPr>
        <w:pStyle w:val="a3"/>
        <w:spacing w:before="2"/>
        <w:rPr>
          <w:rFonts w:ascii="Tahoma"/>
          <w:i/>
          <w:sz w:val="16"/>
        </w:rPr>
      </w:pPr>
      <w:r>
        <w:rPr>
          <w:noProof/>
          <w:lang w:val="uk-UA" w:eastAsia="uk-UA"/>
        </w:rPr>
        <mc:AlternateContent>
          <mc:Choice Requires="wps">
            <w:drawing>
              <wp:anchor distT="0" distB="0" distL="0" distR="0" simplePos="0" relativeHeight="2512" behindDoc="0" locked="0" layoutInCell="1" allowOverlap="1">
                <wp:simplePos x="0" y="0"/>
                <wp:positionH relativeFrom="page">
                  <wp:posOffset>335280</wp:posOffset>
                </wp:positionH>
                <wp:positionV relativeFrom="paragraph">
                  <wp:posOffset>149225</wp:posOffset>
                </wp:positionV>
                <wp:extent cx="977900" cy="262255"/>
                <wp:effectExtent l="1905" t="0" r="1270" b="0"/>
                <wp:wrapTopAndBottom/>
                <wp:docPr id="6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7EAB2" id="Rectangle 2" o:spid="_x0000_s1026" style="position:absolute;margin-left:26.4pt;margin-top:11.75pt;width:77pt;height:20.65pt;z-index:2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V6IegIAAPsEAAAOAAAAZHJzL2Uyb0RvYy54bWysVNuO0zAQfUfiHyy/d3NReknUdLUXipAW&#10;WLHwAa7tJBaObWy36YL4d8ZOW1rgASHy4Hjs8fGZmTNeXu97iXbcOqFVjbOrFCOuqGZCtTX+9HE9&#10;WWDkPFGMSK14jZ+5w9erly+Wg6l4rjstGbcIQJSrBlPjzntTJYmjHe+Ju9KGK9hstO2JB9O2CbNk&#10;APReJnmazpJBW2asptw5WL0fN/Eq4jcNp/590zjukawxcPNxtHHchDFZLUnVWmI6QQ80yD+w6IlQ&#10;cOkJ6p54grZW/AbVC2q1042/orpPdNMIymMMEE2W/hLNU0cMj7FAcpw5pcn9P1j6bvdokWA1nkF6&#10;FOmhRh8ga0S1kqM85GcwrgK3J/NoQ4TOPGj62SGl7zrw4jfW6qHjhAGrLPgnFweC4eAo2gxvNQN0&#10;svU6pmrf2D4AQhLQPlbk+VQRvveIwmI5n5cpEKOwlc/yfDqNN5DqeNhY519z3aMwqbEF6hGc7B6c&#10;D2RIdXSJ5LUUbC2kjIZtN3fSoh0Bcazjd0B3525SBWelw7ERcVwBjnBH2AtsY7G/lVlepLd5OVnP&#10;FvNJsS6mk3KeLiZpVt6Ws7Qoi/v190AwK6pOMMbVg1D8KLys+LvCHlpglEyUHhogV9N8GmO/YO/O&#10;g0zj96cge+GhD6Xoa7w4OZEq1PWVYhA2qTwRcpwnl/RjliEHx3/MSlRBKPwooI1mzyACq6FIUE94&#10;MWDSafsVowG6r8buy5ZYjpF8o0BIZVYUoV2jUUznORj2fGdzvkMUBagae4zG6Z0fW3xrrGg7uCmL&#10;iVH6BsTXiCiMIMyR1UGy0GExgsNrEFr43I5eP9+s1Q8AAAD//wMAUEsDBBQABgAIAAAAIQAFFj7t&#10;3QAAAAgBAAAPAAAAZHJzL2Rvd25yZXYueG1sTI/BTsMwEETvSPyDtUjcqE3aWCXEqRBST8CBFonr&#10;NnaTiHgdYqcNf89yosedGc28LTez78XJjbELZOB+oUA4qoPtqDHwsd/erUHEhGSxD+QM/LgIm+r6&#10;qsTChjO9u9MuNYJLKBZooE1pKKSMdes8xkUYHLF3DKPHxOfYSDvimct9LzOltPTYES+0OLjn1tVf&#10;u8kbQL2y32/H5ev+ZdL40Mxqm38qY25v5qdHEMnN6T8Mf/iMDhUzHcJENoreQJ4xeTKQLXMQ7GdK&#10;s3AwoFdrkFUpLx+ofgEAAP//AwBQSwECLQAUAAYACAAAACEAtoM4kv4AAADhAQAAEwAAAAAAAAAA&#10;AAAAAAAAAAAAW0NvbnRlbnRfVHlwZXNdLnhtbFBLAQItABQABgAIAAAAIQA4/SH/1gAAAJQBAAAL&#10;AAAAAAAAAAAAAAAAAC8BAABfcmVscy8ucmVsc1BLAQItABQABgAIAAAAIQBFgV6IegIAAPsEAAAO&#10;AAAAAAAAAAAAAAAAAC4CAABkcnMvZTJvRG9jLnhtbFBLAQItABQABgAIAAAAIQAFFj7t3QAAAAgB&#10;AAAPAAAAAAAAAAAAAAAAANQEAABkcnMvZG93bnJldi54bWxQSwUGAAAAAAQABADzAAAA3gUAAAAA&#10;" stroked="f">
                <w10:wrap type="topAndBottom" anchorx="page"/>
              </v:rect>
            </w:pict>
          </mc:Fallback>
        </mc:AlternateContent>
      </w:r>
    </w:p>
    <w:sectPr w:rsidR="00DC3CE8">
      <w:footerReference w:type="even" r:id="rId52"/>
      <w:pgSz w:w="11920" w:h="16850"/>
      <w:pgMar w:top="1600" w:right="1080" w:bottom="280" w:left="4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52FD" w:rsidRDefault="004352FD">
      <w:r>
        <w:separator/>
      </w:r>
    </w:p>
  </w:endnote>
  <w:endnote w:type="continuationSeparator" w:id="0">
    <w:p w:rsidR="004352FD" w:rsidRDefault="00435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CA3" w:rsidRDefault="00E12CA3">
    <w:pPr>
      <w:pStyle w:val="a3"/>
      <w:spacing w:line="14" w:lineRule="auto"/>
      <w:rPr>
        <w:sz w:val="20"/>
      </w:rPr>
    </w:pPr>
    <w:r>
      <w:rPr>
        <w:noProof/>
        <w:lang w:val="uk-UA" w:eastAsia="uk-UA"/>
      </w:rPr>
      <mc:AlternateContent>
        <mc:Choice Requires="wps">
          <w:drawing>
            <wp:anchor distT="0" distB="0" distL="114300" distR="114300" simplePos="0" relativeHeight="503260376" behindDoc="1" locked="0" layoutInCell="1" allowOverlap="1">
              <wp:simplePos x="0" y="0"/>
              <wp:positionH relativeFrom="page">
                <wp:posOffset>701040</wp:posOffset>
              </wp:positionH>
              <wp:positionV relativeFrom="page">
                <wp:posOffset>10151110</wp:posOffset>
              </wp:positionV>
              <wp:extent cx="6158230" cy="0"/>
              <wp:effectExtent l="5715" t="6985" r="8255" b="12065"/>
              <wp:wrapNone/>
              <wp:docPr id="5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46546" id="Line 29" o:spid="_x0000_s1026" style="position:absolute;z-index:-56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99.3pt" to="540.1pt,7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Q8r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KSinS&#10;gUZboTiaLEJveuMKCKnUzobq6Fm9mK2m3x1SumqJOvDI8fViIC8LGcmblLBxBm7Y9581gxhy9Do2&#10;6tzYLkBCC9A56nG568HPHlE4nGXT+eQJZKODLyHFkGis85+47lAwSiyBdAQmp63zgQgphpBwj9Ib&#10;IWWUWyrUA3i6mMUEp6VgwRnCnD3sK2nRiYSBiV+sCjyPYVYfFYtgLSdsfbM9EfJqw+VSBTwoBejc&#10;rOtE/Fiki/V8Pc9H+WS2HuVpXY8+bqp8NNtkH6b1U11VdfYzUMvyohWMcRXYDdOZ5X+n/u2dXOfq&#10;Pp/3NiRv0WO/gOzwj6SjlkG+6yDsNbvs7KAxDGQMvj2eMPGPe7Afn/jqFwAAAP//AwBQSwMEFAAG&#10;AAgAAAAhADpAEljgAAAADgEAAA8AAABkcnMvZG93bnJldi54bWxMj0FPwzAMhe+T+A+RkbhtySYY&#10;WWk6IRBIOyDENnHOWtOWNk7VZGv37/EOCG5+9tPz99L16Fpxwj7UngzMZwoEUu6LmkoD+93LVIMI&#10;0VJhW09o4IwB1tnVJLVJ4Qf6wNM2loJDKCTWQBVjl0gZ8gqdDTPfIfHty/fORpZ9KYveDhzuWrlQ&#10;aimdrYk/VLbDpwrzZnt0Bt60fPbvzWd+/h52r1pvmtX9Zm/MzfX4+AAi4hj/zHDBZ3TImOngj1QE&#10;0bKeq1u28nC30ksQF4vSagHi8LuTWSr/18h+AAAA//8DAFBLAQItABQABgAIAAAAIQC2gziS/gAA&#10;AOEBAAATAAAAAAAAAAAAAAAAAAAAAABbQ29udGVudF9UeXBlc10ueG1sUEsBAi0AFAAGAAgAAAAh&#10;ADj9If/WAAAAlAEAAAsAAAAAAAAAAAAAAAAALwEAAF9yZWxzLy5yZWxzUEsBAi0AFAAGAAgAAAAh&#10;ACrFDysTAgAAKgQAAA4AAAAAAAAAAAAAAAAALgIAAGRycy9lMm9Eb2MueG1sUEsBAi0AFAAGAAgA&#10;AAAhADpAEljgAAAADgEAAA8AAAAAAAAAAAAAAAAAbQQAAGRycy9kb3ducmV2LnhtbFBLBQYAAAAA&#10;BAAEAPMAAAB6BQAAAAA=&#10;" strokeweight=".48pt">
              <w10:wrap anchorx="page" anchory="page"/>
            </v:line>
          </w:pict>
        </mc:Fallback>
      </mc:AlternateContent>
    </w:r>
    <w:r>
      <w:rPr>
        <w:noProof/>
        <w:lang w:val="uk-UA" w:eastAsia="uk-UA"/>
      </w:rPr>
      <mc:AlternateContent>
        <mc:Choice Requires="wps">
          <w:drawing>
            <wp:anchor distT="0" distB="0" distL="114300" distR="114300" simplePos="0" relativeHeight="503260400" behindDoc="1" locked="0" layoutInCell="1" allowOverlap="1">
              <wp:simplePos x="0" y="0"/>
              <wp:positionH relativeFrom="page">
                <wp:posOffset>694055</wp:posOffset>
              </wp:positionH>
              <wp:positionV relativeFrom="page">
                <wp:posOffset>10187305</wp:posOffset>
              </wp:positionV>
              <wp:extent cx="113665" cy="152400"/>
              <wp:effectExtent l="0" t="0" r="1905" b="4445"/>
              <wp:wrapNone/>
              <wp:docPr id="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CA3" w:rsidRDefault="00E12CA3">
                          <w:pPr>
                            <w:spacing w:line="223" w:lineRule="exact"/>
                            <w:ind w:left="40"/>
                            <w:rPr>
                              <w:sz w:val="20"/>
                            </w:rPr>
                          </w:pPr>
                          <w:r>
                            <w:fldChar w:fldCharType="begin"/>
                          </w:r>
                          <w:r>
                            <w:rPr>
                              <w:w w:val="97"/>
                              <w:sz w:val="20"/>
                            </w:rPr>
                            <w:instrText xml:space="preserve"> PAGE </w:instrText>
                          </w:r>
                          <w:r>
                            <w:fldChar w:fldCharType="separate"/>
                          </w:r>
                          <w:r w:rsidR="00BC3F67">
                            <w:rPr>
                              <w:noProof/>
                              <w:w w:val="97"/>
                              <w:sz w:val="20"/>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40" type="#_x0000_t202" style="position:absolute;margin-left:54.65pt;margin-top:802.15pt;width:8.95pt;height:12pt;z-index:-5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m5KrgIAAKoFAAAOAAAAZHJzL2Uyb0RvYy54bWysVNtunDAQfa/Uf7D8TrgUCKCwUbIsVaX0&#10;IiX9AC+YxSrY1PYupFX/vWOz7ObyUrXlwRrs8ZnLOZ6r66nv0IFKxQTPsX/hYUR5JWrGdzn++lA6&#10;CUZKE16TTnCa40eq8PXq7ZurcchoIFrR1VQiAOEqG4cct1oPmeuqqqU9URdioBwOGyF7ouFX7txa&#10;khHQ+84NPC92RyHrQYqKKgW7xXyIVxa/aWilPzeNohp1OYbctF2lXbdmdVdXJNtJMrSsOqZB/iKL&#10;njAOQU9QBdEE7SV7BdWzSgolGn1Rid4VTcMqamuAanzvRTX3LRmorQWao4ZTm9T/g60+Hb5IxOoc&#10;RzFGnPTA0QOdNLoVEwoS059xUBm43Q/gqCfYB55trWq4E9U3hbhYt4Tv6I2UYmwpqSE/39x0n1yd&#10;cZQB2Y4fRQ1xyF4LCzQ1sjfNg3YgQAeeHk/cmFwqE9J/F8cRRhUc+VEQepY7l2TL5UEq/Z6KHhkj&#10;xxKot+DkcKe0SYZki4uJxUXJus7S3/FnG+A470BouGrOTBKWzZ+pl26STRI6YRBvnNArCuemXIdO&#10;XPqXUfGuWK8L/5eJ64dZy+qachNmUZYf/hlzR43PmjhpS4mO1QbOpKTkbrvuJDoQUHZpP9tyODm7&#10;uc/TsE2AWl6U5EM3b4PUKePk0gnLMHLSSy9xPD+9TWMvTMOifF7SHeP030tCY47TKIhmLZ2TflGb&#10;Z7/XtZGsZxpmR8f6HCcnJ5IZBW54banVhHWz/aQVJv1zK4DuhWirVyPRWax62k6AYkS8FfUjKFcK&#10;UBbIEwYeGK2QPzAaYXjkWH3fE0kx6j5wUL+ZNIshF2O7GIRXcDXHGqPZXOt5Iu0HyXYtIM/vi4sb&#10;eCENs+o9Z3F8VzAQbBHH4WUmztN/63UesavfAAAA//8DAFBLAwQUAAYACAAAACEAtVY+guAAAAAN&#10;AQAADwAAAGRycy9kb3ducmV2LnhtbEyPwU7DMBBE70j8g7VI3KjdFIU2jVNVCE5IiDQcODqxm1iN&#10;1yF22/D3bE5wm9kdzb7Nd5Pr2cWMwXqUsFwIYAYbry22Ej6r14c1sBAVatV7NBJ+TIBdcXuTq0z7&#10;K5bmcogtoxIMmZLQxThknIemM06FhR8M0u7oR6ci2bHlelRXKnc9T4RIuVMW6UKnBvPcmeZ0ODsJ&#10;+y8sX+z3e/1RHktbVRuBb+lJyvu7ab8FFs0U/8Iw4xM6FMRU+zPqwHryYrOiKIlUPJKaI8lTAqye&#10;R8l6BbzI+f8vil8AAAD//wMAUEsBAi0AFAAGAAgAAAAhALaDOJL+AAAA4QEAABMAAAAAAAAAAAAA&#10;AAAAAAAAAFtDb250ZW50X1R5cGVzXS54bWxQSwECLQAUAAYACAAAACEAOP0h/9YAAACUAQAACwAA&#10;AAAAAAAAAAAAAAAvAQAAX3JlbHMvLnJlbHNQSwECLQAUAAYACAAAACEAalZuSq4CAACqBQAADgAA&#10;AAAAAAAAAAAAAAAuAgAAZHJzL2Uyb0RvYy54bWxQSwECLQAUAAYACAAAACEAtVY+guAAAAANAQAA&#10;DwAAAAAAAAAAAAAAAAAIBQAAZHJzL2Rvd25yZXYueG1sUEsFBgAAAAAEAAQA8wAAABUGAAAAAA==&#10;" filled="f" stroked="f">
              <v:textbox inset="0,0,0,0">
                <w:txbxContent>
                  <w:p w:rsidR="00E12CA3" w:rsidRDefault="00E12CA3">
                    <w:pPr>
                      <w:spacing w:line="223" w:lineRule="exact"/>
                      <w:ind w:left="40"/>
                      <w:rPr>
                        <w:sz w:val="20"/>
                      </w:rPr>
                    </w:pPr>
                    <w:r>
                      <w:fldChar w:fldCharType="begin"/>
                    </w:r>
                    <w:r>
                      <w:rPr>
                        <w:w w:val="97"/>
                        <w:sz w:val="20"/>
                      </w:rPr>
                      <w:instrText xml:space="preserve"> PAGE </w:instrText>
                    </w:r>
                    <w:r>
                      <w:fldChar w:fldCharType="separate"/>
                    </w:r>
                    <w:r w:rsidR="00BC3F67">
                      <w:rPr>
                        <w:noProof/>
                        <w:w w:val="97"/>
                        <w:sz w:val="20"/>
                      </w:rPr>
                      <w:t>8</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CA3" w:rsidRDefault="00E12CA3">
    <w:pPr>
      <w:pStyle w:val="a3"/>
      <w:spacing w:line="14" w:lineRule="auto"/>
      <w:rPr>
        <w:sz w:val="20"/>
      </w:rPr>
    </w:pPr>
    <w:r>
      <w:rPr>
        <w:noProof/>
        <w:lang w:val="uk-UA" w:eastAsia="uk-UA"/>
      </w:rPr>
      <mc:AlternateContent>
        <mc:Choice Requires="wps">
          <w:drawing>
            <wp:anchor distT="0" distB="0" distL="114300" distR="114300" simplePos="0" relativeHeight="503260712" behindDoc="1" locked="0" layoutInCell="1" allowOverlap="1">
              <wp:simplePos x="0" y="0"/>
              <wp:positionH relativeFrom="page">
                <wp:posOffset>6664960</wp:posOffset>
              </wp:positionH>
              <wp:positionV relativeFrom="page">
                <wp:posOffset>10126980</wp:posOffset>
              </wp:positionV>
              <wp:extent cx="203200" cy="177800"/>
              <wp:effectExtent l="0" t="1905" r="0" b="127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CA3" w:rsidRDefault="00E12CA3">
                          <w:pPr>
                            <w:spacing w:line="265" w:lineRule="exact"/>
                            <w:ind w:left="40"/>
                            <w:rPr>
                              <w:rFonts w:ascii="Times New Roman"/>
                              <w:sz w:val="24"/>
                            </w:rPr>
                          </w:pPr>
                          <w:r>
                            <w:fldChar w:fldCharType="begin"/>
                          </w:r>
                          <w:r>
                            <w:rPr>
                              <w:rFonts w:ascii="Times New Roman"/>
                              <w:sz w:val="24"/>
                            </w:rPr>
                            <w:instrText xml:space="preserve"> PAGE </w:instrText>
                          </w:r>
                          <w:r>
                            <w:fldChar w:fldCharType="separate"/>
                          </w:r>
                          <w:r w:rsidR="00BC3F67">
                            <w:rPr>
                              <w:rFonts w:ascii="Times New Roman"/>
                              <w:noProof/>
                              <w:sz w:val="24"/>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9" type="#_x0000_t202" style="position:absolute;margin-left:524.8pt;margin-top:797.4pt;width:16pt;height:14pt;z-index:-55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P5sQIAALE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qMYI0Fa6NEDHQy6lQMKI1ufvtMpuN134GgG2Ic+O666u5PlV42EXDdE7OiNUrJvKKkgv9De9M+u&#10;jjjagmz7D7KCOGRvpAMaatXa4kE5EKBDnx5PvbG5lLAZBZfQb4xKOAoXiyXYNgJJp8ud0uYdlS2y&#10;RoYVtN6Bk8OdNqPr5GJjCVkwzmGfpFw82wDMcQdCw1V7ZpNw3fyRBMlmuVnGXhzNN14c5Ll3U6xj&#10;b16Ei1l+ma/XefjTxg3jtGFVRYUNMykrjP+sc0eNj5o4aUtLzioLZ1PSarddc4UOBJRduO9YkDM3&#10;/3karl7A5QWlMIqD2yjxivly4cVFPPOSRbD0gjC5TeZBnMR58ZzSHRP03ymhPsPJLJqNWvott8B9&#10;r7mRtGUGZgdnbYZBDvBZJ5JaBW5E5WxDGB/ts1LY9J9KAe2eGu30aiU6itUM28E9jcQCWy1vZfUI&#10;AlYSBAZahLkHRiPVd4x6mCEZ1t/2RFGM+HsBj8AOnMlQk7GdDCJKuJphg9Fors04mPadYrsGkMdn&#10;JuQNPJSaORE/ZXF8XjAXHJfjDLOD5/zfeT1N2tUvAAAA//8DAFBLAwQUAAYACAAAACEAAMzAN+AA&#10;AAAPAQAADwAAAGRycy9kb3ducmV2LnhtbExPQU7DMBC8I/EHa5G4UbtRiZIQp6oQnJAQaThwdGI3&#10;sRqvQ+y24fdsT3Cb2RnNzpTbxY3sbOZgPUpYrwQwg53XFnsJn83rQwYsRIVajR6NhB8TYFvd3pSq&#10;0P6CtTnvY88oBEOhJAwxTgXnoRuMU2HlJ4OkHfzsVCQ691zP6kLhbuSJECl3yiJ9GNRkngfTHfcn&#10;J2H3hfWL/X5vP+pDbZsmF/iWHqW8v1t2T8CiWeKfGa71qTpU1Kn1J9SBjcTFJk/JS+gx39CKq0dk&#10;a7q1hNIkyYBXJf+/o/oFAAD//wMAUEsBAi0AFAAGAAgAAAAhALaDOJL+AAAA4QEAABMAAAAAAAAA&#10;AAAAAAAAAAAAAFtDb250ZW50X1R5cGVzXS54bWxQSwECLQAUAAYACAAAACEAOP0h/9YAAACUAQAA&#10;CwAAAAAAAAAAAAAAAAAvAQAAX3JlbHMvLnJlbHNQSwECLQAUAAYACAAAACEAzf1z+bECAACxBQAA&#10;DgAAAAAAAAAAAAAAAAAuAgAAZHJzL2Uyb0RvYy54bWxQSwECLQAUAAYACAAAACEAAMzAN+AAAAAP&#10;AQAADwAAAAAAAAAAAAAAAAALBQAAZHJzL2Rvd25yZXYueG1sUEsFBgAAAAAEAAQA8wAAABgGAAAA&#10;AA==&#10;" filled="f" stroked="f">
              <v:textbox inset="0,0,0,0">
                <w:txbxContent>
                  <w:p w:rsidR="00E12CA3" w:rsidRDefault="00E12CA3">
                    <w:pPr>
                      <w:spacing w:line="265" w:lineRule="exact"/>
                      <w:ind w:left="40"/>
                      <w:rPr>
                        <w:rFonts w:ascii="Times New Roman"/>
                        <w:sz w:val="24"/>
                      </w:rPr>
                    </w:pPr>
                    <w:r>
                      <w:fldChar w:fldCharType="begin"/>
                    </w:r>
                    <w:r>
                      <w:rPr>
                        <w:rFonts w:ascii="Times New Roman"/>
                        <w:sz w:val="24"/>
                      </w:rPr>
                      <w:instrText xml:space="preserve"> PAGE </w:instrText>
                    </w:r>
                    <w:r>
                      <w:fldChar w:fldCharType="separate"/>
                    </w:r>
                    <w:r w:rsidR="00BC3F67">
                      <w:rPr>
                        <w:rFonts w:ascii="Times New Roman"/>
                        <w:noProof/>
                        <w:sz w:val="24"/>
                      </w:rPr>
                      <w:t>29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CA3" w:rsidRDefault="00E12CA3">
    <w:pPr>
      <w:pStyle w:val="a3"/>
      <w:spacing w:line="14" w:lineRule="auto"/>
      <w:rPr>
        <w:sz w:val="20"/>
      </w:rPr>
    </w:pPr>
    <w:r>
      <w:rPr>
        <w:noProof/>
        <w:lang w:val="uk-UA" w:eastAsia="uk-UA"/>
      </w:rPr>
      <mc:AlternateContent>
        <mc:Choice Requires="wps">
          <w:drawing>
            <wp:anchor distT="0" distB="0" distL="114300" distR="114300" simplePos="0" relativeHeight="503260736" behindDoc="1" locked="0" layoutInCell="1" allowOverlap="1">
              <wp:simplePos x="0" y="0"/>
              <wp:positionH relativeFrom="page">
                <wp:posOffset>701040</wp:posOffset>
              </wp:positionH>
              <wp:positionV relativeFrom="page">
                <wp:posOffset>10151110</wp:posOffset>
              </wp:positionV>
              <wp:extent cx="6158230" cy="0"/>
              <wp:effectExtent l="5715" t="6985" r="8255" b="12065"/>
              <wp:wrapNone/>
              <wp:docPr id="2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776CF" id="Line 11" o:spid="_x0000_s1026" style="position:absolute;z-index:-5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99.3pt" to="540.1pt,7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9ZMFAIAACoEAAAOAAAAZHJzL2Uyb0RvYy54bWysU8uO2yAU3VfqPyD2iR/jSRMrzqiyk27S&#10;NtJMP4AAjlExICBxoqr/3gt5tOlsRlW9wDzOPZx7z2X+dOwlOnDrhFYVzsYpRlxRzYTaVfjby2o0&#10;xch5ohiRWvEKn7jDT4v37+aDKXmuOy0ZtwhIlCsHU+HOe1MmiaMd74kba8MVHLba9sTD0u4SZskA&#10;7L1M8jSdJIO2zFhNuXOw25wP8SLyty2n/mvbOu6RrDBo83G0cdyGMVnMSbmzxHSCXmSQf1DRE6Hg&#10;0htVQzxBeyteUfWCWu1068dU94luW0F5zAGyydK/snnuiOExFyiOM7cyuf9HS78cNhYJVuE8x0iR&#10;HjxaC8VRloXaDMaVAKnVxobs6FE9m7Wm3x1Suu6I2vGo8eVkIC5GJHchYeEM3LAdPmsGGLL3Ohbq&#10;2No+UEIJ0DH6cbr5wY8eUdicZI/T/AFso9ezhJTXQGOd/8R1j8KkwhJER2JyWDsP0gF6hYR7lF4J&#10;KaPdUqEByNPZJAY4LQULhwHm7G5bS4sOJDRM/EIdgOwOZvVesUjWccKWl7knQp7ngJcq8EEqIOcy&#10;O3fEj1k6W06X02JU5JPlqEibZvRxVRejySr78Ng8NHXdZD+DtKwoO8EYV0HdtTuz4m3uX97Jua9u&#10;/XkrQ3LPHlMEsdd/FB29DPadG2Gr2WljQzWCrdCQEXx5PKHj/1xH1O8nvvgFAAD//wMAUEsDBBQA&#10;BgAIAAAAIQA6QBJY4AAAAA4BAAAPAAAAZHJzL2Rvd25yZXYueG1sTI9BT8MwDIXvk/gPkZG4bckm&#10;GFlpOiEQSDsgxDZxzlrTljZO1WRr9+/xDghufvbT8/fS9ehaccI+1J4MzGcKBFLui5pKA/vdy1SD&#10;CNFSYVtPaOCMAdbZ1SS1SeEH+sDTNpaCQygk1kAVY5dIGfIKnQ0z3yHx7cv3zkaWfSmL3g4c7lq5&#10;UGopna2JP1S2w6cK82Z7dAbetHz2781nfv4edq9ab5rV/WZvzM31+PgAIuIY/8xwwWd0yJjp4I9U&#10;BNGynqtbtvJwt9JLEBeL0moB4vC7k1kq/9fIfgAAAP//AwBQSwECLQAUAAYACAAAACEAtoM4kv4A&#10;AADhAQAAEwAAAAAAAAAAAAAAAAAAAAAAW0NvbnRlbnRfVHlwZXNdLnhtbFBLAQItABQABgAIAAAA&#10;IQA4/SH/1gAAAJQBAAALAAAAAAAAAAAAAAAAAC8BAABfcmVscy8ucmVsc1BLAQItABQABgAIAAAA&#10;IQCf39ZMFAIAACoEAAAOAAAAAAAAAAAAAAAAAC4CAABkcnMvZTJvRG9jLnhtbFBLAQItABQABgAI&#10;AAAAIQA6QBJY4AAAAA4BAAAPAAAAAAAAAAAAAAAAAG4EAABkcnMvZG93bnJldi54bWxQSwUGAAAA&#10;AAQABADzAAAAewUAAAAA&#10;" strokeweight=".48pt">
              <w10:wrap anchorx="page" anchory="page"/>
            </v:line>
          </w:pict>
        </mc:Fallback>
      </mc:AlternateContent>
    </w:r>
    <w:r>
      <w:rPr>
        <w:noProof/>
        <w:lang w:val="uk-UA" w:eastAsia="uk-UA"/>
      </w:rPr>
      <mc:AlternateContent>
        <mc:Choice Requires="wps">
          <w:drawing>
            <wp:anchor distT="0" distB="0" distL="114300" distR="114300" simplePos="0" relativeHeight="503260760" behindDoc="1" locked="0" layoutInCell="1" allowOverlap="1">
              <wp:simplePos x="0" y="0"/>
              <wp:positionH relativeFrom="page">
                <wp:posOffset>706755</wp:posOffset>
              </wp:positionH>
              <wp:positionV relativeFrom="page">
                <wp:posOffset>10187305</wp:posOffset>
              </wp:positionV>
              <wp:extent cx="153670" cy="152400"/>
              <wp:effectExtent l="1905" t="0" r="0" b="4445"/>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CA3" w:rsidRDefault="00E12CA3">
                          <w:pPr>
                            <w:spacing w:line="223" w:lineRule="exact"/>
                            <w:ind w:left="20" w:right="-1"/>
                            <w:rPr>
                              <w:sz w:val="20"/>
                            </w:rPr>
                          </w:pPr>
                          <w:r>
                            <w:rPr>
                              <w:sz w:val="20"/>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0" type="#_x0000_t202" style="position:absolute;margin-left:55.65pt;margin-top:802.15pt;width:12.1pt;height:12pt;z-index:-55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EV0sgIAALIFAAAOAAAAZHJzL2Uyb0RvYy54bWysVNtu2zAMfR+wfxD07vpS52KjTtHG8TCg&#10;uwDtPkCx5ViYLHmSErsr9u+j5Djp5WXY5geBFinykDzk1fXQcnSgSjMpMhxeBBhRUcqKiV2Gvz0U&#10;3hIjbYioCJeCZviRany9ev/uqu9SGslG8ooqBE6ETvsuw40xXer7umxoS/SF7KgAZS1VSwz8qp1f&#10;KdKD95b7URDM/V6qqlOypFrDbT4q8cr5r2tami91ralBPMOAzbhTuXNrT391RdKdIl3DyiMM8hco&#10;WsIEBD25yokhaK/YG1ctK5XUsjYXpWx9WdespC4HyCYMXmVz35COulygOLo7lUn/P7fl58NXhViV&#10;4QjKI0gLPXqgg0G3ckChq0/f6RTM7jswNAPcQ59drrq7k+V3jYRcN0Ts6I1Ssm8oqQBfaCvrP3tq&#10;O6JTbZ1s+0+ygjhkb6RzNNSqtcWDciDwDkAeT72xWEobcnY5X4CmBFU4i+LAYfNJOj3ulDYfqGyR&#10;FTKsoPXOOTncaWPBkHQysbGELBjnrv1cvLgAw/EGQsNTq7MgXDefkiDZLDfL2Iuj+caLgzz3bop1&#10;7M2LcDHLL/P1Og9/2bhhnDasqqiwYSZmhfGfde7I8ZETJ25pyVll3VlIWu22a67QgQCzC/e5koPm&#10;bOa/hOGKALm8SimEat5GiVfMlwsvLuKZlyyCpReEyW0yD+IkzouXKd0xQf89JdRnOJlFs5FLZ9Cv&#10;cgvc9zY3krbMwO7grM3w8mREUsvAjahcaw1hfJSflcLCP5cC2j012vHVUnQkqxm2gxuN8xxsZfUI&#10;DFYSGAZkhMUHQiPVT4x6WCIZ1j/2RFGM+EcBUwAmZhLUJGwngYgSnmbYYDSKazNupn2n2K4Bz+Oc&#10;CXkDk1Izx2I7RSOK43zBYnDJHJeY3TzP/53VedWufgMAAP//AwBQSwMEFAAGAAgAAAAhACYFqCPg&#10;AAAADQEAAA8AAABkcnMvZG93bnJldi54bWxMj8FOwzAQRO9I/IO1lbhRJw2NShqnqhCckBBpOHB0&#10;YjexGq9D7Lbh79mcym1mdzT7Nt9NtmcXPXrjUEC8jIBpbJwy2Ar4qt4eN8B8kKhk71AL+NUedsX9&#10;XS4z5a5Y6sshtIxK0GdSQBfCkHHum05b6Zdu0Ei7oxutDGTHlqtRXqnc9nwVRSm30iBd6OSgXzrd&#10;nA5nK2D/jeWr+fmoP8tjaarqOcL39CTEw2Lab4EFPYVbGGZ8QoeCmGp3RuVZTz6OE4qSSKMnUnMk&#10;Wa+B1fNotUmAFzn//0XxBwAA//8DAFBLAQItABQABgAIAAAAIQC2gziS/gAAAOEBAAATAAAAAAAA&#10;AAAAAAAAAAAAAABbQ29udGVudF9UeXBlc10ueG1sUEsBAi0AFAAGAAgAAAAhADj9If/WAAAAlAEA&#10;AAsAAAAAAAAAAAAAAAAALwEAAF9yZWxzLy5yZWxzUEsBAi0AFAAGAAgAAAAhAHNsRXSyAgAAsgUA&#10;AA4AAAAAAAAAAAAAAAAALgIAAGRycy9lMm9Eb2MueG1sUEsBAi0AFAAGAAgAAAAhACYFqCPgAAAA&#10;DQEAAA8AAAAAAAAAAAAAAAAADAUAAGRycy9kb3ducmV2LnhtbFBLBQYAAAAABAAEAPMAAAAZBgAA&#10;AAA=&#10;" filled="f" stroked="f">
              <v:textbox inset="0,0,0,0">
                <w:txbxContent>
                  <w:p w:rsidR="00E12CA3" w:rsidRDefault="00E12CA3">
                    <w:pPr>
                      <w:spacing w:line="223" w:lineRule="exact"/>
                      <w:ind w:left="20" w:right="-1"/>
                      <w:rPr>
                        <w:sz w:val="20"/>
                      </w:rPr>
                    </w:pPr>
                    <w:r>
                      <w:rPr>
                        <w:sz w:val="20"/>
                      </w:rPr>
                      <w:t>30</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CA3" w:rsidRDefault="00E12CA3">
    <w:pPr>
      <w:pStyle w:val="a3"/>
      <w:spacing w:line="14" w:lineRule="auto"/>
      <w:rPr>
        <w:sz w:val="20"/>
      </w:rPr>
    </w:pPr>
    <w:r>
      <w:rPr>
        <w:noProof/>
        <w:lang w:val="uk-UA" w:eastAsia="uk-UA"/>
      </w:rPr>
      <mc:AlternateContent>
        <mc:Choice Requires="wps">
          <w:drawing>
            <wp:anchor distT="0" distB="0" distL="114300" distR="114300" simplePos="0" relativeHeight="503260784" behindDoc="1" locked="0" layoutInCell="1" allowOverlap="1">
              <wp:simplePos x="0" y="0"/>
              <wp:positionH relativeFrom="page">
                <wp:posOffset>6664960</wp:posOffset>
              </wp:positionH>
              <wp:positionV relativeFrom="page">
                <wp:posOffset>10126980</wp:posOffset>
              </wp:positionV>
              <wp:extent cx="203200" cy="177800"/>
              <wp:effectExtent l="0" t="1905" r="0" b="127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CA3" w:rsidRDefault="00E12CA3">
                          <w:pPr>
                            <w:spacing w:line="265" w:lineRule="exact"/>
                            <w:ind w:left="40"/>
                            <w:rPr>
                              <w:rFonts w:ascii="Times New Roman"/>
                              <w:sz w:val="24"/>
                            </w:rPr>
                          </w:pPr>
                          <w:r>
                            <w:rPr>
                              <w:rFonts w:ascii="Times New Roman"/>
                              <w:sz w:val="24"/>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1" type="#_x0000_t202" style="position:absolute;margin-left:524.8pt;margin-top:797.4pt;width:16pt;height:14pt;z-index:-5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d1GrwIAALE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yC&#10;3kGnOOmgRw90MOhWDCix5emlTsHrXoKfGWAbXB1VLe9E+VUjLtYN4Tt6o5ToG0oqSC+0N/2zqyOO&#10;tiDb/oOoIAzZG+GAhlp1tnZQDQTo0KbHU2tsKiVsRsEltBujEo7CxWIJto1A0umyVNq8o6JD1siw&#10;gs47cHK402Z0nVxsLC4K1rawT9KWP9sAzHEHQsNVe2aTcM38kQTJZrlZxl4czTdeHOS5d1OsY29e&#10;hItZfpmv13n408YN47RhVUW5DTMJK4z/rHFHiY+SOElLi5ZVFs6mpNVuu24VOhAQduG+Y0HO3Pzn&#10;abh6AZcXlMIoDm6jxCvmy4UXF/HMSxbB0gvC5DaZB3ES58VzSneM03+nhPoMJ7NoNmrpt9wC973m&#10;RtKOGRgdLesyDHKAzzqR1CpwwytnG8La0T4rhU3/qRTQ7qnRTq9WoqNYzbAdxpfh1GzFvBXVIyhY&#10;CVAYiBHmHhiNUN8x6mGGZFh/2xNFMWrfc3gFduBMhpqM7WQQXsLVDBuMRnNtxsG0l4rtGkAe3xkX&#10;N/BSauZU/JTF8X3BXHBkjjPMDp7zf+f1NGlXvwAAAP//AwBQSwMEFAAGAAgAAAAhAADMwDfgAAAA&#10;DwEAAA8AAABkcnMvZG93bnJldi54bWxMT0FOwzAQvCPxB2uRuFG7UYmSEKeqEJyQEGk4cHRiN7Ea&#10;r0PstuH3bE9wm9kZzc6U28WN7GzmYD1KWK8EMIOd1xZ7CZ/N60MGLESFWo0ejYQfE2Bb3d6UqtD+&#10;grU572PPKARDoSQMMU4F56EbjFNh5SeDpB387FQkOvdcz+pC4W7kiRApd8oifRjUZJ4H0x33Jydh&#10;94X1i/1+bz/qQ22bJhf4lh6lvL9bdk/Aolninxmu9ak6VNSp9SfUgY3ExSZPyUvoMd/QiqtHZGu6&#10;tYTSJMmAVyX/v6P6BQAA//8DAFBLAQItABQABgAIAAAAIQC2gziS/gAAAOEBAAATAAAAAAAAAAAA&#10;AAAAAAAAAABbQ29udGVudF9UeXBlc10ueG1sUEsBAi0AFAAGAAgAAAAhADj9If/WAAAAlAEAAAsA&#10;AAAAAAAAAAAAAAAALwEAAF9yZWxzLy5yZWxzUEsBAi0AFAAGAAgAAAAhADnd3UavAgAAsQUAAA4A&#10;AAAAAAAAAAAAAAAALgIAAGRycy9lMm9Eb2MueG1sUEsBAi0AFAAGAAgAAAAhAADMwDfgAAAADwEA&#10;AA8AAAAAAAAAAAAAAAAACQUAAGRycy9kb3ducmV2LnhtbFBLBQYAAAAABAAEAPMAAAAWBgAAAAA=&#10;" filled="f" stroked="f">
              <v:textbox inset="0,0,0,0">
                <w:txbxContent>
                  <w:p w:rsidR="00E12CA3" w:rsidRDefault="00E12CA3">
                    <w:pPr>
                      <w:spacing w:line="265" w:lineRule="exact"/>
                      <w:ind w:left="40"/>
                      <w:rPr>
                        <w:rFonts w:ascii="Times New Roman"/>
                        <w:sz w:val="24"/>
                      </w:rPr>
                    </w:pPr>
                    <w:r>
                      <w:rPr>
                        <w:rFonts w:ascii="Times New Roman"/>
                        <w:sz w:val="24"/>
                      </w:rPr>
                      <w:t>31</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CA3" w:rsidRDefault="00E12CA3">
    <w:pPr>
      <w:pStyle w:val="a3"/>
      <w:spacing w:line="14" w:lineRule="auto"/>
      <w:rPr>
        <w:sz w:val="20"/>
      </w:rPr>
    </w:pPr>
    <w:r>
      <w:rPr>
        <w:noProof/>
        <w:lang w:val="uk-UA" w:eastAsia="uk-UA"/>
      </w:rPr>
      <mc:AlternateContent>
        <mc:Choice Requires="wps">
          <w:drawing>
            <wp:anchor distT="0" distB="0" distL="114300" distR="114300" simplePos="0" relativeHeight="503260808" behindDoc="1" locked="0" layoutInCell="1" allowOverlap="1">
              <wp:simplePos x="0" y="0"/>
              <wp:positionH relativeFrom="page">
                <wp:posOffset>701040</wp:posOffset>
              </wp:positionH>
              <wp:positionV relativeFrom="page">
                <wp:posOffset>10151110</wp:posOffset>
              </wp:positionV>
              <wp:extent cx="6158230" cy="0"/>
              <wp:effectExtent l="5715" t="6985" r="8255" b="12065"/>
              <wp:wrapNone/>
              <wp:docPr id="1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9B3B7" id="Line 8" o:spid="_x0000_s1026" style="position:absolute;z-index:-55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99.3pt" to="540.1pt,7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Q92EgIAACk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QrMFKk&#10;B42eheJoHlozGFdCRK22NhRHT+rFPGv63SGl646oPY8UX88G0rKQkbxJCRtn4ILd8FkziCEHr2Of&#10;Tq3tAyR0AJ2iHOebHPzkEYXDInuczx5ANTr6ElKOicY6/4nrHgWjwhI4R2ByfHY+ECHlGBLuUXoj&#10;pIxqS4UGAE8XRUxwWgoWnCHM2f2ulhYdSZiX+MWqwHMfZvVBsQjWccLWV9sTIS82XC5VwINSgM7V&#10;ugzEj0W6WM/X83ySz4r1JE+bZvJxU+eTYpN9eGwemrpusp+BWpaXnWCMq8BuHM4s/zvxr8/kMla3&#10;8by1IXmLHvsFZMd/JB21DPJdBmGn2XlrR41hHmPw9e2Egb/fg33/wle/AAAA//8DAFBLAwQUAAYA&#10;CAAAACEAOkASWOAAAAAOAQAADwAAAGRycy9kb3ducmV2LnhtbEyPQU/DMAyF75P4D5GRuG3JJhhZ&#10;aTohEEg7IMQ2cc5a05Y2TtVka/fv8Q4Ibn720/P30vXoWnHCPtSeDMxnCgRS7ouaSgP73ctUgwjR&#10;UmFbT2jgjAHW2dUktUnhB/rA0zaWgkMoJNZAFWOXSBnyCp0NM98h8e3L985Gln0pi94OHO5auVBq&#10;KZ2tiT9UtsOnCvNme3QG3rR89u/NZ37+HnavWm+a1f1mb8zN9fj4ACLiGP/McMFndMiY6eCPVATR&#10;sp6rW7bycLfSSxAXi9JqAeLwu5NZKv/XyH4AAAD//wMAUEsBAi0AFAAGAAgAAAAhALaDOJL+AAAA&#10;4QEAABMAAAAAAAAAAAAAAAAAAAAAAFtDb250ZW50X1R5cGVzXS54bWxQSwECLQAUAAYACAAAACEA&#10;OP0h/9YAAACUAQAACwAAAAAAAAAAAAAAAAAvAQAAX3JlbHMvLnJlbHNQSwECLQAUAAYACAAAACEA&#10;xpUPdhICAAApBAAADgAAAAAAAAAAAAAAAAAuAgAAZHJzL2Uyb0RvYy54bWxQSwECLQAUAAYACAAA&#10;ACEAOkASWOAAAAAOAQAADwAAAAAAAAAAAAAAAABsBAAAZHJzL2Rvd25yZXYueG1sUEsFBgAAAAAE&#10;AAQA8wAAAHkFAAAAAA==&#10;" strokeweight=".48pt">
              <w10:wrap anchorx="page" anchory="page"/>
            </v:line>
          </w:pict>
        </mc:Fallback>
      </mc:AlternateContent>
    </w:r>
    <w:r>
      <w:rPr>
        <w:noProof/>
        <w:lang w:val="uk-UA" w:eastAsia="uk-UA"/>
      </w:rPr>
      <mc:AlternateContent>
        <mc:Choice Requires="wps">
          <w:drawing>
            <wp:anchor distT="0" distB="0" distL="114300" distR="114300" simplePos="0" relativeHeight="503260832" behindDoc="1" locked="0" layoutInCell="1" allowOverlap="1">
              <wp:simplePos x="0" y="0"/>
              <wp:positionH relativeFrom="page">
                <wp:posOffset>694055</wp:posOffset>
              </wp:positionH>
              <wp:positionV relativeFrom="page">
                <wp:posOffset>10187305</wp:posOffset>
              </wp:positionV>
              <wp:extent cx="179070" cy="152400"/>
              <wp:effectExtent l="0" t="0" r="3175" b="444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CA3" w:rsidRDefault="00E12CA3">
                          <w:pPr>
                            <w:spacing w:line="223" w:lineRule="exact"/>
                            <w:ind w:left="40"/>
                            <w:rPr>
                              <w:sz w:val="20"/>
                            </w:rPr>
                          </w:pPr>
                          <w:r>
                            <w:fldChar w:fldCharType="begin"/>
                          </w:r>
                          <w:r>
                            <w:rPr>
                              <w:sz w:val="20"/>
                            </w:rPr>
                            <w:instrText xml:space="preserve"> PAGE </w:instrText>
                          </w:r>
                          <w:r>
                            <w:fldChar w:fldCharType="separate"/>
                          </w:r>
                          <w:r w:rsidR="00BC3F67">
                            <w:rPr>
                              <w:noProof/>
                              <w:sz w:val="20"/>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margin-left:54.65pt;margin-top:802.15pt;width:14.1pt;height:12pt;z-index:-5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uQ1sAIAALEFAAAOAAAAZHJzL2Uyb0RvYy54bWysVMlu2zAQvRfoPxC8K1oqLxIiB4llFQXS&#10;BUj6AbREWUQpUiVpS2nRf++Qsuw4uRRtdSBGnOGb7c1c3wwtRweqNJMiw+FVgBEVpayY2GX462Ph&#10;LTHShoiKcClohp+oxjert2+u+y6lkWwkr6hCACJ02ncZbozpUt/XZUNboq9kRwUoa6laYuBX7fxK&#10;kR7QW+5HQTD3e6mqTsmSag23+ajEK4df17Q0n+taU4N4hiE2407lzq09/dU1SXeKdA0rj2GQv4ii&#10;JUyA0xNUTgxBe8VeQbWsVFLL2lyVsvVlXbOSuhwgmzB4kc1DQzrqcoHi6O5UJv3/YMtPhy8KsQp6&#10;F2MkSAs9eqSDQXdyQAtbnr7TKVg9dGBnBrgGU5eq7u5l+U0jIdcNETt6q5TsG0oqCC+0L/1nT0cc&#10;bUG2/UdZgRuyN9IBDbVqbe2gGgjQoU1Pp9bYUErrcpEEC9CUoApnURy41vkknR53Spv3VLbIChlW&#10;0HkHTg732thgSDqZWF9CFoxz130uLi7AcLwB1/DU6mwQrpk/kyDZLDfL2Iuj+caLgzz3bot17M2L&#10;cDHL3+XrdR7+sn7DOG1YVVFh3UzECuM/a9yR4iMlTtTSkrPKwtmQtNpt11yhAwFiF+5zJQfN2cy/&#10;DMMVAXJ5kVII1byLEq+YLxdeXMQzL1kESy8Ik7tkHsRJnBeXKd0zQf89JdRnOJlFs5FL56Bf5Ba4&#10;73VuJG2ZgdXBWZvh5cmIpJaBG1G51hrC+Cg/K4UN/1wKaPfUaMdXS9GRrGbYDuNkRNMcbGX1BAxW&#10;EhgGZIS9B0Ij1Q+MetghGdbf90RRjPgHAVNgF84kqEnYTgIRJTzNsMFoFNdmXEz7TrFdA8jjnAl5&#10;C5NSM8diO1JjFMf5gr3gkjnuMLt4nv87q/OmXf0GAAD//wMAUEsDBBQABgAIAAAAIQDZt79+4AAA&#10;AA0BAAAPAAAAZHJzL2Rvd25yZXYueG1sTI/BTsMwEETvSPyDtUjcqE0DoQ1xqgrBCQk1DQeOTuwm&#10;VuN1iN02/D2bE9xmdkezb/PN5Hp2NmOwHiXcLwQwg43XFlsJn9Xb3QpYiAq16j0aCT8mwKa4vspV&#10;pv0FS3Pex5ZRCYZMSehiHDLOQ9MZp8LCDwZpd/CjU5Hs2HI9qguVu54vhUi5UxbpQqcG89KZ5rg/&#10;OQnbLyxf7fdHvSsPpa2qtcD39Cjl7c20fQYWzRT/wjDjEzoUxFT7E+rAevJinVCURCoeSM2R5OkR&#10;WD2PlqsEeJHz/18UvwAAAP//AwBQSwECLQAUAAYACAAAACEAtoM4kv4AAADhAQAAEwAAAAAAAAAA&#10;AAAAAAAAAAAAW0NvbnRlbnRfVHlwZXNdLnhtbFBLAQItABQABgAIAAAAIQA4/SH/1gAAAJQBAAAL&#10;AAAAAAAAAAAAAAAAAC8BAABfcmVscy8ucmVsc1BLAQItABQABgAIAAAAIQBp7uQ1sAIAALEFAAAO&#10;AAAAAAAAAAAAAAAAAC4CAABkcnMvZTJvRG9jLnhtbFBLAQItABQABgAIAAAAIQDZt79+4AAAAA0B&#10;AAAPAAAAAAAAAAAAAAAAAAoFAABkcnMvZG93bnJldi54bWxQSwUGAAAAAAQABADzAAAAFwYAAAAA&#10;" filled="f" stroked="f">
              <v:textbox inset="0,0,0,0">
                <w:txbxContent>
                  <w:p w:rsidR="00E12CA3" w:rsidRDefault="00E12CA3">
                    <w:pPr>
                      <w:spacing w:line="223" w:lineRule="exact"/>
                      <w:ind w:left="40"/>
                      <w:rPr>
                        <w:sz w:val="20"/>
                      </w:rPr>
                    </w:pPr>
                    <w:r>
                      <w:fldChar w:fldCharType="begin"/>
                    </w:r>
                    <w:r>
                      <w:rPr>
                        <w:sz w:val="20"/>
                      </w:rPr>
                      <w:instrText xml:space="preserve"> PAGE </w:instrText>
                    </w:r>
                    <w:r>
                      <w:fldChar w:fldCharType="separate"/>
                    </w:r>
                    <w:r w:rsidR="00BC3F67">
                      <w:rPr>
                        <w:noProof/>
                        <w:sz w:val="20"/>
                      </w:rPr>
                      <w:t>38</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CA3" w:rsidRDefault="00E12CA3">
    <w:pPr>
      <w:pStyle w:val="a3"/>
      <w:spacing w:line="14" w:lineRule="auto"/>
      <w:rPr>
        <w:sz w:val="20"/>
      </w:rPr>
    </w:pPr>
    <w:r>
      <w:rPr>
        <w:noProof/>
        <w:lang w:val="uk-UA" w:eastAsia="uk-UA"/>
      </w:rPr>
      <mc:AlternateContent>
        <mc:Choice Requires="wps">
          <w:drawing>
            <wp:anchor distT="0" distB="0" distL="114300" distR="114300" simplePos="0" relativeHeight="503260856" behindDoc="1" locked="0" layoutInCell="1" allowOverlap="1">
              <wp:simplePos x="0" y="0"/>
              <wp:positionH relativeFrom="page">
                <wp:posOffset>6664960</wp:posOffset>
              </wp:positionH>
              <wp:positionV relativeFrom="page">
                <wp:posOffset>10126980</wp:posOffset>
              </wp:positionV>
              <wp:extent cx="203200" cy="177800"/>
              <wp:effectExtent l="0" t="1905" r="0" b="127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CA3" w:rsidRDefault="00E12CA3">
                          <w:pPr>
                            <w:spacing w:line="265" w:lineRule="exact"/>
                            <w:ind w:left="40"/>
                            <w:rPr>
                              <w:rFonts w:ascii="Times New Roman"/>
                              <w:sz w:val="24"/>
                            </w:rPr>
                          </w:pPr>
                          <w:r>
                            <w:fldChar w:fldCharType="begin"/>
                          </w:r>
                          <w:r>
                            <w:rPr>
                              <w:rFonts w:ascii="Times New Roman"/>
                              <w:sz w:val="24"/>
                            </w:rPr>
                            <w:instrText xml:space="preserve"> PAGE </w:instrText>
                          </w:r>
                          <w:r>
                            <w:fldChar w:fldCharType="separate"/>
                          </w:r>
                          <w:r w:rsidR="00BC3F67">
                            <w:rPr>
                              <w:rFonts w:ascii="Times New Roman"/>
                              <w:noProof/>
                              <w:sz w:val="24"/>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3" type="#_x0000_t202" style="position:absolute;margin-left:524.8pt;margin-top:797.4pt;width:16pt;height:14pt;z-index:-55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t1sAIAALE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C7CSJAWevRAB4Nu5YDmtjx9p1Pwuu/AzwywDa6Oqu7uZPlVIyHXDRE7eqOU7BtKKkgvtDf9s6sj&#10;jrYg2/6DrCAM2RvpgIZatbZ2UA0E6NCmx1NrbColbEbBJbQboxKOwsViCbaNQNLpcqe0eUdli6yR&#10;YQWdd+DkcKfN6Dq52FhCFoxz2CcpF882AHPcgdBw1Z7ZJFwzfyRBsllulrEXR/ONFwd57t0U69ib&#10;F+Fill/m63Ue/rRxwzhtWFVRYcNMwgrjP2vcUeKjJE7S0pKzysLZlLTabddcoQMBYRfuOxbkzM1/&#10;noarF3B5QSmM4uA2Srxivlx4cRHPvGQRLL0gTG6TeRAncV48p3THBP13SqjPcDKLZqOWfsstcN9r&#10;biRtmYHRwVmbYZADfNaJpFaBG1E52xDGR/usFDb9p1JAu6dGO71aiY5iNcN2GF/GpUW2Yt7K6hEU&#10;rCQoDMQIcw+MRqrvGPUwQzKsv+2Johjx9wJegR04k6EmYzsZRJRwNcMGo9Fcm3Ew7TvFdg0gj+9M&#10;yBt4KTVzKn7K4vi+YC44MscZZgfP+b/zepq0q18AAAD//wMAUEsDBBQABgAIAAAAIQAAzMA34AAA&#10;AA8BAAAPAAAAZHJzL2Rvd25yZXYueG1sTE9BTsMwELwj8QdrkbhRu1GJkhCnqhCckBBpOHB0Yjex&#10;Gq9D7Lbh92xPcJvZGc3OlNvFjexs5mA9SlivBDCDndcWewmfzetDBixEhVqNHo2EHxNgW93elKrQ&#10;/oK1Oe9jzygEQ6EkDDFOBeehG4xTYeUng6Qd/OxUJDr3XM/qQuFu5IkQKXfKIn0Y1GSeB9Md9ycn&#10;YfeF9Yv9fm8/6kNtmyYX+JYepby/W3ZPwKJZ4p8ZrvWpOlTUqfUn1IGNxMUmT8lL6DHf0IqrR2Rr&#10;urWE0iTJgFcl/7+j+gUAAP//AwBQSwECLQAUAAYACAAAACEAtoM4kv4AAADhAQAAEwAAAAAAAAAA&#10;AAAAAAAAAAAAW0NvbnRlbnRfVHlwZXNdLnhtbFBLAQItABQABgAIAAAAIQA4/SH/1gAAAJQBAAAL&#10;AAAAAAAAAAAAAAAAAC8BAABfcmVscy8ucmVsc1BLAQItABQABgAIAAAAIQDlM+t1sAIAALEFAAAO&#10;AAAAAAAAAAAAAAAAAC4CAABkcnMvZTJvRG9jLnhtbFBLAQItABQABgAIAAAAIQAAzMA34AAAAA8B&#10;AAAPAAAAAAAAAAAAAAAAAAoFAABkcnMvZG93bnJldi54bWxQSwUGAAAAAAQABADzAAAAFwYAAAAA&#10;" filled="f" stroked="f">
              <v:textbox inset="0,0,0,0">
                <w:txbxContent>
                  <w:p w:rsidR="00E12CA3" w:rsidRDefault="00E12CA3">
                    <w:pPr>
                      <w:spacing w:line="265" w:lineRule="exact"/>
                      <w:ind w:left="40"/>
                      <w:rPr>
                        <w:rFonts w:ascii="Times New Roman"/>
                        <w:sz w:val="24"/>
                      </w:rPr>
                    </w:pPr>
                    <w:r>
                      <w:fldChar w:fldCharType="begin"/>
                    </w:r>
                    <w:r>
                      <w:rPr>
                        <w:rFonts w:ascii="Times New Roman"/>
                        <w:sz w:val="24"/>
                      </w:rPr>
                      <w:instrText xml:space="preserve"> PAGE </w:instrText>
                    </w:r>
                    <w:r>
                      <w:fldChar w:fldCharType="separate"/>
                    </w:r>
                    <w:r w:rsidR="00BC3F67">
                      <w:rPr>
                        <w:rFonts w:ascii="Times New Roman"/>
                        <w:noProof/>
                        <w:sz w:val="24"/>
                      </w:rPr>
                      <w:t>39</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CA3" w:rsidRDefault="00E12CA3">
    <w:pPr>
      <w:pStyle w:val="a3"/>
      <w:spacing w:line="14" w:lineRule="auto"/>
      <w:rPr>
        <w:sz w:val="20"/>
      </w:rPr>
    </w:pPr>
    <w:r>
      <w:rPr>
        <w:noProof/>
        <w:lang w:val="uk-UA" w:eastAsia="uk-UA"/>
      </w:rPr>
      <mc:AlternateContent>
        <mc:Choice Requires="wps">
          <w:drawing>
            <wp:anchor distT="0" distB="0" distL="114300" distR="114300" simplePos="0" relativeHeight="503260880" behindDoc="1" locked="0" layoutInCell="1" allowOverlap="1">
              <wp:simplePos x="0" y="0"/>
              <wp:positionH relativeFrom="page">
                <wp:posOffset>701040</wp:posOffset>
              </wp:positionH>
              <wp:positionV relativeFrom="page">
                <wp:posOffset>10151110</wp:posOffset>
              </wp:positionV>
              <wp:extent cx="6158230" cy="0"/>
              <wp:effectExtent l="5715" t="6985" r="8255" b="12065"/>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D8987" id="Line 5" o:spid="_x0000_s1026" style="position:absolute;z-index:-5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99.3pt" to="540.1pt,7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TAlEQIAACkEAAAOAAAAZHJzL2Uyb0RvYy54bWysU8GO2jAQvVfqP1i5hyRsSCEirKoEeqEt&#10;0m4/wNgOserYlm0IqOq/d2wIYttLVTUHZ+yZeX4zb7x8PvcCnZixXMkqyiZphJgkinJ5qKJvr5t4&#10;HiHrsKRYKMmq6MJs9Lx6/2456JJNVacEZQYBiLTloKuoc06XSWJJx3psJ0ozCc5WmR472JpDQg0e&#10;AL0XyTRNi2RQhmqjCLMWTpurM1oF/LZlxH1tW8scElUE3FxYTVj3fk1WS1weDNYdJzca+B9Y9JhL&#10;uPQO1WCH0dHwP6B6ToyyqnUTovpEtS0nLNQA1WTpb9W8dFizUAs0x+p7m+z/gyVfTjuDOAXtoD0S&#10;96DRlkuGZr41g7YlRNRyZ3xx5Cxf9FaR7xZJVXdYHlig+HrRkJb5jORNit9YDRfsh8+KQgw+OhX6&#10;dG5N7yGhA+gc5Ljc5WBnhwgcFtlsPn0CWmT0JbgcE7Wx7hNTPfJGFQngHIDxaWudJ4LLMcTfI9WG&#10;CxHUFhINAJ4uipBgleDUO32YNYd9LQw6YT8v4QtVgecxzKijpAGsY5iub7bDXFxtuFxIjwelAJ2b&#10;dR2IH4t0sZ6v53mcT4t1nKdNE3/c1HlcbLIPs+apqesm++mpZXnZcUqZ9OzG4czyvxP/9kyuY3Uf&#10;z3sbkrfooV9AdvwH0kFLL991EPaKXnZm1BjmMQTf3o4f+Mc92I8vfPULAAD//wMAUEsDBBQABgAI&#10;AAAAIQA6QBJY4AAAAA4BAAAPAAAAZHJzL2Rvd25yZXYueG1sTI9BT8MwDIXvk/gPkZG4bckmGFlp&#10;OiEQSDsgxDZxzlrTljZO1WRr9+/xDghufvbT8/fS9ehaccI+1J4MzGcKBFLui5pKA/vdy1SDCNFS&#10;YVtPaOCMAdbZ1SS1SeEH+sDTNpaCQygk1kAVY5dIGfIKnQ0z3yHx7cv3zkaWfSmL3g4c7lq5UGop&#10;na2JP1S2w6cK82Z7dAbetHz2781nfv4edq9ab5rV/WZvzM31+PgAIuIY/8xwwWd0yJjp4I9UBNGy&#10;nqtbtvJwt9JLEBeL0moB4vC7k1kq/9fIfgAAAP//AwBQSwECLQAUAAYACAAAACEAtoM4kv4AAADh&#10;AQAAEwAAAAAAAAAAAAAAAAAAAAAAW0NvbnRlbnRfVHlwZXNdLnhtbFBLAQItABQABgAIAAAAIQA4&#10;/SH/1gAAAJQBAAALAAAAAAAAAAAAAAAAAC8BAABfcmVscy8ucmVsc1BLAQItABQABgAIAAAAIQAQ&#10;MTAlEQIAACkEAAAOAAAAAAAAAAAAAAAAAC4CAABkcnMvZTJvRG9jLnhtbFBLAQItABQABgAIAAAA&#10;IQA6QBJY4AAAAA4BAAAPAAAAAAAAAAAAAAAAAGsEAABkcnMvZG93bnJldi54bWxQSwUGAAAAAAQA&#10;BADzAAAAeAUAAAAA&#10;" strokeweight=".48pt">
              <w10:wrap anchorx="page" anchory="page"/>
            </v:line>
          </w:pict>
        </mc:Fallback>
      </mc:AlternateContent>
    </w:r>
    <w:r>
      <w:rPr>
        <w:noProof/>
        <w:lang w:val="uk-UA" w:eastAsia="uk-UA"/>
      </w:rPr>
      <mc:AlternateContent>
        <mc:Choice Requires="wps">
          <w:drawing>
            <wp:anchor distT="0" distB="0" distL="114300" distR="114300" simplePos="0" relativeHeight="503260904" behindDoc="1" locked="0" layoutInCell="1" allowOverlap="1">
              <wp:simplePos x="0" y="0"/>
              <wp:positionH relativeFrom="page">
                <wp:posOffset>706755</wp:posOffset>
              </wp:positionH>
              <wp:positionV relativeFrom="page">
                <wp:posOffset>10187305</wp:posOffset>
              </wp:positionV>
              <wp:extent cx="153670" cy="152400"/>
              <wp:effectExtent l="1905" t="0" r="0" b="444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CA3" w:rsidRDefault="00E12CA3">
                          <w:pPr>
                            <w:spacing w:line="223" w:lineRule="exact"/>
                            <w:ind w:left="20" w:right="-1"/>
                            <w:rPr>
                              <w:sz w:val="20"/>
                            </w:rPr>
                          </w:pPr>
                          <w:r>
                            <w:rPr>
                              <w:sz w:val="20"/>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4" type="#_x0000_t202" style="position:absolute;margin-left:55.65pt;margin-top:802.15pt;width:12.1pt;height:12pt;z-index:-55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LUCrwIAALAFAAAOAAAAZHJzL2Uyb0RvYy54bWysVNuOmzAQfa/Uf7D8zgJZcgEtWSUhVJW2&#10;F2m3H+AYE6yCTW0nsF313zs2IdnLS9WWB2vwjOd2zszNbd/U6MiU5lKkOLwKMGKCyoKLfYq/PeTe&#10;AiNtiChILQVL8SPT+Hb5/t1N1yZsIitZF0whcCJ00rUproxpE9/XtGIN0VeyZQKUpVQNMfCr9n6h&#10;SAfem9qfBMHM76QqWiUp0xpus0GJl85/WTJqvpSlZgbVKYbcjDuVO3f29Jc3JNkr0lacntIgf5FF&#10;Q7iAoGdXGTEEHRR/46rhVEktS3NFZePLsuSUuRqgmjB4Vc19RVrmaoHm6PbcJv3/3NLPx68K8SLF&#10;AJQgDUD0wHqD1rJHke1O1+oEjO5bMDM9XAPKrlLd3kn6XSMhNxURe7ZSSnYVIwVkF9qX/rOngx9t&#10;ney6T7KAMORgpHPUl6qxrYNmIPAOKD2ekbGpUBtyej2bg4aCKpxOosAh55NkfNwqbT4w2SArpFgB&#10;8M45Od5pY5MhyWhiYwmZ87p24NfixQUYDjcQGp5anU3CYfkUB/F2sV1EXjSZbb0oyDJvlW8ib5aH&#10;82l2nW02WfjLxg2jpOJFwYQNM/IqjP4MtxPDB0acmaVlzQvrzqak1X63qRU6EuB17j7XctBczPyX&#10;abgmQC2vSgqhm+tJ7OWzxdyL8mjqxfNg4QVhvI5nQRRHWf6ypDsu2L+XhLoUx9PJdODSJelXtQXu&#10;e1sbSRpuYHPUvAHqno1IYhm4FYWD1hBeD/KzVtj0L60AuEegHV8tRQeymn7Xu8EIz3Owk8UjMFhJ&#10;YBiQEdYeCJVUPzHqYIWkWP84EMUwqj8KmAK7b0ZBjcJuFIig8DTFBqNB3JhhLx1axfcVeB7mTMgV&#10;TErJHYvtSA1ZnOYL1oIr5rTC7N55/u+sLot2+RsAAP//AwBQSwMEFAAGAAgAAAAhACYFqCPgAAAA&#10;DQEAAA8AAABkcnMvZG93bnJldi54bWxMj8FOwzAQRO9I/IO1lbhRJw2NShqnqhCckBBpOHB0Yjex&#10;Gq9D7Lbh79mcym1mdzT7Nt9NtmcXPXrjUEC8jIBpbJwy2Ar4qt4eN8B8kKhk71AL+NUedsX9XS4z&#10;5a5Y6sshtIxK0GdSQBfCkHHum05b6Zdu0Ei7oxutDGTHlqtRXqnc9nwVRSm30iBd6OSgXzrdnA5n&#10;K2D/jeWr+fmoP8tjaarqOcL39CTEw2Lab4EFPYVbGGZ8QoeCmGp3RuVZTz6OE4qSSKMnUnMkWa+B&#10;1fNotUmAFzn//0XxBwAA//8DAFBLAQItABQABgAIAAAAIQC2gziS/gAAAOEBAAATAAAAAAAAAAAA&#10;AAAAAAAAAABbQ29udGVudF9UeXBlc10ueG1sUEsBAi0AFAAGAAgAAAAhADj9If/WAAAAlAEAAAsA&#10;AAAAAAAAAAAAAAAALwEAAF9yZWxzLy5yZWxzUEsBAi0AFAAGAAgAAAAhAALUtQKvAgAAsAUAAA4A&#10;AAAAAAAAAAAAAAAALgIAAGRycy9lMm9Eb2MueG1sUEsBAi0AFAAGAAgAAAAhACYFqCPgAAAADQEA&#10;AA8AAAAAAAAAAAAAAAAACQUAAGRycy9kb3ducmV2LnhtbFBLBQYAAAAABAAEAPMAAAAWBgAAAAA=&#10;" filled="f" stroked="f">
              <v:textbox inset="0,0,0,0">
                <w:txbxContent>
                  <w:p w:rsidR="00E12CA3" w:rsidRDefault="00E12CA3">
                    <w:pPr>
                      <w:spacing w:line="223" w:lineRule="exact"/>
                      <w:ind w:left="20" w:right="-1"/>
                      <w:rPr>
                        <w:sz w:val="20"/>
                      </w:rPr>
                    </w:pPr>
                    <w:r>
                      <w:rPr>
                        <w:sz w:val="20"/>
                      </w:rPr>
                      <w:t>40</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CA3" w:rsidRDefault="00E12CA3">
    <w:pPr>
      <w:pStyle w:val="a3"/>
      <w:spacing w:line="14" w:lineRule="auto"/>
      <w:rPr>
        <w:sz w:val="20"/>
      </w:rPr>
    </w:pPr>
    <w:r>
      <w:rPr>
        <w:noProof/>
        <w:lang w:val="uk-UA" w:eastAsia="uk-UA"/>
      </w:rPr>
      <mc:AlternateContent>
        <mc:Choice Requires="wps">
          <w:drawing>
            <wp:anchor distT="0" distB="0" distL="114300" distR="114300" simplePos="0" relativeHeight="503260928" behindDoc="1" locked="0" layoutInCell="1" allowOverlap="1">
              <wp:simplePos x="0" y="0"/>
              <wp:positionH relativeFrom="page">
                <wp:posOffset>6664960</wp:posOffset>
              </wp:positionH>
              <wp:positionV relativeFrom="page">
                <wp:posOffset>10126980</wp:posOffset>
              </wp:positionV>
              <wp:extent cx="203200" cy="177800"/>
              <wp:effectExtent l="0" t="1905" r="0" b="127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CA3" w:rsidRDefault="00E12CA3">
                          <w:pPr>
                            <w:spacing w:line="265" w:lineRule="exact"/>
                            <w:ind w:left="40"/>
                            <w:rPr>
                              <w:rFonts w:ascii="Times New Roman"/>
                              <w:sz w:val="24"/>
                            </w:rPr>
                          </w:pPr>
                          <w:r>
                            <w:rPr>
                              <w:rFonts w:ascii="Times New Roman"/>
                              <w:sz w:val="24"/>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5" type="#_x0000_t202" style="position:absolute;margin-left:524.8pt;margin-top:797.4pt;width:16pt;height:14pt;z-index:-5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87qsAIAALA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ucYCdJCix7oYNCtHNClrU7f6RSc7jtwMwNsQ5cdU93dyfKrRkKuGyJ29EYp2TeUVJBdaG/6Z1dH&#10;HG1Btv0HWUEYsjfSAQ21am3poBgI0KFLj6fO2FRK2IyCS+g2RiUchYvFEmwbgaTT5U5p847KFlkj&#10;wwoa78DJ4U6b0XVysbGELBjnsE9SLp5tAOa4A6Hhqj2zSbhe/kiCZLPcLGMvjuYbLw7y3Lsp1rE3&#10;L8LFLL/M1+s8/GnjhnHasKqiwoaZdBXGf9a3o8JHRZyUpSVnlYWzKWm12665QgcCui7cdyzImZv/&#10;PA1XL+DyglIYxcFtlHjFfLnw4iKeeckiWHpBmNwm8yBO4rx4TumOCfrvlFCf4WQWzUYt/ZZb4L7X&#10;3EjaMgOTg7M2wyAH+KwTSa0CN6JytiGMj/ZZKWz6T6WAdk+Ndnq1Eh3Faobt4B5GOLPIVsxbWT2C&#10;gpUEhYEYYeyB0Uj1HaMeRkiG9bc9URQj/l7AK7DzZjLUZGwng4gSrmbYYDSaazPOpX2n2K4B5PGd&#10;CXkDL6VmTsVPWRzfF4wFR+Y4wuzcOf93Xk+DdvULAAD//wMAUEsDBBQABgAIAAAAIQAAzMA34AAA&#10;AA8BAAAPAAAAZHJzL2Rvd25yZXYueG1sTE9BTsMwELwj8QdrkbhRu1GJkhCnqhCckBBpOHB0Yjex&#10;Gq9D7Lbh92xPcJvZGc3OlNvFjexs5mA9SlivBDCDndcWewmfzetDBixEhVqNHo2EHxNgW93elKrQ&#10;/oK1Oe9jzygEQ6EkDDFOBeehG4xTYeUng6Qd/OxUJDr3XM/qQuFu5IkQKXfKIn0Y1GSeB9Md9ycn&#10;YfeF9Yv9fm8/6kNtmyYX+JYepby/W3ZPwKJZ4p8ZrvWpOlTUqfUn1IGNxMUmT8lL6DHf0IqrR2Rr&#10;urWE0iTJgFcl/7+j+gUAAP//AwBQSwECLQAUAAYACAAAACEAtoM4kv4AAADhAQAAEwAAAAAAAAAA&#10;AAAAAAAAAAAAW0NvbnRlbnRfVHlwZXNdLnhtbFBLAQItABQABgAIAAAAIQA4/SH/1gAAAJQBAAAL&#10;AAAAAAAAAAAAAAAAAC8BAABfcmVscy8ucmVsc1BLAQItABQABgAIAAAAIQC0o87qsAIAALAFAAAO&#10;AAAAAAAAAAAAAAAAAC4CAABkcnMvZTJvRG9jLnhtbFBLAQItABQABgAIAAAAIQAAzMA34AAAAA8B&#10;AAAPAAAAAAAAAAAAAAAAAAoFAABkcnMvZG93bnJldi54bWxQSwUGAAAAAAQABADzAAAAFwYAAAAA&#10;" filled="f" stroked="f">
              <v:textbox inset="0,0,0,0">
                <w:txbxContent>
                  <w:p w:rsidR="00E12CA3" w:rsidRDefault="00E12CA3">
                    <w:pPr>
                      <w:spacing w:line="265" w:lineRule="exact"/>
                      <w:ind w:left="40"/>
                      <w:rPr>
                        <w:rFonts w:ascii="Times New Roman"/>
                        <w:sz w:val="24"/>
                      </w:rPr>
                    </w:pPr>
                    <w:r>
                      <w:rPr>
                        <w:rFonts w:ascii="Times New Roman"/>
                        <w:sz w:val="24"/>
                      </w:rPr>
                      <w:t>41</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CA3" w:rsidRDefault="00E12CA3">
    <w:pPr>
      <w:pStyle w:val="a3"/>
      <w:spacing w:line="14" w:lineRule="auto"/>
      <w:rPr>
        <w:sz w:val="20"/>
      </w:rPr>
    </w:pPr>
    <w:r>
      <w:rPr>
        <w:noProof/>
        <w:lang w:val="uk-UA" w:eastAsia="uk-UA"/>
      </w:rPr>
      <mc:AlternateContent>
        <mc:Choice Requires="wps">
          <w:drawing>
            <wp:anchor distT="0" distB="0" distL="114300" distR="114300" simplePos="0" relativeHeight="503260952" behindDoc="1" locked="0" layoutInCell="1" allowOverlap="1">
              <wp:simplePos x="0" y="0"/>
              <wp:positionH relativeFrom="page">
                <wp:posOffset>572135</wp:posOffset>
              </wp:positionH>
              <wp:positionV relativeFrom="page">
                <wp:posOffset>10149205</wp:posOffset>
              </wp:positionV>
              <wp:extent cx="219075" cy="165735"/>
              <wp:effectExtent l="635" t="0" r="0"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CA3" w:rsidRDefault="00E12CA3">
                          <w:pPr>
                            <w:pStyle w:val="a3"/>
                            <w:spacing w:line="245" w:lineRule="exact"/>
                            <w:ind w:left="78"/>
                          </w:pPr>
                          <w:r>
                            <w:fldChar w:fldCharType="begin"/>
                          </w:r>
                          <w:r>
                            <w:instrText xml:space="preserve"> PAGE </w:instrText>
                          </w:r>
                          <w:r>
                            <w:fldChar w:fldCharType="separate"/>
                          </w:r>
                          <w:r w:rsidR="00BC3F67">
                            <w:rPr>
                              <w:noProof/>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56" type="#_x0000_t202" style="position:absolute;margin-left:45.05pt;margin-top:799.15pt;width:17.25pt;height:13.05pt;z-index:-55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A2vsAIAALA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SBqc7QqxSc7ntw0yNsQ5ctU9XfifKrQlysG8J39EZKMTSUVJCdb266Z1cn&#10;HGVAtsMHUUEYstfCAo217EzpoBgI0KFLj6fOmFRK2Az8xFtEGJVw5MfR4jKyEUg6X+6l0u+o6JAx&#10;Miyh8RacHO6UNsmQdHYxsbgoWNva5rf82QY4TjsQGq6aM5OE7eWPxEs2y80ydMIg3jihl+fOTbEO&#10;nbjwF1F+ma/Xuf/TxPXDtGFVRbkJM+vKD/+sb0eFT4o4KUuJllUGzqSk5G67biU6ENB1Yb9jQc7c&#10;3Odp2CIAlxeU/CD0boPEKeLlwgmLMHKShbd0PD+5TWIvTMK8eE7pjnH675TQkOEkCqJJS7/l5tnv&#10;NTeSdkzD5GhZl+HlyYmkRoEbXtnWasLayT4rhUn/qRTQ7rnRVq9GopNY9bgd7cPwYxPeiHkrqkdQ&#10;sBSgMJApjD0wGiG/YzTACMmw+rYnkmLUvufwCsy8mQ05G9vZILyEqxnWGE3mWk9zad9LtmsAeXpn&#10;XNzAS6mZVfFTFsf3BWPBkjmOMDN3zv+t19OgXf0CAAD//wMAUEsDBBQABgAIAAAAIQAjWeqH4QAA&#10;AAwBAAAPAAAAZHJzL2Rvd25yZXYueG1sTI89T8MwEIZ3pP4H6yqxUachRE2IU1UIJiREGgZGJ3YT&#10;q/E5xG4b/j3XqWz38ei954rtbAd21pM3DgWsVxEwja1TBjsBX/XbwwaYDxKVHBxqAb/aw7Zc3BUy&#10;V+6ClT7vQ8coBH0uBfQhjDnnvu21lX7lRo20O7jJykDt1HE1yQuF24HHUZRyKw3ShV6O+qXX7XF/&#10;sgJ231i9mp+P5rM6VKauswjf06MQ98t59wws6DncYLjqkzqU5NS4EyrPBgFZtCaS5k/Z5hHYlYiT&#10;FFhDRRonCfCy4P+fKP8AAAD//wMAUEsBAi0AFAAGAAgAAAAhALaDOJL+AAAA4QEAABMAAAAAAAAA&#10;AAAAAAAAAAAAAFtDb250ZW50X1R5cGVzXS54bWxQSwECLQAUAAYACAAAACEAOP0h/9YAAACUAQAA&#10;CwAAAAAAAAAAAAAAAAAvAQAAX3JlbHMvLnJlbHNQSwECLQAUAAYACAAAACEAazQNr7ACAACwBQAA&#10;DgAAAAAAAAAAAAAAAAAuAgAAZHJzL2Uyb0RvYy54bWxQSwECLQAUAAYACAAAACEAI1nqh+EAAAAM&#10;AQAADwAAAAAAAAAAAAAAAAAKBQAAZHJzL2Rvd25yZXYueG1sUEsFBgAAAAAEAAQA8wAAABgGAAAA&#10;AA==&#10;" filled="f" stroked="f">
              <v:textbox inset="0,0,0,0">
                <w:txbxContent>
                  <w:p w:rsidR="00E12CA3" w:rsidRDefault="00E12CA3">
                    <w:pPr>
                      <w:pStyle w:val="a3"/>
                      <w:spacing w:line="245" w:lineRule="exact"/>
                      <w:ind w:left="78"/>
                    </w:pPr>
                    <w:r>
                      <w:fldChar w:fldCharType="begin"/>
                    </w:r>
                    <w:r>
                      <w:instrText xml:space="preserve"> PAGE </w:instrText>
                    </w:r>
                    <w:r>
                      <w:fldChar w:fldCharType="separate"/>
                    </w:r>
                    <w:r w:rsidR="00BC3F67">
                      <w:rPr>
                        <w:noProof/>
                      </w:rPr>
                      <w:t>46</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CA3" w:rsidRDefault="00E12CA3">
    <w:pPr>
      <w:pStyle w:val="a3"/>
      <w:spacing w:line="14" w:lineRule="auto"/>
      <w:rPr>
        <w:sz w:val="20"/>
      </w:rPr>
    </w:pPr>
    <w:r>
      <w:rPr>
        <w:noProof/>
        <w:lang w:val="uk-UA" w:eastAsia="uk-UA"/>
      </w:rPr>
      <mc:AlternateContent>
        <mc:Choice Requires="wps">
          <w:drawing>
            <wp:anchor distT="0" distB="0" distL="114300" distR="114300" simplePos="0" relativeHeight="503260976" behindDoc="1" locked="0" layoutInCell="1" allowOverlap="1">
              <wp:simplePos x="0" y="0"/>
              <wp:positionH relativeFrom="page">
                <wp:posOffset>6664960</wp:posOffset>
              </wp:positionH>
              <wp:positionV relativeFrom="page">
                <wp:posOffset>10126980</wp:posOffset>
              </wp:positionV>
              <wp:extent cx="203200" cy="177800"/>
              <wp:effectExtent l="0" t="1905" r="0" b="127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CA3" w:rsidRDefault="00E12CA3">
                          <w:pPr>
                            <w:spacing w:line="265" w:lineRule="exact"/>
                            <w:ind w:left="40"/>
                            <w:rPr>
                              <w:rFonts w:ascii="Times New Roman"/>
                              <w:sz w:val="24"/>
                            </w:rPr>
                          </w:pPr>
                          <w:r>
                            <w:fldChar w:fldCharType="begin"/>
                          </w:r>
                          <w:r>
                            <w:rPr>
                              <w:rFonts w:ascii="Times New Roman"/>
                              <w:sz w:val="24"/>
                            </w:rPr>
                            <w:instrText xml:space="preserve"> PAGE </w:instrText>
                          </w:r>
                          <w:r>
                            <w:fldChar w:fldCharType="separate"/>
                          </w:r>
                          <w:r w:rsidR="00BC3F67">
                            <w:rPr>
                              <w:rFonts w:ascii="Times New Roman"/>
                              <w:noProof/>
                              <w:sz w:val="24"/>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7" type="#_x0000_t202" style="position:absolute;margin-left:524.8pt;margin-top:797.4pt;width:16pt;height:14pt;z-index:-5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0IsAIAALAFAAAOAAAAZHJzL2Uyb0RvYy54bWysVNtu3CAQfa/Uf0C8O77Ee7EVb5Ss11Wl&#10;9CIl/QDWxmtUDC6wa6dV/70DXm82iSpVbXlAAwyHOTOHuboeWo4OVGkmRYbDiwAjKkpZMbHL8JeH&#10;wltipA0RFeFS0Aw/Uo2vV2/fXPVdSiPZSF5RhQBE6LTvMtwY06W+r8uGtkRfyI4KOKylaomBpdr5&#10;lSI9oLfcj4Jg7vdSVZ2SJdUadvPxEK8cfl3T0nyqa00N4hmG2IyblZu3dvZXVyTdKdI1rDyGQf4i&#10;ipYwAY+eoHJiCNor9gqqZaWSWtbmopStL+ualdRxADZh8ILNfUM66rhAcnR3SpP+f7Dlx8NnhViV&#10;4QgjQVoo0QMdDLqVAwptdvpOp+B034GbGWAbquyY6u5Oll81EnLdELGjN0rJvqGkgujcTf/s6oij&#10;Lci2/yAreIbsjXRAQ61amzpIBgJ0qNLjqTI2lBI2o+ASqo1RCUfhYrEEG2LzSTpd7pQ276hskTUy&#10;rKDwDpwc7rQZXScX+5aQBePcFZ+LZxuAOe7A03DVntkgXC1/JEGyWW6WsRdH840XB3nu3RTr2JsX&#10;4WKWX+brdR7+tO+GcdqwqqLCPjPpKoz/rG5HhY+KOClLS84qC2dD0mq3XXOFDgR0XbhxTMiZm/88&#10;DJcv4PKCUhjFwW2UeMV8ufDiIp55ySJYekGY3CbzIE7ivHhO6Y4J+u+UUJ/hZBbNRi39llvgxmtu&#10;JG2Zgc7BWZthkAMM60RSq8CNqJxtCOOjfZYKG/5TKqDcU6GdXq1ER7GaYTu4jxEuLLIV81ZWj6Bg&#10;JUFhIEZoe2A0Un3HqIcWkmH9bU8UxYi/F/ALbL+ZDDUZ28kgooSrGTYYjebajH1p3ym2awB5/GdC&#10;3sBPqZlT8VMUQMEuoC04MscWZvvO+dp5PTXa1S8AAAD//wMAUEsDBBQABgAIAAAAIQAAzMA34AAA&#10;AA8BAAAPAAAAZHJzL2Rvd25yZXYueG1sTE9BTsMwELwj8QdrkbhRu1GJkhCnqhCckBBpOHB0Yjex&#10;Gq9D7Lbh92xPcJvZGc3OlNvFjexs5mA9SlivBDCDndcWewmfzetDBixEhVqNHo2EHxNgW93elKrQ&#10;/oK1Oe9jzygEQ6EkDDFOBeehG4xTYeUng6Qd/OxUJDr3XM/qQuFu5IkQKXfKIn0Y1GSeB9Md9ycn&#10;YfeF9Yv9fm8/6kNtmyYX+JYepby/W3ZPwKJZ4p8ZrvWpOlTUqfUn1IGNxMUmT8lL6DHf0IqrR2Rr&#10;urWE0iTJgFcl/7+j+gUAAP//AwBQSwECLQAUAAYACAAAACEAtoM4kv4AAADhAQAAEwAAAAAAAAAA&#10;AAAAAAAAAAAAW0NvbnRlbnRfVHlwZXNdLnhtbFBLAQItABQABgAIAAAAIQA4/SH/1gAAAJQBAAAL&#10;AAAAAAAAAAAAAAAAAC8BAABfcmVscy8ucmVsc1BLAQItABQABgAIAAAAIQDz9+0IsAIAALAFAAAO&#10;AAAAAAAAAAAAAAAAAC4CAABkcnMvZTJvRG9jLnhtbFBLAQItABQABgAIAAAAIQAAzMA34AAAAA8B&#10;AAAPAAAAAAAAAAAAAAAAAAoFAABkcnMvZG93bnJldi54bWxQSwUGAAAAAAQABADzAAAAFwYAAAAA&#10;" filled="f" stroked="f">
              <v:textbox inset="0,0,0,0">
                <w:txbxContent>
                  <w:p w:rsidR="00E12CA3" w:rsidRDefault="00E12CA3">
                    <w:pPr>
                      <w:spacing w:line="265" w:lineRule="exact"/>
                      <w:ind w:left="40"/>
                      <w:rPr>
                        <w:rFonts w:ascii="Times New Roman"/>
                        <w:sz w:val="24"/>
                      </w:rPr>
                    </w:pPr>
                    <w:r>
                      <w:fldChar w:fldCharType="begin"/>
                    </w:r>
                    <w:r>
                      <w:rPr>
                        <w:rFonts w:ascii="Times New Roman"/>
                        <w:sz w:val="24"/>
                      </w:rPr>
                      <w:instrText xml:space="preserve"> PAGE </w:instrText>
                    </w:r>
                    <w:r>
                      <w:fldChar w:fldCharType="separate"/>
                    </w:r>
                    <w:r w:rsidR="00BC3F67">
                      <w:rPr>
                        <w:rFonts w:ascii="Times New Roman"/>
                        <w:noProof/>
                        <w:sz w:val="24"/>
                      </w:rPr>
                      <w:t>47</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CA3" w:rsidRDefault="00E12CA3">
    <w:pPr>
      <w:pStyle w:val="a3"/>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CA3" w:rsidRDefault="00E12CA3">
    <w:pPr>
      <w:pStyle w:val="a3"/>
      <w:spacing w:line="14" w:lineRule="auto"/>
      <w:rPr>
        <w:sz w:val="20"/>
      </w:rPr>
    </w:pPr>
    <w:r>
      <w:rPr>
        <w:noProof/>
        <w:lang w:val="uk-UA" w:eastAsia="uk-UA"/>
      </w:rPr>
      <mc:AlternateContent>
        <mc:Choice Requires="wps">
          <w:drawing>
            <wp:anchor distT="0" distB="0" distL="114300" distR="114300" simplePos="0" relativeHeight="503260424" behindDoc="1" locked="0" layoutInCell="1" allowOverlap="1">
              <wp:simplePos x="0" y="0"/>
              <wp:positionH relativeFrom="page">
                <wp:posOffset>6664960</wp:posOffset>
              </wp:positionH>
              <wp:positionV relativeFrom="page">
                <wp:posOffset>10126980</wp:posOffset>
              </wp:positionV>
              <wp:extent cx="203200" cy="177800"/>
              <wp:effectExtent l="0" t="1905" r="0" b="127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CA3" w:rsidRDefault="00E12CA3">
                          <w:pPr>
                            <w:spacing w:line="265" w:lineRule="exact"/>
                            <w:ind w:left="40"/>
                            <w:rPr>
                              <w:rFonts w:ascii="Times New Roman"/>
                              <w:sz w:val="24"/>
                            </w:rPr>
                          </w:pPr>
                          <w:r>
                            <w:fldChar w:fldCharType="begin"/>
                          </w:r>
                          <w:r>
                            <w:rPr>
                              <w:rFonts w:ascii="Times New Roman"/>
                              <w:sz w:val="24"/>
                            </w:rPr>
                            <w:instrText xml:space="preserve"> PAGE </w:instrText>
                          </w:r>
                          <w:r>
                            <w:fldChar w:fldCharType="separate"/>
                          </w:r>
                          <w:r w:rsidR="00BC3F67">
                            <w:rPr>
                              <w:rFonts w:ascii="Times New Roman"/>
                              <w:noProof/>
                              <w:sz w:val="24"/>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41" type="#_x0000_t202" style="position:absolute;margin-left:524.8pt;margin-top:797.4pt;width:16pt;height:14pt;z-index:-56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DYfsQIAALE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mcxRoK00KMHOhh0KwcULWx9+k6n4HbfgaMZYB/67Ljq7k6WXzUSct0QsaM3Ssm+oaSC/EJ70z+7&#10;OuJoC7LtP8gK4pC9kQ5oqFVriwflQIAOfXo89cbmUsJmFFxCvzEq4ShcLJZg2wgknS53Spt3VLbI&#10;GhlW0HoHTg532oyuk4uNJWTBOId9knLxbAMwxx0IDVftmU3CdfNHEiSb5WYZe3E033hxkOfeTbGO&#10;vXkRLmb5Zb5e5+FPGzeM04ZVFRU2zKSsMP6zzh01PmripC0tOassnE1Jq912zRU6EFB24b5jQc7c&#10;/OdpuHoBlxeUwigObqPEK+bLhRcX8cxLFsHSC8LkNpkHcRLnxXNKd0zQf6eE+gwns2g2aum33AL3&#10;veZG0pYZmB2ctRkGOcBnnUhqFbgRlbMNYXy0z0ph038qBbR7arTTq5XoKFYzbAf3NJyYrZa3snoE&#10;ASsJAgMtwtwDo5HqO0Y9zJAM6297oihG/L2AR2AHzmSoydhOBhElXM2wwWg012YcTPtOsV0DyOMz&#10;E/IGHkrNnIifsjg+L5gLjstxhtnBc/7vvJ4m7eoXAAAA//8DAFBLAwQUAAYACAAAACEAAMzAN+AA&#10;AAAPAQAADwAAAGRycy9kb3ducmV2LnhtbExPQU7DMBC8I/EHa5G4UbtRiZIQp6oQnJAQaThwdGI3&#10;sRqvQ+y24fdsT3Cb2RnNzpTbxY3sbOZgPUpYrwQwg53XFnsJn83rQwYsRIVajR6NhB8TYFvd3pSq&#10;0P6CtTnvY88oBEOhJAwxTgXnoRuMU2HlJ4OkHfzsVCQ691zP6kLhbuSJECl3yiJ9GNRkngfTHfcn&#10;J2H3hfWL/X5vP+pDbZsmF/iWHqW8v1t2T8CiWeKfGa71qTpU1Kn1J9SBjcTFJk/JS+gx39CKq0dk&#10;a7q1hNIkyYBXJf+/o/oFAAD//wMAUEsBAi0AFAAGAAgAAAAhALaDOJL+AAAA4QEAABMAAAAAAAAA&#10;AAAAAAAAAAAAAFtDb250ZW50X1R5cGVzXS54bWxQSwECLQAUAAYACAAAACEAOP0h/9YAAACUAQAA&#10;CwAAAAAAAAAAAAAAAAAvAQAAX3JlbHMvLnJlbHNQSwECLQAUAAYACAAAACEAdJw2H7ECAACxBQAA&#10;DgAAAAAAAAAAAAAAAAAuAgAAZHJzL2Uyb0RvYy54bWxQSwECLQAUAAYACAAAACEAAMzAN+AAAAAP&#10;AQAADwAAAAAAAAAAAAAAAAALBQAAZHJzL2Rvd25yZXYueG1sUEsFBgAAAAAEAAQA8wAAABgGAAAA&#10;AA==&#10;" filled="f" stroked="f">
              <v:textbox inset="0,0,0,0">
                <w:txbxContent>
                  <w:p w:rsidR="00E12CA3" w:rsidRDefault="00E12CA3">
                    <w:pPr>
                      <w:spacing w:line="265" w:lineRule="exact"/>
                      <w:ind w:left="40"/>
                      <w:rPr>
                        <w:rFonts w:ascii="Times New Roman"/>
                        <w:sz w:val="24"/>
                      </w:rPr>
                    </w:pPr>
                    <w:r>
                      <w:fldChar w:fldCharType="begin"/>
                    </w:r>
                    <w:r>
                      <w:rPr>
                        <w:rFonts w:ascii="Times New Roman"/>
                        <w:sz w:val="24"/>
                      </w:rPr>
                      <w:instrText xml:space="preserve"> PAGE </w:instrText>
                    </w:r>
                    <w:r>
                      <w:fldChar w:fldCharType="separate"/>
                    </w:r>
                    <w:r w:rsidR="00BC3F67">
                      <w:rPr>
                        <w:rFonts w:ascii="Times New Roman"/>
                        <w:noProof/>
                        <w:sz w:val="24"/>
                      </w:rPr>
                      <w:t>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CA3" w:rsidRDefault="00E12CA3">
    <w:pPr>
      <w:pStyle w:val="a3"/>
      <w:spacing w:line="14" w:lineRule="auto"/>
      <w:rPr>
        <w:sz w:val="20"/>
      </w:rPr>
    </w:pPr>
    <w:r>
      <w:rPr>
        <w:noProof/>
        <w:lang w:val="uk-UA" w:eastAsia="uk-UA"/>
      </w:rPr>
      <mc:AlternateContent>
        <mc:Choice Requires="wps">
          <w:drawing>
            <wp:anchor distT="0" distB="0" distL="114300" distR="114300" simplePos="0" relativeHeight="503260448" behindDoc="1" locked="0" layoutInCell="1" allowOverlap="1">
              <wp:simplePos x="0" y="0"/>
              <wp:positionH relativeFrom="page">
                <wp:posOffset>701040</wp:posOffset>
              </wp:positionH>
              <wp:positionV relativeFrom="page">
                <wp:posOffset>10151110</wp:posOffset>
              </wp:positionV>
              <wp:extent cx="6158230" cy="0"/>
              <wp:effectExtent l="5715" t="6985" r="8255" b="12065"/>
              <wp:wrapNone/>
              <wp:docPr id="5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56FE1" id="Line 26" o:spid="_x0000_s1026" style="position:absolute;z-index:-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99.3pt" to="540.1pt,7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zbtEwIAACoEAAAOAAAAZHJzL2Uyb0RvYy54bWysU02P2jAQvVfqf7Byh3xsSC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VpFsyxC&#10;Eveg0ZZLhrLC92bQtoSQWu6Mr46c5YveKvLdIqnqDssDCxxfLxryUp8Rv0nxG6vhhv3wWVGIwUen&#10;QqPOrek9JLQAnYMel7se7OwQgcMinc2zJ5CNjL4Yl2OiNtZ9YqpH3qgiAaQDMD5trfNEcDmG+Huk&#10;2nAhgtxCogHAk0UREqwSnHqnD7PmsK+FQSfsByZ8oSrwPIYZdZQ0gHUM0/XNdpiLqw2XC+nxoBSg&#10;c7OuE/FjkSzW8/U8n+RZsZ7kSdNMPm7qfFJs0g+z5qmp6yb96amledlxSpn07MbpTPO/U//2Tq5z&#10;dZ/Pexvit+ihX0B2/AfSQUsv33UQ9opedmbUGAYyBN8ej5/4xz3Yj0989QsAAP//AwBQSwMEFAAG&#10;AAgAAAAhADpAEljgAAAADgEAAA8AAABkcnMvZG93bnJldi54bWxMj0FPwzAMhe+T+A+RkbhtySYY&#10;WWk6IRBIOyDENnHOWtOWNk7VZGv37/EOCG5+9tPz99L16Fpxwj7UngzMZwoEUu6LmkoD+93LVIMI&#10;0VJhW09o4IwB1tnVJLVJ4Qf6wNM2loJDKCTWQBVjl0gZ8gqdDTPfIfHty/fORpZ9KYveDhzuWrlQ&#10;aimdrYk/VLbDpwrzZnt0Bt60fPbvzWd+/h52r1pvmtX9Zm/MzfX4+AAi4hj/zHDBZ3TImOngj1QE&#10;0bKeq1u28nC30ksQF4vSagHi8LuTWSr/18h+AAAA//8DAFBLAQItABQABgAIAAAAIQC2gziS/gAA&#10;AOEBAAATAAAAAAAAAAAAAAAAAAAAAABbQ29udGVudF9UeXBlc10ueG1sUEsBAi0AFAAGAAgAAAAh&#10;ADj9If/WAAAAlAEAAAsAAAAAAAAAAAAAAAAALwEAAF9yZWxzLy5yZWxzUEsBAi0AFAAGAAgAAAAh&#10;AEsHNu0TAgAAKgQAAA4AAAAAAAAAAAAAAAAALgIAAGRycy9lMm9Eb2MueG1sUEsBAi0AFAAGAAgA&#10;AAAhADpAEljgAAAADgEAAA8AAAAAAAAAAAAAAAAAbQQAAGRycy9kb3ducmV2LnhtbFBLBQYAAAAA&#10;BAAEAPMAAAB6BQAAAAA=&#10;" strokeweight=".48pt">
              <w10:wrap anchorx="page" anchory="page"/>
            </v:line>
          </w:pict>
        </mc:Fallback>
      </mc:AlternateContent>
    </w:r>
    <w:r>
      <w:rPr>
        <w:noProof/>
        <w:lang w:val="uk-UA" w:eastAsia="uk-UA"/>
      </w:rPr>
      <mc:AlternateContent>
        <mc:Choice Requires="wps">
          <w:drawing>
            <wp:anchor distT="0" distB="0" distL="114300" distR="114300" simplePos="0" relativeHeight="503260472" behindDoc="1" locked="0" layoutInCell="1" allowOverlap="1">
              <wp:simplePos x="0" y="0"/>
              <wp:positionH relativeFrom="page">
                <wp:posOffset>706755</wp:posOffset>
              </wp:positionH>
              <wp:positionV relativeFrom="page">
                <wp:posOffset>10187305</wp:posOffset>
              </wp:positionV>
              <wp:extent cx="153670" cy="152400"/>
              <wp:effectExtent l="1905" t="0" r="0" b="4445"/>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CA3" w:rsidRDefault="00E12CA3">
                          <w:pPr>
                            <w:spacing w:line="223" w:lineRule="exact"/>
                            <w:ind w:left="20" w:right="-1"/>
                            <w:rPr>
                              <w:sz w:val="20"/>
                            </w:rPr>
                          </w:pPr>
                          <w:r>
                            <w:rPr>
                              <w:sz w:val="2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42" type="#_x0000_t202" style="position:absolute;margin-left:55.65pt;margin-top:802.15pt;width:12.1pt;height:12pt;z-index:-56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NIsQIAALE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IygPJy306IEOGq3FgILI1KfvVAJm9x0Y6gHuoc82V9XdieK7QlxsasL3dCWl6GtKSojPNy/dZ09H&#10;HGVAdv0nUYIfctDCAg2VbE3xoBwI0CGQx3NvTCyFcRldz+agKUDlR0Ho2d65JJked1LpD1S0yAgp&#10;ltB6C06Od0qbYEgymRhfXOSsaWz7G/7iAgzHG3ANT43OBGG7+RR78XaxXYROGMy2TuhlmbPKN6Ez&#10;y/15lF1nm03m/zJ+/TCpWVlSbtxMzPLDP+vcieMjJ87cUqJhpYEzISm5320aiY4EmJ3bz5YcNBcz&#10;92UYtgiQy6uUfKjmOoidfLaYO2EeRk489xaO58freOaFcZjlL1O6Y5z+e0qoT3EcAcdsOpegX+Xm&#10;2e9tbiRpmYbd0bA2xYuzEUkMA7e8tK3VhDWj/KwUJvxLKaDdU6MtXw1FR7LqYTfY0QimMdiJ8hEI&#10;LAUQDLgIew+EWsifGPWwQ1KsfhyIpBg1HzkMAZjoSZCTsJsEwgt4mmKN0Shu9LiYDp1k+xqQxzHj&#10;YgWDUjFLYjNRYxSn8YK9YHM57TCzeJ7/W6vLpl3+BgAA//8DAFBLAwQUAAYACAAAACEAJgWoI+AA&#10;AAANAQAADwAAAGRycy9kb3ducmV2LnhtbEyPwU7DMBBE70j8g7WVuFEnDY1KGqeqEJyQEGk4cHRi&#10;N7Ear0PstuHv2ZzKbWZ3NPs23022Zxc9euNQQLyMgGlsnDLYCviq3h43wHyQqGTvUAv41R52xf1d&#10;LjPlrljqyyG0jErQZ1JAF8KQce6bTlvpl27QSLujG60MZMeWq1Feqdz2fBVFKbfSIF3o5KBfOt2c&#10;DmcrYP+N5av5+ag/y2Npquo5wvf0JMTDYtpvgQU9hVsYZnxCh4KYandG5VlPPo4TipJIoydScyRZ&#10;r4HV82i1SYAXOf//RfEHAAD//wMAUEsBAi0AFAAGAAgAAAAhALaDOJL+AAAA4QEAABMAAAAAAAAA&#10;AAAAAAAAAAAAAFtDb250ZW50X1R5cGVzXS54bWxQSwECLQAUAAYACAAAACEAOP0h/9YAAACUAQAA&#10;CwAAAAAAAAAAAAAAAAAvAQAAX3JlbHMvLnJlbHNQSwECLQAUAAYACAAAACEAZ7AjSLECAACxBQAA&#10;DgAAAAAAAAAAAAAAAAAuAgAAZHJzL2Uyb0RvYy54bWxQSwECLQAUAAYACAAAACEAJgWoI+AAAAAN&#10;AQAADwAAAAAAAAAAAAAAAAALBQAAZHJzL2Rvd25yZXYueG1sUEsFBgAAAAAEAAQA8wAAABgGAAAA&#10;AA==&#10;" filled="f" stroked="f">
              <v:textbox inset="0,0,0,0">
                <w:txbxContent>
                  <w:p w:rsidR="00E12CA3" w:rsidRDefault="00E12CA3">
                    <w:pPr>
                      <w:spacing w:line="223" w:lineRule="exact"/>
                      <w:ind w:left="20" w:right="-1"/>
                      <w:rPr>
                        <w:sz w:val="20"/>
                      </w:rPr>
                    </w:pPr>
                    <w:r>
                      <w:rPr>
                        <w:sz w:val="20"/>
                      </w:rPr>
                      <w:t>10</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CA3" w:rsidRDefault="00E12CA3">
    <w:pPr>
      <w:pStyle w:val="a3"/>
      <w:spacing w:line="14" w:lineRule="auto"/>
      <w:rPr>
        <w:sz w:val="20"/>
      </w:rPr>
    </w:pPr>
    <w:r>
      <w:rPr>
        <w:noProof/>
        <w:lang w:val="uk-UA" w:eastAsia="uk-UA"/>
      </w:rPr>
      <mc:AlternateContent>
        <mc:Choice Requires="wps">
          <w:drawing>
            <wp:anchor distT="0" distB="0" distL="114300" distR="114300" simplePos="0" relativeHeight="503260496" behindDoc="1" locked="0" layoutInCell="1" allowOverlap="1">
              <wp:simplePos x="0" y="0"/>
              <wp:positionH relativeFrom="page">
                <wp:posOffset>6664960</wp:posOffset>
              </wp:positionH>
              <wp:positionV relativeFrom="page">
                <wp:posOffset>10126980</wp:posOffset>
              </wp:positionV>
              <wp:extent cx="203200" cy="177800"/>
              <wp:effectExtent l="0" t="1905" r="0" b="127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CA3" w:rsidRDefault="00E12CA3">
                          <w:pPr>
                            <w:spacing w:line="265" w:lineRule="exact"/>
                            <w:ind w:left="40"/>
                            <w:rPr>
                              <w:rFonts w:ascii="Times New Roman"/>
                              <w:sz w:val="24"/>
                            </w:rPr>
                          </w:pPr>
                          <w:r>
                            <w:rPr>
                              <w:rFonts w:ascii="Times New Roman"/>
                              <w:sz w:val="24"/>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43" type="#_x0000_t202" style="position:absolute;margin-left:524.8pt;margin-top:797.4pt;width:16pt;height:14pt;z-index:-5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gLEsQIAALE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mPolCAt9OiBDgbdygFFsa1P3+kU3O47cDQD7EOfHVfd3cnyq0ZCrhsidvRGKdk3lFSQX2hv+mdX&#10;RxxtQbb9B1lBHLI30gENtWpt8aAcCNChT4+n3thcStiMgkvoN0YlHIWLxRJsG4Gk0+VOafOOyhZZ&#10;I8MKWu/AyeFOm9F1crGxhCwY57BPUi6ebQDmuAOh4ao9s0m4bv5IgmSz3CxjL47mGy8O8ty7Kdax&#10;Ny/CxSy/zNfrPPxp44Zx2rCqosKGmZQVxn/WuaPGR02ctKUlZ5WFsylptduuuUIHAsou3HcsyJmb&#10;/zwNVy/g8oJSGMXBbZR4xXy58OIinnnJIlh6QZjcJvMgTuK8eE7pjgn675RQn+FkFs1GLf2WW+C+&#10;19xI2jIDs4OzNsMgB/isE0mtAjeicrYhjI/2WSls+k+lgHZPjXZ6tRIdxWqG7eCexqUFtlreyuoR&#10;BKwkCAy0CHMPjEaq7xj1MEMyrL/tiaIY8fcCHoEdOJOhJmM7GUSUcDXDBqPRXJtxMO07xXYNII/P&#10;TMgbeCg1cyJ+yuL4vGAuOC7HGWYHz/m/83qatKtfAAAA//8DAFBLAwQUAAYACAAAACEAAMzAN+AA&#10;AAAPAQAADwAAAGRycy9kb3ducmV2LnhtbExPQU7DMBC8I/EHa5G4UbtRiZIQp6oQnJAQaThwdGI3&#10;sRqvQ+y24fdsT3Cb2RnNzpTbxY3sbOZgPUpYrwQwg53XFnsJn83rQwYsRIVajR6NhB8TYFvd3pSq&#10;0P6CtTnvY88oBEOhJAwxTgXnoRuMU2HlJ4OkHfzsVCQ691zP6kLhbuSJECl3yiJ9GNRkngfTHfcn&#10;J2H3hfWL/X5vP+pDbZsmF/iWHqW8v1t2T8CiWeKfGa71qTpU1Kn1J9SBjcTFJk/JS+gx39CKq0dk&#10;a7q1hNIkyYBXJf+/o/oFAAD//wMAUEsBAi0AFAAGAAgAAAAhALaDOJL+AAAA4QEAABMAAAAAAAAA&#10;AAAAAAAAAAAAAFtDb250ZW50X1R5cGVzXS54bWxQSwECLQAUAAYACAAAACEAOP0h/9YAAACUAQAA&#10;CwAAAAAAAAAAAAAAAAAvAQAAX3JlbHMvLnJlbHNQSwECLQAUAAYACAAAACEAXOICxLECAACxBQAA&#10;DgAAAAAAAAAAAAAAAAAuAgAAZHJzL2Uyb0RvYy54bWxQSwECLQAUAAYACAAAACEAAMzAN+AAAAAP&#10;AQAADwAAAAAAAAAAAAAAAAALBQAAZHJzL2Rvd25yZXYueG1sUEsFBgAAAAAEAAQA8wAAABgGAAAA&#10;AA==&#10;" filled="f" stroked="f">
              <v:textbox inset="0,0,0,0">
                <w:txbxContent>
                  <w:p w:rsidR="00E12CA3" w:rsidRDefault="00E12CA3">
                    <w:pPr>
                      <w:spacing w:line="265" w:lineRule="exact"/>
                      <w:ind w:left="40"/>
                      <w:rPr>
                        <w:rFonts w:ascii="Times New Roman"/>
                        <w:sz w:val="24"/>
                      </w:rPr>
                    </w:pPr>
                    <w:r>
                      <w:rPr>
                        <w:rFonts w:ascii="Times New Roman"/>
                        <w:sz w:val="24"/>
                      </w:rPr>
                      <w:t>11</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CA3" w:rsidRDefault="00E12CA3">
    <w:pPr>
      <w:pStyle w:val="a3"/>
      <w:spacing w:line="14" w:lineRule="auto"/>
      <w:rPr>
        <w:sz w:val="20"/>
      </w:rPr>
    </w:pPr>
    <w:r>
      <w:rPr>
        <w:noProof/>
        <w:lang w:val="uk-UA" w:eastAsia="uk-UA"/>
      </w:rPr>
      <mc:AlternateContent>
        <mc:Choice Requires="wps">
          <w:drawing>
            <wp:anchor distT="0" distB="0" distL="114300" distR="114300" simplePos="0" relativeHeight="503260520" behindDoc="1" locked="0" layoutInCell="1" allowOverlap="1">
              <wp:simplePos x="0" y="0"/>
              <wp:positionH relativeFrom="page">
                <wp:posOffset>701040</wp:posOffset>
              </wp:positionH>
              <wp:positionV relativeFrom="page">
                <wp:posOffset>10151110</wp:posOffset>
              </wp:positionV>
              <wp:extent cx="6158230" cy="0"/>
              <wp:effectExtent l="5715" t="6985" r="8255" b="12065"/>
              <wp:wrapNone/>
              <wp:docPr id="4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A0743" id="Line 23" o:spid="_x0000_s1026" style="position:absolute;z-index:-55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99.3pt" to="540.1pt,7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BAEw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YaRI&#10;BxptheJoMg296Y0rIKRSOxuqo2f1YraafndI6aol6sAjx9eLgbwsZCRvUsLGGbhh33/WDGLI0evY&#10;qHNjuwAJLUDnqMflrgc/e0ThcJY9zSdTkI0OvoQUQ6Kxzn/iukPBKLEE0hGYnLbOByKkGELCPUpv&#10;hJRRbqlQD+DpYhYTnJaCBWcIc/awr6RFJxIGJn6xKvA8hll9VCyCtZyw9c32RMirDZdLFfCgFKBz&#10;s64T8WORLtbz9Twf5ZPZepSndT36uKny0WyTfXiqp3VV1dnPQC3Li1YwxlVgN0xnlv+d+rd3cp2r&#10;+3ze25C8RY/9ArLDP5KOWgb5roOw1+yys4PGMJAx+PZ4wsQ/7sF+fOKrXwAAAP//AwBQSwMEFAAG&#10;AAgAAAAhADpAEljgAAAADgEAAA8AAABkcnMvZG93bnJldi54bWxMj0FPwzAMhe+T+A+RkbhtySYY&#10;WWk6IRBIOyDENnHOWtOWNk7VZGv37/EOCG5+9tPz99L16Fpxwj7UngzMZwoEUu6LmkoD+93LVIMI&#10;0VJhW09o4IwB1tnVJLVJ4Qf6wNM2loJDKCTWQBVjl0gZ8gqdDTPfIfHty/fORpZ9KYveDhzuWrlQ&#10;aimdrYk/VLbDpwrzZnt0Bt60fPbvzWd+/h52r1pvmtX9Zm/MzfX4+AAi4hj/zHDBZ3TImOngj1QE&#10;0bKeq1u28nC30ksQF4vSagHi8LuTWSr/18h+AAAA//8DAFBLAQItABQABgAIAAAAIQC2gziS/gAA&#10;AOEBAAATAAAAAAAAAAAAAAAAAAAAAABbQ29udGVudF9UeXBlc10ueG1sUEsBAi0AFAAGAAgAAAAh&#10;ADj9If/WAAAAlAEAAAsAAAAAAAAAAAAAAAAALwEAAF9yZWxzLy5yZWxzUEsBAi0AFAAGAAgAAAAh&#10;ADf+EEATAgAAKgQAAA4AAAAAAAAAAAAAAAAALgIAAGRycy9lMm9Eb2MueG1sUEsBAi0AFAAGAAgA&#10;AAAhADpAEljgAAAADgEAAA8AAAAAAAAAAAAAAAAAbQQAAGRycy9kb3ducmV2LnhtbFBLBQYAAAAA&#10;BAAEAPMAAAB6BQAAAAA=&#10;" strokeweight=".48pt">
              <w10:wrap anchorx="page" anchory="page"/>
            </v:line>
          </w:pict>
        </mc:Fallback>
      </mc:AlternateContent>
    </w:r>
    <w:r>
      <w:rPr>
        <w:noProof/>
        <w:lang w:val="uk-UA" w:eastAsia="uk-UA"/>
      </w:rPr>
      <mc:AlternateContent>
        <mc:Choice Requires="wps">
          <w:drawing>
            <wp:anchor distT="0" distB="0" distL="114300" distR="114300" simplePos="0" relativeHeight="503260544" behindDoc="1" locked="0" layoutInCell="1" allowOverlap="1">
              <wp:simplePos x="0" y="0"/>
              <wp:positionH relativeFrom="page">
                <wp:posOffset>694055</wp:posOffset>
              </wp:positionH>
              <wp:positionV relativeFrom="page">
                <wp:posOffset>10187305</wp:posOffset>
              </wp:positionV>
              <wp:extent cx="179070" cy="152400"/>
              <wp:effectExtent l="0" t="0" r="3175" b="4445"/>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CA3" w:rsidRDefault="00E12CA3">
                          <w:pPr>
                            <w:spacing w:line="223" w:lineRule="exact"/>
                            <w:ind w:left="40"/>
                            <w:rPr>
                              <w:sz w:val="20"/>
                            </w:rPr>
                          </w:pPr>
                          <w:r>
                            <w:fldChar w:fldCharType="begin"/>
                          </w:r>
                          <w:r>
                            <w:rPr>
                              <w:sz w:val="20"/>
                            </w:rPr>
                            <w:instrText xml:space="preserve"> PAGE </w:instrText>
                          </w:r>
                          <w:r>
                            <w:fldChar w:fldCharType="separate"/>
                          </w:r>
                          <w:r w:rsidR="00BC3F67">
                            <w:rPr>
                              <w:noProof/>
                              <w:sz w:val="20"/>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44" type="#_x0000_t202" style="position:absolute;margin-left:54.65pt;margin-top:802.15pt;width:14.1pt;height:12pt;z-index:-5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f+hsQIAALEFAAAOAAAAZHJzL2Uyb0RvYy54bWysVMlu2zAQvRfoPxC8K1oqLxIiB4llFQXS&#10;BUj6AbREWUQpUiVpS2nRf++Qsuw4uRRtdSBGnOGb7c1c3wwtRweqNJMiw+FVgBEVpayY2GX462Ph&#10;LTHShoiKcClohp+oxjert2+u+y6lkWwkr6hCACJ02ncZbozpUt/XZUNboq9kRwUoa6laYuBX7fxK&#10;kR7QW+5HQTD3e6mqTsmSag23+ajEK4df17Q0n+taU4N4hiE2407lzq09/dU1SXeKdA0rj2GQv4ii&#10;JUyA0xNUTgxBe8VeQbWsVFLL2lyVsvVlXbOSuhwgmzB4kc1DQzrqcoHi6O5UJv3/YMtPhy8KsSrD&#10;cYyRIC306JEOBt3JAUWRrU/f6RTMHjowNAPcQ59drrq7l+U3jYRcN0Ts6K1Ssm8oqSC+0L70nz0d&#10;cbQF2fYfZQV+yN5IBzTUqrXFg3IgQIc+PZ16Y2MprctFEixAU4IqnEVx4Hrnk3R63Clt3lPZIitk&#10;WEHrHTg53GtjgyHpZGJ9CVkwzl37ubi4AMPxBlzDU6uzQbhu/kyCZLPcLGMvjuYbLw7y3Lst1rE3&#10;L8LFLH+Xr9d5+Mv6DeO0YVVFhXUzMSuM/6xzR46PnDhxS0vOKgtnQ9Jqt11zhQ4EmF24z5UcNGcz&#10;/zIMVwTI5UVKIVTzLkq8Yr5ceHERz7xkESy9IEzuknkQJ3FeXKZ0zwT995RQn+FkFs1GLp2DfpFb&#10;4L7XuZG0ZQZ2B2dthpcnI5JaBm5E5VprCOOj/KwUNvxzKaDdU6MdXy1FR7KaYTuMozGNwVZWT0Bg&#10;JYFgwEXYeyA0Uv3AqIcdkmH9fU8UxYh/EDAEduFMgpqE7SQQUcLTDBuMRnFtxsW07xTbNYA8jpmQ&#10;tzAoNXMkthM1RnEcL9gLLpfjDrOL5/m/szpv2tVvAAAA//8DAFBLAwQUAAYACAAAACEA2be/fuAA&#10;AAANAQAADwAAAGRycy9kb3ducmV2LnhtbEyPwU7DMBBE70j8g7VI3KhNA6ENcaoKwQkJNQ0Hjk7s&#10;JlbjdYjdNvw9mxPcZnZHs2/zzeR6djZjsB4l3C8EMION1xZbCZ/V290KWIgKteo9Ggk/JsCmuL7K&#10;Vab9BUtz3seWUQmGTEnoYhwyzkPTGafCwg8GaXfwo1OR7NhyPaoLlbueL4VIuVMW6UKnBvPSmea4&#10;PzkJ2y8sX+33R70rD6WtqrXA9/Qo5e3NtH0GFs0U/8Iw4xM6FMRU+xPqwHryYp1QlEQqHkjNkeTp&#10;EVg9j5arBHiR8/9fFL8AAAD//wMAUEsBAi0AFAAGAAgAAAAhALaDOJL+AAAA4QEAABMAAAAAAAAA&#10;AAAAAAAAAAAAAFtDb250ZW50X1R5cGVzXS54bWxQSwECLQAUAAYACAAAACEAOP0h/9YAAACUAQAA&#10;CwAAAAAAAAAAAAAAAAAvAQAAX3JlbHMvLnJlbHNQSwECLQAUAAYACAAAACEAmsX/obECAACxBQAA&#10;DgAAAAAAAAAAAAAAAAAuAgAAZHJzL2Uyb0RvYy54bWxQSwECLQAUAAYACAAAACEA2be/fuAAAAAN&#10;AQAADwAAAAAAAAAAAAAAAAALBQAAZHJzL2Rvd25yZXYueG1sUEsFBgAAAAAEAAQA8wAAABgGAAAA&#10;AA==&#10;" filled="f" stroked="f">
              <v:textbox inset="0,0,0,0">
                <w:txbxContent>
                  <w:p w:rsidR="00E12CA3" w:rsidRDefault="00E12CA3">
                    <w:pPr>
                      <w:spacing w:line="223" w:lineRule="exact"/>
                      <w:ind w:left="40"/>
                      <w:rPr>
                        <w:sz w:val="20"/>
                      </w:rPr>
                    </w:pPr>
                    <w:r>
                      <w:fldChar w:fldCharType="begin"/>
                    </w:r>
                    <w:r>
                      <w:rPr>
                        <w:sz w:val="20"/>
                      </w:rPr>
                      <w:instrText xml:space="preserve"> PAGE </w:instrText>
                    </w:r>
                    <w:r>
                      <w:fldChar w:fldCharType="separate"/>
                    </w:r>
                    <w:r w:rsidR="00BC3F67">
                      <w:rPr>
                        <w:noProof/>
                        <w:sz w:val="20"/>
                      </w:rPr>
                      <w:t>18</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CA3" w:rsidRDefault="00E12CA3">
    <w:pPr>
      <w:pStyle w:val="a3"/>
      <w:spacing w:line="14" w:lineRule="auto"/>
      <w:rPr>
        <w:sz w:val="20"/>
      </w:rPr>
    </w:pPr>
    <w:r>
      <w:rPr>
        <w:noProof/>
        <w:lang w:val="uk-UA" w:eastAsia="uk-UA"/>
      </w:rPr>
      <mc:AlternateContent>
        <mc:Choice Requires="wps">
          <w:drawing>
            <wp:anchor distT="0" distB="0" distL="114300" distR="114300" simplePos="0" relativeHeight="503260568" behindDoc="1" locked="0" layoutInCell="1" allowOverlap="1">
              <wp:simplePos x="0" y="0"/>
              <wp:positionH relativeFrom="page">
                <wp:posOffset>6664960</wp:posOffset>
              </wp:positionH>
              <wp:positionV relativeFrom="page">
                <wp:posOffset>10126980</wp:posOffset>
              </wp:positionV>
              <wp:extent cx="203200" cy="177800"/>
              <wp:effectExtent l="0" t="1905" r="0" b="127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CA3" w:rsidRDefault="00E12CA3">
                          <w:pPr>
                            <w:spacing w:line="265" w:lineRule="exact"/>
                            <w:ind w:left="40"/>
                            <w:rPr>
                              <w:rFonts w:ascii="Times New Roman"/>
                              <w:sz w:val="24"/>
                            </w:rPr>
                          </w:pPr>
                          <w:r>
                            <w:fldChar w:fldCharType="begin"/>
                          </w:r>
                          <w:r>
                            <w:rPr>
                              <w:rFonts w:ascii="Times New Roman"/>
                              <w:sz w:val="24"/>
                            </w:rPr>
                            <w:instrText xml:space="preserve"> PAGE </w:instrText>
                          </w:r>
                          <w:r>
                            <w:fldChar w:fldCharType="separate"/>
                          </w:r>
                          <w:r w:rsidR="00BC3F67">
                            <w:rPr>
                              <w:rFonts w:ascii="Times New Roman"/>
                              <w:noProof/>
                              <w:sz w:val="24"/>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45" type="#_x0000_t202" style="position:absolute;margin-left:524.8pt;margin-top:797.4pt;width:16pt;height:14pt;z-index:-55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1sAIAALEFAAAOAAAAZHJzL2Uyb0RvYy54bWysVNtu3CAQfa/Uf0C8O77Ee7EVb5Ss11Wl&#10;9CIl/QDWxmtUDC6wa6dV/70DXm82iSpVbXlAAwyHOTOHuboeWo4OVGkmRYbDiwAjKkpZMbHL8JeH&#10;wltipA0RFeFS0Aw/Uo2vV2/fXPVdSiPZSF5RhQBE6LTvMtwY06W+r8uGtkRfyI4KOKylaomBpdr5&#10;lSI9oLfcj4Jg7vdSVZ2SJdUadvPxEK8cfl3T0nyqa00N4hmG2IyblZu3dvZXVyTdKdI1rDyGQf4i&#10;ipYwAY+eoHJiCNor9gqqZaWSWtbmopStL+ualdRxADZh8ILNfUM66rhAcnR3SpP+f7Dlx8NnhViV&#10;4TjCSJAWavRAB4Nu5YCi0Oan73QKbvcdOJoB9qHOjqvu7mT5VSMh1w0RO3qjlOwbSiqIz930z66O&#10;ONqCbPsPsoJ3yN5IBzTUqrXJg3QgQIc6PZ5qY2MpYTMKLqHeGJVwFC4WS7AhNp+k0+VOafOOyhZZ&#10;I8MKSu/AyeFOm9F1crFvCVkwzl35uXi2AZjjDjwNV+2ZDcJV80cSJJvlZhl7cTTfeHGQ595NsY69&#10;eREuZvllvl7n4U/7bhinDasqKuwzk7LC+M8qd9T4qImTtrTkrLJwNiStdts1V+hAQNmFG8eEnLn5&#10;z8Nw+QIuLyiFURzcRolXzJcLLy7imZcsgqUXhMltMg/iJM6L55TumKD/Tgn1GU5m0WzU0m+5BW68&#10;5kbSlhnoHZy1GQY5wLBOJLUK3IjK2YYwPtpnqbDhP6UCyj0V2unVSnQUqxm2g/saMwtstbyV1SMI&#10;WEkQGGgR+h4YjVTfMeqhh2RYf9sTRTHi7wV8AttwJkNNxnYyiCjhaoYNRqO5NmNj2neK7RpAHr+Z&#10;kDfwUWrmRPwUBTCwC+gLjsuxh9nGc752Xk+ddvULAAD//wMAUEsDBBQABgAIAAAAIQAAzMA34AAA&#10;AA8BAAAPAAAAZHJzL2Rvd25yZXYueG1sTE9BTsMwELwj8QdrkbhRu1GJkhCnqhCckBBpOHB0Yjex&#10;Gq9D7Lbh92xPcJvZGc3OlNvFjexs5mA9SlivBDCDndcWewmfzetDBixEhVqNHo2EHxNgW93elKrQ&#10;/oK1Oe9jzygEQ6EkDDFOBeehG4xTYeUng6Qd/OxUJDr3XM/qQuFu5IkQKXfKIn0Y1GSeB9Md9ycn&#10;YfeF9Yv9fm8/6kNtmyYX+JYepby/W3ZPwKJZ4p8ZrvWpOlTUqfUn1IGNxMUmT8lL6DHf0IqrR2Rr&#10;urWE0iTJgFcl/7+j+gUAAP//AwBQSwECLQAUAAYACAAAACEAtoM4kv4AAADhAQAAEwAAAAAAAAAA&#10;AAAAAAAAAAAAW0NvbnRlbnRfVHlwZXNdLnhtbFBLAQItABQABgAIAAAAIQA4/SH/1gAAAJQBAAAL&#10;AAAAAAAAAAAAAAAAAC8BAABfcmVscy8ucmVsc1BLAQItABQABgAIAAAAIQC/XIN1sAIAALEFAAAO&#10;AAAAAAAAAAAAAAAAAC4CAABkcnMvZTJvRG9jLnhtbFBLAQItABQABgAIAAAAIQAAzMA34AAAAA8B&#10;AAAPAAAAAAAAAAAAAAAAAAoFAABkcnMvZG93bnJldi54bWxQSwUGAAAAAAQABADzAAAAFwYAAAAA&#10;" filled="f" stroked="f">
              <v:textbox inset="0,0,0,0">
                <w:txbxContent>
                  <w:p w:rsidR="00E12CA3" w:rsidRDefault="00E12CA3">
                    <w:pPr>
                      <w:spacing w:line="265" w:lineRule="exact"/>
                      <w:ind w:left="40"/>
                      <w:rPr>
                        <w:rFonts w:ascii="Times New Roman"/>
                        <w:sz w:val="24"/>
                      </w:rPr>
                    </w:pPr>
                    <w:r>
                      <w:fldChar w:fldCharType="begin"/>
                    </w:r>
                    <w:r>
                      <w:rPr>
                        <w:rFonts w:ascii="Times New Roman"/>
                        <w:sz w:val="24"/>
                      </w:rPr>
                      <w:instrText xml:space="preserve"> PAGE </w:instrText>
                    </w:r>
                    <w:r>
                      <w:fldChar w:fldCharType="separate"/>
                    </w:r>
                    <w:r w:rsidR="00BC3F67">
                      <w:rPr>
                        <w:rFonts w:ascii="Times New Roman"/>
                        <w:noProof/>
                        <w:sz w:val="24"/>
                      </w:rPr>
                      <w:t>19</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CA3" w:rsidRDefault="00E12CA3">
    <w:pPr>
      <w:pStyle w:val="a3"/>
      <w:spacing w:line="14" w:lineRule="auto"/>
      <w:rPr>
        <w:sz w:val="20"/>
      </w:rPr>
    </w:pPr>
    <w:r>
      <w:rPr>
        <w:noProof/>
        <w:lang w:val="uk-UA" w:eastAsia="uk-UA"/>
      </w:rPr>
      <mc:AlternateContent>
        <mc:Choice Requires="wps">
          <w:drawing>
            <wp:anchor distT="0" distB="0" distL="114300" distR="114300" simplePos="0" relativeHeight="503260592" behindDoc="1" locked="0" layoutInCell="1" allowOverlap="1">
              <wp:simplePos x="0" y="0"/>
              <wp:positionH relativeFrom="page">
                <wp:posOffset>701040</wp:posOffset>
              </wp:positionH>
              <wp:positionV relativeFrom="page">
                <wp:posOffset>10151110</wp:posOffset>
              </wp:positionV>
              <wp:extent cx="6158230" cy="0"/>
              <wp:effectExtent l="5715" t="6985" r="8255" b="12065"/>
              <wp:wrapNone/>
              <wp:docPr id="4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A7016" id="Line 20" o:spid="_x0000_s1026" style="position:absolute;z-index:-5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99.3pt" to="540.1pt,7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lmFAIAACoEAAAOAAAAZHJzL2Uyb0RvYy54bWysU8GO2jAQvVfqP1i+QxI2SyEirKoEeqEt&#10;0m4/wNgOserYlm0IqOq/d2wIYtvLatUcnLFn/Pzmzczi6dRJdOTWCa1KnI1TjLiimgm1L/GPl/Vo&#10;hpHzRDEiteIlPnOHn5YfPyx6U/CJbrVk3CIAUa7oTYlb702RJI62vCNurA1X4Gy07YiHrd0nzJIe&#10;0DuZTNJ0mvTaMmM15c7BaX1x4mXEbxpO/femcdwjWWLg5uNq47oLa7JckGJviWkFvdIg72DREaHg&#10;0RtUTTxBByv+geoEtdrpxo+p7hLdNILymANkk6V/ZfPcEsNjLiCOMzeZ3P+Dpd+OW4sEK3EO8ijS&#10;QY02QnE0idr0xhUQUqmtDdnRk3o2G01/OqR01RK155Hjy9nAvSyomby6EjbOwAu7/qtmEEMOXkeh&#10;To3tAiRIgE6xHudbPfjJIwqH0+xxNnkAXnTwJaQYLhrr/BeuOxSMEksgHYHJceN8IEKKISS8o/Ra&#10;SBnLLRXqATydT+MFp6VgwRnCnN3vKmnRkYSGiV/MCjz3YVYfFItgLSdsdbU9EfJiw+NSBTxIBehc&#10;rUtH/Jqn89VsNctH+WS6GuVpXY8+r6t8NF1nnx7rh7qq6ux3oJblRSsY4yqwG7ozy99W/eucXPrq&#10;1p83GZLX6FEvIDv8I+lYy1C+ME6u2Gl23tqhxtCQMfg6PKHj7/dg34/48g8AAAD//wMAUEsDBBQA&#10;BgAIAAAAIQA6QBJY4AAAAA4BAAAPAAAAZHJzL2Rvd25yZXYueG1sTI9BT8MwDIXvk/gPkZG4bckm&#10;GFlpOiEQSDsgxDZxzlrTljZO1WRr9+/xDghufvbT8/fS9ehaccI+1J4MzGcKBFLui5pKA/vdy1SD&#10;CNFSYVtPaOCMAdbZ1SS1SeEH+sDTNpaCQygk1kAVY5dIGfIKnQ0z3yHx7cv3zkaWfSmL3g4c7lq5&#10;UGopna2JP1S2w6cK82Z7dAbetHz2781nfv4edq9ab5rV/WZvzM31+PgAIuIY/8xwwWd0yJjp4I9U&#10;BNGynqtbtvJwt9JLEBeL0moB4vC7k1kq/9fIfgAAAP//AwBQSwECLQAUAAYACAAAACEAtoM4kv4A&#10;AADhAQAAEwAAAAAAAAAAAAAAAAAAAAAAW0NvbnRlbnRfVHlwZXNdLnhtbFBLAQItABQABgAIAAAA&#10;IQA4/SH/1gAAAJQBAAALAAAAAAAAAAAAAAAAAC8BAABfcmVscy8ucmVsc1BLAQItABQABgAIAAAA&#10;IQDjPFlmFAIAACoEAAAOAAAAAAAAAAAAAAAAAC4CAABkcnMvZTJvRG9jLnhtbFBLAQItABQABgAI&#10;AAAAIQA6QBJY4AAAAA4BAAAPAAAAAAAAAAAAAAAAAG4EAABkcnMvZG93bnJldi54bWxQSwUGAAAA&#10;AAQABADzAAAAewUAAAAA&#10;" strokeweight=".48pt">
              <w10:wrap anchorx="page" anchory="page"/>
            </v:line>
          </w:pict>
        </mc:Fallback>
      </mc:AlternateContent>
    </w:r>
    <w:r>
      <w:rPr>
        <w:noProof/>
        <w:lang w:val="uk-UA" w:eastAsia="uk-UA"/>
      </w:rPr>
      <mc:AlternateContent>
        <mc:Choice Requires="wps">
          <w:drawing>
            <wp:anchor distT="0" distB="0" distL="114300" distR="114300" simplePos="0" relativeHeight="503260616" behindDoc="1" locked="0" layoutInCell="1" allowOverlap="1">
              <wp:simplePos x="0" y="0"/>
              <wp:positionH relativeFrom="page">
                <wp:posOffset>706755</wp:posOffset>
              </wp:positionH>
              <wp:positionV relativeFrom="page">
                <wp:posOffset>10187305</wp:posOffset>
              </wp:positionV>
              <wp:extent cx="153670" cy="152400"/>
              <wp:effectExtent l="1905" t="0" r="0" b="4445"/>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CA3" w:rsidRDefault="00E12CA3">
                          <w:pPr>
                            <w:spacing w:line="223" w:lineRule="exact"/>
                            <w:ind w:left="20" w:right="-1"/>
                            <w:rPr>
                              <w:sz w:val="20"/>
                            </w:rPr>
                          </w:pPr>
                          <w:r>
                            <w:rPr>
                              <w:sz w:val="20"/>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46" type="#_x0000_t202" style="position:absolute;margin-left:55.65pt;margin-top:802.15pt;width:12.1pt;height:12pt;z-index:-55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HpksgIAALEFAAAOAAAAZHJzL2Uyb0RvYy54bWysVNuOmzAQfa/Uf7D8zgJZQgJastoNoaq0&#10;vUi7/QDHmGAVbGo7ge2q/96xCcleXqq2PFiDZzy3c2auroe2QQemNJciw+FFgBETVJZc7DL87aHw&#10;lhhpQ0RJGilYhh+Zxter9++u+i5lM1nLpmQKgROh077LcG1Ml/q+pjVrib6QHROgrKRqiYFftfNL&#10;RXrw3jb+LAhiv5eq7JSkTGu4zUclXjn/VcWo+VJVmhnUZBhyM+5U7tza019dkXSnSFdzekyD/EUW&#10;LeECgp5c5cQQtFf8jauWUyW1rMwFla0vq4pT5mqAasLgVTX3NemYqwWao7tTm/T/c0s/H74qxMsM&#10;XwJSgrSA0QMbDLqVAwoT25++0ymY3XdgaAa4B5xdrbq7k/S7RkKuayJ27EYp2deMlJBfaF/6z56O&#10;frR1su0/yRLikL2RztFQqdY2D9qBwDvg9HjCxuZCbcj5ZbwADQVVOJ9FgcPOJ+n0uFPafGCyRVbI&#10;sALonXNyuNPGJkPSycTGErLgTePgb8SLCzAcbyA0PLU6m4RD8ykJks1ys4y8aBZvvCjIc++mWEde&#10;XISLeX6Zr9d5+MvGDaO05mXJhA0zMSuM/gy5I8dHTpy4pWXDS+vOpqTVbrtuFDoQYHbhPtdy0JzN&#10;/JdpuCZALa9KCqGbt7PEK+LlwouKaO4li2DpBWFym8RBlER58bKkOy7Yv5eE+gwn89l85NI56Ve1&#10;Be57WxtJW25gdzS8zfDyZERSy8CNKB20hvBmlJ+1wqZ/bgXAPQHt+GopOpLVDNvBjUY8jcFWlo9A&#10;YCWBYMBF2Hsg1FL9xKiHHZJh/WNPFMOo+ShgCOzCmQQ1CdtJIILC0wwbjEZxbcbFtO8U39XgeRwz&#10;IW9gUCruSGwnasziOF6wF1wtxx1mF8/zf2d13rSr3wAAAP//AwBQSwMEFAAGAAgAAAAhACYFqCPg&#10;AAAADQEAAA8AAABkcnMvZG93bnJldi54bWxMj8FOwzAQRO9I/IO1lbhRJw2NShqnqhCckBBpOHB0&#10;YjexGq9D7Lbh79mcym1mdzT7Nt9NtmcXPXrjUEC8jIBpbJwy2Ar4qt4eN8B8kKhk71AL+NUedsX9&#10;XS4z5a5Y6sshtIxK0GdSQBfCkHHum05b6Zdu0Ei7oxutDGTHlqtRXqnc9nwVRSm30iBd6OSgXzrd&#10;nA5nK2D/jeWr+fmoP8tjaarqOcL39CTEw2Lab4EFPYVbGGZ8QoeCmGp3RuVZTz6OE4qSSKMnUnMk&#10;Wa+B1fNotUmAFzn//0XxBwAA//8DAFBLAQItABQABgAIAAAAIQC2gziS/gAAAOEBAAATAAAAAAAA&#10;AAAAAAAAAAAAAABbQ29udGVudF9UeXBlc10ueG1sUEsBAi0AFAAGAAgAAAAhADj9If/WAAAAlAEA&#10;AAsAAAAAAAAAAAAAAAAALwEAAF9yZWxzLy5yZWxzUEsBAi0AFAAGAAgAAAAhAHJkemSyAgAAsQUA&#10;AA4AAAAAAAAAAAAAAAAALgIAAGRycy9lMm9Eb2MueG1sUEsBAi0AFAAGAAgAAAAhACYFqCPgAAAA&#10;DQEAAA8AAAAAAAAAAAAAAAAADAUAAGRycy9kb3ducmV2LnhtbFBLBQYAAAAABAAEAPMAAAAZBgAA&#10;AAA=&#10;" filled="f" stroked="f">
              <v:textbox inset="0,0,0,0">
                <w:txbxContent>
                  <w:p w:rsidR="00E12CA3" w:rsidRDefault="00E12CA3">
                    <w:pPr>
                      <w:spacing w:line="223" w:lineRule="exact"/>
                      <w:ind w:left="20" w:right="-1"/>
                      <w:rPr>
                        <w:sz w:val="20"/>
                      </w:rPr>
                    </w:pPr>
                    <w:r>
                      <w:rPr>
                        <w:sz w:val="20"/>
                      </w:rPr>
                      <w:t>20</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CA3" w:rsidRDefault="00E12CA3">
    <w:pPr>
      <w:pStyle w:val="a3"/>
      <w:spacing w:line="14" w:lineRule="auto"/>
      <w:rPr>
        <w:sz w:val="20"/>
      </w:rPr>
    </w:pPr>
    <w:r>
      <w:rPr>
        <w:noProof/>
        <w:lang w:val="uk-UA" w:eastAsia="uk-UA"/>
      </w:rPr>
      <mc:AlternateContent>
        <mc:Choice Requires="wps">
          <w:drawing>
            <wp:anchor distT="0" distB="0" distL="114300" distR="114300" simplePos="0" relativeHeight="503260640" behindDoc="1" locked="0" layoutInCell="1" allowOverlap="1">
              <wp:simplePos x="0" y="0"/>
              <wp:positionH relativeFrom="page">
                <wp:posOffset>6664960</wp:posOffset>
              </wp:positionH>
              <wp:positionV relativeFrom="page">
                <wp:posOffset>10126980</wp:posOffset>
              </wp:positionV>
              <wp:extent cx="203200" cy="177800"/>
              <wp:effectExtent l="0" t="1905" r="0" b="127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CA3" w:rsidRDefault="00E12CA3">
                          <w:pPr>
                            <w:spacing w:line="265" w:lineRule="exact"/>
                            <w:ind w:left="40"/>
                            <w:rPr>
                              <w:rFonts w:ascii="Times New Roman"/>
                              <w:sz w:val="24"/>
                            </w:rPr>
                          </w:pPr>
                          <w:r>
                            <w:rPr>
                              <w:rFonts w:ascii="Times New Roman"/>
                              <w:sz w:val="24"/>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47" type="#_x0000_t202" style="position:absolute;margin-left:524.8pt;margin-top:797.4pt;width:16pt;height:14pt;z-index:-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iBwsQIAALEFAAAOAAAAZHJzL2Uyb0RvYy54bWysVG1vmzAQ/j5p/8Hyd8pLSQKopEpCmCZ1&#10;L1K7H+CACdbAZrYT6Kb9951NSNNWk6ZtfLAO+/zcPXeP7+Z2aBt0pFIxwVPsX3kYUV6IkvF9ir88&#10;5E6EkdKEl6QRnKb4kSp8u3z75qbvEhqIWjQllQhAuEr6LsW11l3iuqqoaUvUlegoh8NKyJZo+JV7&#10;t5SkB/S2cQPPm7u9kGUnRUGVgt1sPMRLi19VtNCfqkpRjZoUQ27artKuO7O6yxuS7CXpalac0iB/&#10;kUVLGIegZ6iMaIIOkr2CalkhhRKVvipE64qqYgW1HICN771gc1+TjlouUBzVncuk/h9s8fH4WSJW&#10;pvh6jhEnLfTogQ4arcWA/MjUp+9UAm73HTjqAfahz5ar6u5E8VUhLjY14Xu6klL0NSUl5Oebm+7F&#10;1RFHGZBd/0GUEIcctLBAQyVbUzwoBwJ06NPjuTcmlwI2A+8a+o1RAUf+YhGBbSKQZLrcSaXfUdEi&#10;Y6RYQustODneKT26Ti4mFhc5axrYJ0nDn20A5rgDoeGqOTNJ2G7+iL14G22j0AmD+dYJvSxzVvkm&#10;dOa5v5hl19lmk/k/TVw/TGpWlpSbMJOy/PDPOnfS+KiJs7aUaFhp4ExKSu53m0aiIwFl5/Y7FeTC&#10;zX2ehq0XcHlByQ9Cbx3ETj6PFk6YhzMnXniR4/nxOp57YRxm+XNKd4zTf6eE+hTHs2A2aum33Dz7&#10;veZGkpZpmB0Na1MMcoDPOJHEKHDLS2trwprRviiFSf+pFNDuqdFWr0aio1j1sBvs01gYYKPlnSgf&#10;QcBSgMBAizD3wKiF/I5RDzMkxerbgUiKUfOewyMwA2cy5GTsJoPwAq6mWGM0mhs9DqZDJ9m+BuTx&#10;mXGxgodSMSvipyxOzwvmguVymmFm8Fz+W6+nSbv8BQAA//8DAFBLAwQUAAYACAAAACEAAMzAN+AA&#10;AAAPAQAADwAAAGRycy9kb3ducmV2LnhtbExPQU7DMBC8I/EHa5G4UbtRiZIQp6oQnJAQaThwdGI3&#10;sRqvQ+y24fdsT3Cb2RnNzpTbxY3sbOZgPUpYrwQwg53XFnsJn83rQwYsRIVajR6NhB8TYFvd3pSq&#10;0P6CtTnvY88oBEOhJAwxTgXnoRuMU2HlJ4OkHfzsVCQ691zP6kLhbuSJECl3yiJ9GNRkngfTHfcn&#10;J2H3hfWL/X5vP+pDbZsmF/iWHqW8v1t2T8CiWeKfGa71qTpU1Kn1J9SBjcTFJk/JS+gx39CKq0dk&#10;a7q1hNIkyYBXJf+/o/oFAAD//wMAUEsBAi0AFAAGAAgAAAAhALaDOJL+AAAA4QEAABMAAAAAAAAA&#10;AAAAAAAAAAAAAFtDb250ZW50X1R5cGVzXS54bWxQSwECLQAUAAYACAAAACEAOP0h/9YAAACUAQAA&#10;CwAAAAAAAAAAAAAAAAAvAQAAX3JlbHMvLnJlbHNQSwECLQAUAAYACAAAACEApGIgcLECAACxBQAA&#10;DgAAAAAAAAAAAAAAAAAuAgAAZHJzL2Uyb0RvYy54bWxQSwECLQAUAAYACAAAACEAAMzAN+AAAAAP&#10;AQAADwAAAAAAAAAAAAAAAAALBQAAZHJzL2Rvd25yZXYueG1sUEsFBgAAAAAEAAQA8wAAABgGAAAA&#10;AA==&#10;" filled="f" stroked="f">
              <v:textbox inset="0,0,0,0">
                <w:txbxContent>
                  <w:p w:rsidR="00E12CA3" w:rsidRDefault="00E12CA3">
                    <w:pPr>
                      <w:spacing w:line="265" w:lineRule="exact"/>
                      <w:ind w:left="40"/>
                      <w:rPr>
                        <w:rFonts w:ascii="Times New Roman"/>
                        <w:sz w:val="24"/>
                      </w:rPr>
                    </w:pPr>
                    <w:r>
                      <w:rPr>
                        <w:rFonts w:ascii="Times New Roman"/>
                        <w:sz w:val="24"/>
                      </w:rPr>
                      <w:t>21</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CA3" w:rsidRDefault="00E12CA3">
    <w:pPr>
      <w:pStyle w:val="a3"/>
      <w:spacing w:line="14" w:lineRule="auto"/>
      <w:rPr>
        <w:sz w:val="20"/>
      </w:rPr>
    </w:pPr>
    <w:r>
      <w:rPr>
        <w:noProof/>
        <w:lang w:val="uk-UA" w:eastAsia="uk-UA"/>
      </w:rPr>
      <mc:AlternateContent>
        <mc:Choice Requires="wpg">
          <w:drawing>
            <wp:anchor distT="0" distB="0" distL="114300" distR="114300" simplePos="0" relativeHeight="503260664" behindDoc="1" locked="0" layoutInCell="1" allowOverlap="1">
              <wp:simplePos x="0" y="0"/>
              <wp:positionH relativeFrom="page">
                <wp:posOffset>697865</wp:posOffset>
              </wp:positionH>
              <wp:positionV relativeFrom="page">
                <wp:posOffset>10130155</wp:posOffset>
              </wp:positionV>
              <wp:extent cx="6165850" cy="6350"/>
              <wp:effectExtent l="2540" t="5080" r="3810" b="762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5850" cy="6350"/>
                        <a:chOff x="1099" y="15953"/>
                        <a:chExt cx="9710" cy="10"/>
                      </a:xfrm>
                    </wpg:grpSpPr>
                    <wps:wsp>
                      <wps:cNvPr id="30" name="Line 17"/>
                      <wps:cNvCnPr/>
                      <wps:spPr bwMode="auto">
                        <a:xfrm>
                          <a:off x="1104" y="15958"/>
                          <a:ext cx="11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2" name="Line 16"/>
                      <wps:cNvCnPr/>
                      <wps:spPr bwMode="auto">
                        <a:xfrm>
                          <a:off x="2261" y="15958"/>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 name="Line 15"/>
                      <wps:cNvCnPr/>
                      <wps:spPr bwMode="auto">
                        <a:xfrm>
                          <a:off x="2271" y="15958"/>
                          <a:ext cx="853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6DF6EE" id="Group 14" o:spid="_x0000_s1026" style="position:absolute;margin-left:54.95pt;margin-top:797.65pt;width:485.5pt;height:.5pt;z-index:-55816;mso-position-horizontal-relative:page;mso-position-vertical-relative:page" coordorigin="1099,15953" coordsize="97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uXrAIAAC0KAAAOAAAAZHJzL2Uyb0RvYy54bWzsVl1vmzAUfZ+0/2DxnoIJkIBKpikkfem2&#10;St1+gGPMhwY2st2Qatp/37VNsqZTtamVpklrHsiFa1/OPefY+PLdoe/QnknVCp57+CLwEONUlC2v&#10;c+/L5+1s6SGlCS9JJzjLvXumvHert28uxyFjoWhEVzKJoAhX2TjkXqP1kPm+og3riboQA+OQrITs&#10;iYZbWfulJCNU7zs/DILEH4UsBykoUwqeFi7prWz9qmJUf6oqxTTqcg+waXuV9rozV391SbJakqFp&#10;6QSDPANFT1oOLz2VKogm6E62v5TqWyqFEpW+oKL3RVW1lNkeoBscPOrmSoq7wfZSZ2M9nGgCah/x&#10;9Oyy9OP+RqK2zL0QlOKkB43saxGODDnjUGcw5koOt8ONdB1CeC3oVwVp/3He3NduMNqNH0QJ9cid&#10;FpacQyV7UwLaRgerwf1JA3bQiMLDBCfxMgapKOSSOURWItqAjmYSDtLUQ5DDcRrPj8nNNDtd4Gkq&#10;/Bt8JHMvtUAnYKYrcJv6Sah6GaG3DRmY1UkZsiZC54DEEXrdcobwwvFph6z5jbTsqkwBr7+lCuMg&#10;OnW9dF0fGcM4Xji6zlsm2SCVvmKiRybIvQ5gWB3I/lppx85xiJGFi23bdZbujqMR6A/SxE5QomtL&#10;kzTDlKx3606iPTFryv4mqs+GgXd5aYs1jJSbKdak7VwM0nTc1IM+AM4UuUXzLQ3SzXKzjGZRmGxm&#10;UVAUs/fbdTRLtngRF/NivS7wdwMNR1nTliXjBt1xAePoz/ScthK39E5L+ESDf17dugnAHv8taPCV&#10;k9CZaifKe6usfQ4W+1teC8+9lrzAa2GY4Ce9Nq2uV6fZLxYY5L9zGuxDD3e1+EVOWzzptGU8n7/u&#10;av/srma/p3AmsZvhdH4yh56H9xA/POWtfgAAAP//AwBQSwMEFAAGAAgAAAAhAPzl80fiAAAADgEA&#10;AA8AAABkcnMvZG93bnJldi54bWxMj8FqwzAQRO+F/oPYQG+N5BqH2LEcQmh7CoUmhdKbYm1sE0sy&#10;lmI7f99NL+ltZ3aYfZuvJ9OyAXvfOCshmgtgaEunG1tJ+Dq8PS+B+aCsVq2zKOGKHtbF40OuMu1G&#10;+4nDPlSMSqzPlIQ6hC7j3Jc1GuXnrkNLu5PrjQok+4rrXo1Ublr+IsSCG9VYulCrDrc1luf9xUh4&#10;H9W4iaPXYXc+ba8/h+TjexehlE+zabMCFnAK9zDc8AkdCmI6uovVnrWkRZpSlIYkTWJgt4hYCvKO&#10;f94iBl7k/P8bxS8AAAD//wMAUEsBAi0AFAAGAAgAAAAhALaDOJL+AAAA4QEAABMAAAAAAAAAAAAA&#10;AAAAAAAAAFtDb250ZW50X1R5cGVzXS54bWxQSwECLQAUAAYACAAAACEAOP0h/9YAAACUAQAACwAA&#10;AAAAAAAAAAAAAAAvAQAAX3JlbHMvLnJlbHNQSwECLQAUAAYACAAAACEAv+jrl6wCAAAtCgAADgAA&#10;AAAAAAAAAAAAAAAuAgAAZHJzL2Uyb0RvYy54bWxQSwECLQAUAAYACAAAACEA/OXzR+IAAAAOAQAA&#10;DwAAAAAAAAAAAAAAAAAGBQAAZHJzL2Rvd25yZXYueG1sUEsFBgAAAAAEAAQA8wAAABUGAAAAAA==&#10;">
              <v:line id="Line 17" o:spid="_x0000_s1027" style="position:absolute;visibility:visible;mso-wrap-style:square" from="1104,15958" to="2261,15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o3AcAAAADbAAAADwAAAGRycy9kb3ducmV2LnhtbERPz2vCMBS+D/wfwhO8zdQN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j6NwHAAAAA2wAAAA8AAAAAAAAAAAAAAAAA&#10;oQIAAGRycy9kb3ducmV2LnhtbFBLBQYAAAAABAAEAPkAAACOAwAAAAA=&#10;" strokeweight=".48pt"/>
              <v:line id="Line 16" o:spid="_x0000_s1028" style="position:absolute;visibility:visible;mso-wrap-style:square" from="2261,15958" to="2271,15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QM7cQAAADbAAAADwAAAGRycy9kb3ducmV2LnhtbESPzWrDMBCE74G8g9hCb4ncFJL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ZAztxAAAANsAAAAPAAAAAAAAAAAA&#10;AAAAAKECAABkcnMvZG93bnJldi54bWxQSwUGAAAAAAQABAD5AAAAkgMAAAAA&#10;" strokeweight=".48pt"/>
              <v:line id="Line 15" o:spid="_x0000_s1029" style="position:absolute;visibility:visible;mso-wrap-style:square" from="2271,15958" to="10804,15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ExAsQAAADbAAAADwAAAGRycy9kb3ducmV2LnhtbESPQWsCMRSE74L/ITzBm2ZbR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TECxAAAANsAAAAPAAAAAAAAAAAA&#10;AAAAAKECAABkcnMvZG93bnJldi54bWxQSwUGAAAAAAQABAD5AAAAkgMAAAAA&#10;" strokeweight=".48pt"/>
              <w10:wrap anchorx="page" anchory="page"/>
            </v:group>
          </w:pict>
        </mc:Fallback>
      </mc:AlternateContent>
    </w:r>
    <w:r>
      <w:rPr>
        <w:noProof/>
        <w:lang w:val="uk-UA" w:eastAsia="uk-UA"/>
      </w:rPr>
      <mc:AlternateContent>
        <mc:Choice Requires="wps">
          <w:drawing>
            <wp:anchor distT="0" distB="0" distL="114300" distR="114300" simplePos="0" relativeHeight="503260688" behindDoc="1" locked="0" layoutInCell="1" allowOverlap="1">
              <wp:simplePos x="0" y="0"/>
              <wp:positionH relativeFrom="page">
                <wp:posOffset>694055</wp:posOffset>
              </wp:positionH>
              <wp:positionV relativeFrom="page">
                <wp:posOffset>10187305</wp:posOffset>
              </wp:positionV>
              <wp:extent cx="179070" cy="152400"/>
              <wp:effectExtent l="0" t="0" r="3175" b="4445"/>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CA3" w:rsidRDefault="00E12CA3">
                          <w:pPr>
                            <w:spacing w:line="223" w:lineRule="exact"/>
                            <w:ind w:left="40"/>
                            <w:rPr>
                              <w:sz w:val="20"/>
                            </w:rPr>
                          </w:pPr>
                          <w:r>
                            <w:fldChar w:fldCharType="begin"/>
                          </w:r>
                          <w:r>
                            <w:rPr>
                              <w:sz w:val="20"/>
                            </w:rPr>
                            <w:instrText xml:space="preserve"> PAGE </w:instrText>
                          </w:r>
                          <w:r>
                            <w:fldChar w:fldCharType="separate"/>
                          </w:r>
                          <w:r w:rsidR="00BC3F67">
                            <w:rPr>
                              <w:noProof/>
                              <w:sz w:val="20"/>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margin-left:54.65pt;margin-top:802.15pt;width:14.1pt;height:12pt;z-index:-5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PHsQIAALE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RwjTlro0QMdNFqLAfnXpj59pxIwu+/AUA9wD322uaruThTfFeJiUxO+pyspRV9TUkJ8vnnpPns6&#10;4igDsus/iRL8kIMWFmioZGuKB+VAgA59ejz3xsRSGJeL2FuApgCVPwtCz/bOJcn0uJNKf6CiRUZI&#10;sYTWW3ByvFPaBEOSycT44iJnTWPb3/AXF2A43oBreGp0JgjbzafYi7fRNgqdMJhvndDLMmeVb0Jn&#10;nvuLWXadbTaZ/8v49cOkZmVJuXEzMcsP/6xzJ46PnDhzS4mGlQbOhKTkfrdpJDoSYHZuP1ty0FzM&#10;3Jdh2CJALq9S8qGa6yB28nm0cMI8nDnxwoscz4/X8dwL4zDLX6Z0xzj995RQn+J4FsxGLl2CfpWb&#10;Z7+3uZGkZRp2R8PaFEdnI5IYBm55aVurCWtG+VkpTPiXUkC7p0ZbvhqKjmTVw26woxFNY7AT5SMQ&#10;WAogGHAR9h4ItZA/Mephh6RY/TgQSTFqPnIYArNwJkFOwm4SCC/gaYo1RqO40eNiOnSS7WtAHseM&#10;ixUMSsUsic1EjVGcxgv2gs3ltMPM4nn+b60um3b5GwAA//8DAFBLAwQUAAYACAAAACEA2be/fuAA&#10;AAANAQAADwAAAGRycy9kb3ducmV2LnhtbEyPwU7DMBBE70j8g7VI3KhNA6ENcaoKwQkJNQ0Hjk7s&#10;JlbjdYjdNvw9mxPcZnZHs2/zzeR6djZjsB4l3C8EMION1xZbCZ/V290KWIgKteo9Ggk/JsCmuL7K&#10;Vab9BUtz3seWUQmGTEnoYhwyzkPTGafCwg8GaXfwo1OR7NhyPaoLlbueL4VIuVMW6UKnBvPSmea4&#10;PzkJ2y8sX+33R70rD6WtqrXA9/Qo5e3NtH0GFs0U/8Iw4xM6FMRU+xPqwHryYp1QlEQqHkjNkeTp&#10;EVg9j5arBHiR8/9fFL8AAAD//wMAUEsBAi0AFAAGAAgAAAAhALaDOJL+AAAA4QEAABMAAAAAAAAA&#10;AAAAAAAAAAAAAFtDb250ZW50X1R5cGVzXS54bWxQSwECLQAUAAYACAAAACEAOP0h/9YAAACUAQAA&#10;CwAAAAAAAAAAAAAAAAAvAQAAX3JlbHMvLnJlbHNQSwECLQAUAAYACAAAACEAh8Vzx7ECAACxBQAA&#10;DgAAAAAAAAAAAAAAAAAuAgAAZHJzL2Uyb0RvYy54bWxQSwECLQAUAAYACAAAACEA2be/fuAAAAAN&#10;AQAADwAAAAAAAAAAAAAAAAALBQAAZHJzL2Rvd25yZXYueG1sUEsFBgAAAAAEAAQA8wAAABgGAAAA&#10;AA==&#10;" filled="f" stroked="f">
              <v:textbox inset="0,0,0,0">
                <w:txbxContent>
                  <w:p w:rsidR="00E12CA3" w:rsidRDefault="00E12CA3">
                    <w:pPr>
                      <w:spacing w:line="223" w:lineRule="exact"/>
                      <w:ind w:left="40"/>
                      <w:rPr>
                        <w:sz w:val="20"/>
                      </w:rPr>
                    </w:pPr>
                    <w:r>
                      <w:fldChar w:fldCharType="begin"/>
                    </w:r>
                    <w:r>
                      <w:rPr>
                        <w:sz w:val="20"/>
                      </w:rPr>
                      <w:instrText xml:space="preserve"> PAGE </w:instrText>
                    </w:r>
                    <w:r>
                      <w:fldChar w:fldCharType="separate"/>
                    </w:r>
                    <w:r w:rsidR="00BC3F67">
                      <w:rPr>
                        <w:noProof/>
                        <w:sz w:val="20"/>
                      </w:rPr>
                      <w:t>28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52FD" w:rsidRDefault="004352FD">
      <w:r>
        <w:separator/>
      </w:r>
    </w:p>
  </w:footnote>
  <w:footnote w:type="continuationSeparator" w:id="0">
    <w:p w:rsidR="004352FD" w:rsidRDefault="004352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E3724"/>
    <w:multiLevelType w:val="hybridMultilevel"/>
    <w:tmpl w:val="17F6AB3E"/>
    <w:lvl w:ilvl="0" w:tplc="1A1C2DE2">
      <w:numFmt w:val="bullet"/>
      <w:lvlText w:val=""/>
      <w:lvlJc w:val="left"/>
      <w:pPr>
        <w:ind w:left="853" w:hanging="351"/>
      </w:pPr>
      <w:rPr>
        <w:rFonts w:ascii="Wingdings" w:eastAsia="Wingdings" w:hAnsi="Wingdings" w:cs="Wingdings" w:hint="default"/>
        <w:w w:val="100"/>
        <w:sz w:val="22"/>
        <w:szCs w:val="22"/>
      </w:rPr>
    </w:lvl>
    <w:lvl w:ilvl="1" w:tplc="B644C756">
      <w:numFmt w:val="bullet"/>
      <w:lvlText w:val="•"/>
      <w:lvlJc w:val="left"/>
      <w:pPr>
        <w:ind w:left="1765" w:hanging="351"/>
      </w:pPr>
      <w:rPr>
        <w:rFonts w:hint="default"/>
      </w:rPr>
    </w:lvl>
    <w:lvl w:ilvl="2" w:tplc="E94808B2">
      <w:numFmt w:val="bullet"/>
      <w:lvlText w:val="•"/>
      <w:lvlJc w:val="left"/>
      <w:pPr>
        <w:ind w:left="2670" w:hanging="351"/>
      </w:pPr>
      <w:rPr>
        <w:rFonts w:hint="default"/>
      </w:rPr>
    </w:lvl>
    <w:lvl w:ilvl="3" w:tplc="01965384">
      <w:numFmt w:val="bullet"/>
      <w:lvlText w:val="•"/>
      <w:lvlJc w:val="left"/>
      <w:pPr>
        <w:ind w:left="3575" w:hanging="351"/>
      </w:pPr>
      <w:rPr>
        <w:rFonts w:hint="default"/>
      </w:rPr>
    </w:lvl>
    <w:lvl w:ilvl="4" w:tplc="83781206">
      <w:numFmt w:val="bullet"/>
      <w:lvlText w:val="•"/>
      <w:lvlJc w:val="left"/>
      <w:pPr>
        <w:ind w:left="4480" w:hanging="351"/>
      </w:pPr>
      <w:rPr>
        <w:rFonts w:hint="default"/>
      </w:rPr>
    </w:lvl>
    <w:lvl w:ilvl="5" w:tplc="D4AC789C">
      <w:numFmt w:val="bullet"/>
      <w:lvlText w:val="•"/>
      <w:lvlJc w:val="left"/>
      <w:pPr>
        <w:ind w:left="5385" w:hanging="351"/>
      </w:pPr>
      <w:rPr>
        <w:rFonts w:hint="default"/>
      </w:rPr>
    </w:lvl>
    <w:lvl w:ilvl="6" w:tplc="5B16D620">
      <w:numFmt w:val="bullet"/>
      <w:lvlText w:val="•"/>
      <w:lvlJc w:val="left"/>
      <w:pPr>
        <w:ind w:left="6290" w:hanging="351"/>
      </w:pPr>
      <w:rPr>
        <w:rFonts w:hint="default"/>
      </w:rPr>
    </w:lvl>
    <w:lvl w:ilvl="7" w:tplc="39AA8950">
      <w:numFmt w:val="bullet"/>
      <w:lvlText w:val="•"/>
      <w:lvlJc w:val="left"/>
      <w:pPr>
        <w:ind w:left="7195" w:hanging="351"/>
      </w:pPr>
      <w:rPr>
        <w:rFonts w:hint="default"/>
      </w:rPr>
    </w:lvl>
    <w:lvl w:ilvl="8" w:tplc="24ECFD20">
      <w:numFmt w:val="bullet"/>
      <w:lvlText w:val="•"/>
      <w:lvlJc w:val="left"/>
      <w:pPr>
        <w:ind w:left="8100" w:hanging="351"/>
      </w:pPr>
      <w:rPr>
        <w:rFonts w:hint="default"/>
      </w:rPr>
    </w:lvl>
  </w:abstractNum>
  <w:abstractNum w:abstractNumId="1" w15:restartNumberingAfterBreak="0">
    <w:nsid w:val="00B26085"/>
    <w:multiLevelType w:val="hybridMultilevel"/>
    <w:tmpl w:val="27C2CA42"/>
    <w:lvl w:ilvl="0" w:tplc="BB6A72A0">
      <w:start w:val="1"/>
      <w:numFmt w:val="decimal"/>
      <w:lvlText w:val="%1)"/>
      <w:lvlJc w:val="left"/>
      <w:pPr>
        <w:ind w:left="150" w:hanging="231"/>
        <w:jc w:val="left"/>
      </w:pPr>
      <w:rPr>
        <w:rFonts w:ascii="Calibri" w:eastAsia="Calibri" w:hAnsi="Calibri" w:cs="Calibri" w:hint="default"/>
        <w:w w:val="100"/>
        <w:sz w:val="22"/>
        <w:szCs w:val="22"/>
      </w:rPr>
    </w:lvl>
    <w:lvl w:ilvl="1" w:tplc="D8781564">
      <w:numFmt w:val="bullet"/>
      <w:lvlText w:val="•"/>
      <w:lvlJc w:val="left"/>
      <w:pPr>
        <w:ind w:left="1137" w:hanging="231"/>
      </w:pPr>
      <w:rPr>
        <w:rFonts w:hint="default"/>
      </w:rPr>
    </w:lvl>
    <w:lvl w:ilvl="2" w:tplc="E1A87270">
      <w:numFmt w:val="bullet"/>
      <w:lvlText w:val="•"/>
      <w:lvlJc w:val="left"/>
      <w:pPr>
        <w:ind w:left="2114" w:hanging="231"/>
      </w:pPr>
      <w:rPr>
        <w:rFonts w:hint="default"/>
      </w:rPr>
    </w:lvl>
    <w:lvl w:ilvl="3" w:tplc="C6AC4BB0">
      <w:numFmt w:val="bullet"/>
      <w:lvlText w:val="•"/>
      <w:lvlJc w:val="left"/>
      <w:pPr>
        <w:ind w:left="3091" w:hanging="231"/>
      </w:pPr>
      <w:rPr>
        <w:rFonts w:hint="default"/>
      </w:rPr>
    </w:lvl>
    <w:lvl w:ilvl="4" w:tplc="2CB46E3C">
      <w:numFmt w:val="bullet"/>
      <w:lvlText w:val="•"/>
      <w:lvlJc w:val="left"/>
      <w:pPr>
        <w:ind w:left="4068" w:hanging="231"/>
      </w:pPr>
      <w:rPr>
        <w:rFonts w:hint="default"/>
      </w:rPr>
    </w:lvl>
    <w:lvl w:ilvl="5" w:tplc="4DCC0E1A">
      <w:numFmt w:val="bullet"/>
      <w:lvlText w:val="•"/>
      <w:lvlJc w:val="left"/>
      <w:pPr>
        <w:ind w:left="5045" w:hanging="231"/>
      </w:pPr>
      <w:rPr>
        <w:rFonts w:hint="default"/>
      </w:rPr>
    </w:lvl>
    <w:lvl w:ilvl="6" w:tplc="52E463D6">
      <w:numFmt w:val="bullet"/>
      <w:lvlText w:val="•"/>
      <w:lvlJc w:val="left"/>
      <w:pPr>
        <w:ind w:left="6022" w:hanging="231"/>
      </w:pPr>
      <w:rPr>
        <w:rFonts w:hint="default"/>
      </w:rPr>
    </w:lvl>
    <w:lvl w:ilvl="7" w:tplc="8E365AD2">
      <w:numFmt w:val="bullet"/>
      <w:lvlText w:val="•"/>
      <w:lvlJc w:val="left"/>
      <w:pPr>
        <w:ind w:left="6999" w:hanging="231"/>
      </w:pPr>
      <w:rPr>
        <w:rFonts w:hint="default"/>
      </w:rPr>
    </w:lvl>
    <w:lvl w:ilvl="8" w:tplc="8A5C9438">
      <w:numFmt w:val="bullet"/>
      <w:lvlText w:val="•"/>
      <w:lvlJc w:val="left"/>
      <w:pPr>
        <w:ind w:left="7976" w:hanging="231"/>
      </w:pPr>
      <w:rPr>
        <w:rFonts w:hint="default"/>
      </w:rPr>
    </w:lvl>
  </w:abstractNum>
  <w:abstractNum w:abstractNumId="2" w15:restartNumberingAfterBreak="0">
    <w:nsid w:val="02494F60"/>
    <w:multiLevelType w:val="hybridMultilevel"/>
    <w:tmpl w:val="9E6298A2"/>
    <w:lvl w:ilvl="0" w:tplc="2E9436B4">
      <w:start w:val="1"/>
      <w:numFmt w:val="decimal"/>
      <w:lvlText w:val="%1)"/>
      <w:lvlJc w:val="left"/>
      <w:pPr>
        <w:ind w:left="152" w:hanging="262"/>
        <w:jc w:val="left"/>
      </w:pPr>
      <w:rPr>
        <w:rFonts w:ascii="Calibri" w:eastAsia="Calibri" w:hAnsi="Calibri" w:cs="Calibri" w:hint="default"/>
        <w:w w:val="100"/>
        <w:sz w:val="22"/>
        <w:szCs w:val="22"/>
      </w:rPr>
    </w:lvl>
    <w:lvl w:ilvl="1" w:tplc="272C4B4E">
      <w:numFmt w:val="bullet"/>
      <w:lvlText w:val="•"/>
      <w:lvlJc w:val="left"/>
      <w:pPr>
        <w:ind w:left="1139" w:hanging="262"/>
      </w:pPr>
      <w:rPr>
        <w:rFonts w:hint="default"/>
      </w:rPr>
    </w:lvl>
    <w:lvl w:ilvl="2" w:tplc="3D74ED2E">
      <w:numFmt w:val="bullet"/>
      <w:lvlText w:val="•"/>
      <w:lvlJc w:val="left"/>
      <w:pPr>
        <w:ind w:left="2118" w:hanging="262"/>
      </w:pPr>
      <w:rPr>
        <w:rFonts w:hint="default"/>
      </w:rPr>
    </w:lvl>
    <w:lvl w:ilvl="3" w:tplc="C6B46548">
      <w:numFmt w:val="bullet"/>
      <w:lvlText w:val="•"/>
      <w:lvlJc w:val="left"/>
      <w:pPr>
        <w:ind w:left="3097" w:hanging="262"/>
      </w:pPr>
      <w:rPr>
        <w:rFonts w:hint="default"/>
      </w:rPr>
    </w:lvl>
    <w:lvl w:ilvl="4" w:tplc="DE120FD0">
      <w:numFmt w:val="bullet"/>
      <w:lvlText w:val="•"/>
      <w:lvlJc w:val="left"/>
      <w:pPr>
        <w:ind w:left="4076" w:hanging="262"/>
      </w:pPr>
      <w:rPr>
        <w:rFonts w:hint="default"/>
      </w:rPr>
    </w:lvl>
    <w:lvl w:ilvl="5" w:tplc="E9981822">
      <w:numFmt w:val="bullet"/>
      <w:lvlText w:val="•"/>
      <w:lvlJc w:val="left"/>
      <w:pPr>
        <w:ind w:left="5055" w:hanging="262"/>
      </w:pPr>
      <w:rPr>
        <w:rFonts w:hint="default"/>
      </w:rPr>
    </w:lvl>
    <w:lvl w:ilvl="6" w:tplc="2E6EA7B6">
      <w:numFmt w:val="bullet"/>
      <w:lvlText w:val="•"/>
      <w:lvlJc w:val="left"/>
      <w:pPr>
        <w:ind w:left="6034" w:hanging="262"/>
      </w:pPr>
      <w:rPr>
        <w:rFonts w:hint="default"/>
      </w:rPr>
    </w:lvl>
    <w:lvl w:ilvl="7" w:tplc="881AECFC">
      <w:numFmt w:val="bullet"/>
      <w:lvlText w:val="•"/>
      <w:lvlJc w:val="left"/>
      <w:pPr>
        <w:ind w:left="7013" w:hanging="262"/>
      </w:pPr>
      <w:rPr>
        <w:rFonts w:hint="default"/>
      </w:rPr>
    </w:lvl>
    <w:lvl w:ilvl="8" w:tplc="492C83E8">
      <w:numFmt w:val="bullet"/>
      <w:lvlText w:val="•"/>
      <w:lvlJc w:val="left"/>
      <w:pPr>
        <w:ind w:left="7992" w:hanging="262"/>
      </w:pPr>
      <w:rPr>
        <w:rFonts w:hint="default"/>
      </w:rPr>
    </w:lvl>
  </w:abstractNum>
  <w:abstractNum w:abstractNumId="3" w15:restartNumberingAfterBreak="0">
    <w:nsid w:val="055E28A3"/>
    <w:multiLevelType w:val="multilevel"/>
    <w:tmpl w:val="CAAE1C9C"/>
    <w:lvl w:ilvl="0">
      <w:start w:val="7"/>
      <w:numFmt w:val="decimal"/>
      <w:lvlText w:val="%1"/>
      <w:lvlJc w:val="left"/>
      <w:pPr>
        <w:ind w:left="464" w:hanging="332"/>
        <w:jc w:val="left"/>
      </w:pPr>
      <w:rPr>
        <w:rFonts w:hint="default"/>
      </w:rPr>
    </w:lvl>
    <w:lvl w:ilvl="1">
      <w:start w:val="6"/>
      <w:numFmt w:val="decimal"/>
      <w:lvlText w:val="%1.%2"/>
      <w:lvlJc w:val="left"/>
      <w:pPr>
        <w:ind w:left="464" w:hanging="332"/>
        <w:jc w:val="left"/>
      </w:pPr>
      <w:rPr>
        <w:rFonts w:ascii="Calibri" w:eastAsia="Calibri" w:hAnsi="Calibri" w:cs="Calibri" w:hint="default"/>
        <w:spacing w:val="-3"/>
        <w:w w:val="100"/>
        <w:sz w:val="22"/>
        <w:szCs w:val="22"/>
      </w:rPr>
    </w:lvl>
    <w:lvl w:ilvl="2">
      <w:numFmt w:val="bullet"/>
      <w:lvlText w:val=""/>
      <w:lvlJc w:val="left"/>
      <w:pPr>
        <w:ind w:left="673" w:hanging="360"/>
      </w:pPr>
      <w:rPr>
        <w:rFonts w:ascii="Symbol" w:eastAsia="Symbol" w:hAnsi="Symbol" w:cs="Symbol" w:hint="default"/>
        <w:w w:val="100"/>
        <w:sz w:val="22"/>
        <w:szCs w:val="22"/>
      </w:rPr>
    </w:lvl>
    <w:lvl w:ilvl="3">
      <w:numFmt w:val="bullet"/>
      <w:lvlText w:val="•"/>
      <w:lvlJc w:val="left"/>
      <w:pPr>
        <w:ind w:left="2726" w:hanging="360"/>
      </w:pPr>
      <w:rPr>
        <w:rFonts w:hint="default"/>
      </w:rPr>
    </w:lvl>
    <w:lvl w:ilvl="4">
      <w:numFmt w:val="bullet"/>
      <w:lvlText w:val="•"/>
      <w:lvlJc w:val="left"/>
      <w:pPr>
        <w:ind w:left="3750" w:hanging="360"/>
      </w:pPr>
      <w:rPr>
        <w:rFonts w:hint="default"/>
      </w:rPr>
    </w:lvl>
    <w:lvl w:ilvl="5">
      <w:numFmt w:val="bullet"/>
      <w:lvlText w:val="•"/>
      <w:lvlJc w:val="left"/>
      <w:pPr>
        <w:ind w:left="4773" w:hanging="360"/>
      </w:pPr>
      <w:rPr>
        <w:rFonts w:hint="default"/>
      </w:rPr>
    </w:lvl>
    <w:lvl w:ilvl="6">
      <w:numFmt w:val="bullet"/>
      <w:lvlText w:val="•"/>
      <w:lvlJc w:val="left"/>
      <w:pPr>
        <w:ind w:left="5797" w:hanging="360"/>
      </w:pPr>
      <w:rPr>
        <w:rFonts w:hint="default"/>
      </w:rPr>
    </w:lvl>
    <w:lvl w:ilvl="7">
      <w:numFmt w:val="bullet"/>
      <w:lvlText w:val="•"/>
      <w:lvlJc w:val="left"/>
      <w:pPr>
        <w:ind w:left="6820" w:hanging="360"/>
      </w:pPr>
      <w:rPr>
        <w:rFonts w:hint="default"/>
      </w:rPr>
    </w:lvl>
    <w:lvl w:ilvl="8">
      <w:numFmt w:val="bullet"/>
      <w:lvlText w:val="•"/>
      <w:lvlJc w:val="left"/>
      <w:pPr>
        <w:ind w:left="7844" w:hanging="360"/>
      </w:pPr>
      <w:rPr>
        <w:rFonts w:hint="default"/>
      </w:rPr>
    </w:lvl>
  </w:abstractNum>
  <w:abstractNum w:abstractNumId="4" w15:restartNumberingAfterBreak="0">
    <w:nsid w:val="0596760B"/>
    <w:multiLevelType w:val="hybridMultilevel"/>
    <w:tmpl w:val="8B42EF92"/>
    <w:lvl w:ilvl="0" w:tplc="67B870D6">
      <w:numFmt w:val="bullet"/>
      <w:lvlText w:val=""/>
      <w:lvlJc w:val="left"/>
      <w:pPr>
        <w:ind w:left="821" w:hanging="348"/>
      </w:pPr>
      <w:rPr>
        <w:rFonts w:ascii="Wingdings" w:eastAsia="Wingdings" w:hAnsi="Wingdings" w:cs="Wingdings" w:hint="default"/>
        <w:w w:val="100"/>
        <w:sz w:val="22"/>
        <w:szCs w:val="22"/>
      </w:rPr>
    </w:lvl>
    <w:lvl w:ilvl="1" w:tplc="2F124584">
      <w:numFmt w:val="bullet"/>
      <w:lvlText w:val=""/>
      <w:lvlJc w:val="left"/>
      <w:pPr>
        <w:ind w:left="981" w:hanging="348"/>
      </w:pPr>
      <w:rPr>
        <w:rFonts w:ascii="Wingdings" w:eastAsia="Wingdings" w:hAnsi="Wingdings" w:cs="Wingdings" w:hint="default"/>
        <w:w w:val="100"/>
        <w:sz w:val="22"/>
        <w:szCs w:val="22"/>
      </w:rPr>
    </w:lvl>
    <w:lvl w:ilvl="2" w:tplc="3692D898">
      <w:numFmt w:val="bullet"/>
      <w:lvlText w:val=""/>
      <w:lvlJc w:val="left"/>
      <w:pPr>
        <w:ind w:left="1266" w:hanging="428"/>
      </w:pPr>
      <w:rPr>
        <w:rFonts w:ascii="Wingdings" w:eastAsia="Wingdings" w:hAnsi="Wingdings" w:cs="Wingdings" w:hint="default"/>
        <w:w w:val="100"/>
        <w:sz w:val="22"/>
        <w:szCs w:val="22"/>
      </w:rPr>
    </w:lvl>
    <w:lvl w:ilvl="3" w:tplc="CA281444">
      <w:numFmt w:val="bullet"/>
      <w:lvlText w:val="•"/>
      <w:lvlJc w:val="left"/>
      <w:pPr>
        <w:ind w:left="2336" w:hanging="428"/>
      </w:pPr>
      <w:rPr>
        <w:rFonts w:hint="default"/>
      </w:rPr>
    </w:lvl>
    <w:lvl w:ilvl="4" w:tplc="C40C9B48">
      <w:numFmt w:val="bullet"/>
      <w:lvlText w:val="•"/>
      <w:lvlJc w:val="left"/>
      <w:pPr>
        <w:ind w:left="3412" w:hanging="428"/>
      </w:pPr>
      <w:rPr>
        <w:rFonts w:hint="default"/>
      </w:rPr>
    </w:lvl>
    <w:lvl w:ilvl="5" w:tplc="B15EF43E">
      <w:numFmt w:val="bullet"/>
      <w:lvlText w:val="•"/>
      <w:lvlJc w:val="left"/>
      <w:pPr>
        <w:ind w:left="4489" w:hanging="428"/>
      </w:pPr>
      <w:rPr>
        <w:rFonts w:hint="default"/>
      </w:rPr>
    </w:lvl>
    <w:lvl w:ilvl="6" w:tplc="B5BECAB6">
      <w:numFmt w:val="bullet"/>
      <w:lvlText w:val="•"/>
      <w:lvlJc w:val="left"/>
      <w:pPr>
        <w:ind w:left="5565" w:hanging="428"/>
      </w:pPr>
      <w:rPr>
        <w:rFonts w:hint="default"/>
      </w:rPr>
    </w:lvl>
    <w:lvl w:ilvl="7" w:tplc="44D619AA">
      <w:numFmt w:val="bullet"/>
      <w:lvlText w:val="•"/>
      <w:lvlJc w:val="left"/>
      <w:pPr>
        <w:ind w:left="6642" w:hanging="428"/>
      </w:pPr>
      <w:rPr>
        <w:rFonts w:hint="default"/>
      </w:rPr>
    </w:lvl>
    <w:lvl w:ilvl="8" w:tplc="F44EE44C">
      <w:numFmt w:val="bullet"/>
      <w:lvlText w:val="•"/>
      <w:lvlJc w:val="left"/>
      <w:pPr>
        <w:ind w:left="7718" w:hanging="428"/>
      </w:pPr>
      <w:rPr>
        <w:rFonts w:hint="default"/>
      </w:rPr>
    </w:lvl>
  </w:abstractNum>
  <w:abstractNum w:abstractNumId="5" w15:restartNumberingAfterBreak="0">
    <w:nsid w:val="099C4508"/>
    <w:multiLevelType w:val="hybridMultilevel"/>
    <w:tmpl w:val="2A184CC4"/>
    <w:lvl w:ilvl="0" w:tplc="76E6BA76">
      <w:start w:val="1"/>
      <w:numFmt w:val="decimal"/>
      <w:lvlText w:val="%1)"/>
      <w:lvlJc w:val="left"/>
      <w:pPr>
        <w:ind w:left="112" w:hanging="233"/>
        <w:jc w:val="left"/>
      </w:pPr>
      <w:rPr>
        <w:rFonts w:ascii="Calibri" w:eastAsia="Calibri" w:hAnsi="Calibri" w:cs="Calibri" w:hint="default"/>
        <w:w w:val="100"/>
        <w:sz w:val="22"/>
        <w:szCs w:val="22"/>
      </w:rPr>
    </w:lvl>
    <w:lvl w:ilvl="1" w:tplc="F50EAD48">
      <w:numFmt w:val="bullet"/>
      <w:lvlText w:val=""/>
      <w:lvlJc w:val="left"/>
      <w:pPr>
        <w:ind w:left="1284" w:hanging="360"/>
      </w:pPr>
      <w:rPr>
        <w:rFonts w:ascii="Wingdings" w:eastAsia="Wingdings" w:hAnsi="Wingdings" w:cs="Wingdings" w:hint="default"/>
        <w:w w:val="100"/>
        <w:sz w:val="22"/>
        <w:szCs w:val="22"/>
      </w:rPr>
    </w:lvl>
    <w:lvl w:ilvl="2" w:tplc="0D720C84">
      <w:numFmt w:val="bullet"/>
      <w:lvlText w:val="•"/>
      <w:lvlJc w:val="left"/>
      <w:pPr>
        <w:ind w:left="2236" w:hanging="360"/>
      </w:pPr>
      <w:rPr>
        <w:rFonts w:hint="default"/>
      </w:rPr>
    </w:lvl>
    <w:lvl w:ilvl="3" w:tplc="6FDA73D6">
      <w:numFmt w:val="bullet"/>
      <w:lvlText w:val="•"/>
      <w:lvlJc w:val="left"/>
      <w:pPr>
        <w:ind w:left="3193" w:hanging="360"/>
      </w:pPr>
      <w:rPr>
        <w:rFonts w:hint="default"/>
      </w:rPr>
    </w:lvl>
    <w:lvl w:ilvl="4" w:tplc="5464D560">
      <w:numFmt w:val="bullet"/>
      <w:lvlText w:val="•"/>
      <w:lvlJc w:val="left"/>
      <w:pPr>
        <w:ind w:left="4150" w:hanging="360"/>
      </w:pPr>
      <w:rPr>
        <w:rFonts w:hint="default"/>
      </w:rPr>
    </w:lvl>
    <w:lvl w:ilvl="5" w:tplc="4EDA6A02">
      <w:numFmt w:val="bullet"/>
      <w:lvlText w:val="•"/>
      <w:lvlJc w:val="left"/>
      <w:pPr>
        <w:ind w:left="5107" w:hanging="360"/>
      </w:pPr>
      <w:rPr>
        <w:rFonts w:hint="default"/>
      </w:rPr>
    </w:lvl>
    <w:lvl w:ilvl="6" w:tplc="523AEF64">
      <w:numFmt w:val="bullet"/>
      <w:lvlText w:val="•"/>
      <w:lvlJc w:val="left"/>
      <w:pPr>
        <w:ind w:left="6064" w:hanging="360"/>
      </w:pPr>
      <w:rPr>
        <w:rFonts w:hint="default"/>
      </w:rPr>
    </w:lvl>
    <w:lvl w:ilvl="7" w:tplc="67709FFA">
      <w:numFmt w:val="bullet"/>
      <w:lvlText w:val="•"/>
      <w:lvlJc w:val="left"/>
      <w:pPr>
        <w:ind w:left="7020" w:hanging="360"/>
      </w:pPr>
      <w:rPr>
        <w:rFonts w:hint="default"/>
      </w:rPr>
    </w:lvl>
    <w:lvl w:ilvl="8" w:tplc="BF28EA3E">
      <w:numFmt w:val="bullet"/>
      <w:lvlText w:val="•"/>
      <w:lvlJc w:val="left"/>
      <w:pPr>
        <w:ind w:left="7977" w:hanging="360"/>
      </w:pPr>
      <w:rPr>
        <w:rFonts w:hint="default"/>
      </w:rPr>
    </w:lvl>
  </w:abstractNum>
  <w:abstractNum w:abstractNumId="6" w15:restartNumberingAfterBreak="0">
    <w:nsid w:val="0A7C6473"/>
    <w:multiLevelType w:val="hybridMultilevel"/>
    <w:tmpl w:val="DCCC1B88"/>
    <w:lvl w:ilvl="0" w:tplc="71C06E46">
      <w:start w:val="1"/>
      <w:numFmt w:val="decimal"/>
      <w:lvlText w:val="%1)"/>
      <w:lvlJc w:val="left"/>
      <w:pPr>
        <w:ind w:left="132" w:hanging="233"/>
        <w:jc w:val="left"/>
      </w:pPr>
      <w:rPr>
        <w:rFonts w:ascii="Calibri" w:eastAsia="Calibri" w:hAnsi="Calibri" w:cs="Calibri" w:hint="default"/>
        <w:w w:val="100"/>
        <w:sz w:val="22"/>
        <w:szCs w:val="22"/>
      </w:rPr>
    </w:lvl>
    <w:lvl w:ilvl="1" w:tplc="12F0F078">
      <w:numFmt w:val="bullet"/>
      <w:lvlText w:val="•"/>
      <w:lvlJc w:val="left"/>
      <w:pPr>
        <w:ind w:left="1117" w:hanging="233"/>
      </w:pPr>
      <w:rPr>
        <w:rFonts w:hint="default"/>
      </w:rPr>
    </w:lvl>
    <w:lvl w:ilvl="2" w:tplc="E3EEB754">
      <w:numFmt w:val="bullet"/>
      <w:lvlText w:val="•"/>
      <w:lvlJc w:val="left"/>
      <w:pPr>
        <w:ind w:left="2094" w:hanging="233"/>
      </w:pPr>
      <w:rPr>
        <w:rFonts w:hint="default"/>
      </w:rPr>
    </w:lvl>
    <w:lvl w:ilvl="3" w:tplc="B07AA83C">
      <w:numFmt w:val="bullet"/>
      <w:lvlText w:val="•"/>
      <w:lvlJc w:val="left"/>
      <w:pPr>
        <w:ind w:left="3071" w:hanging="233"/>
      </w:pPr>
      <w:rPr>
        <w:rFonts w:hint="default"/>
      </w:rPr>
    </w:lvl>
    <w:lvl w:ilvl="4" w:tplc="9C085EA6">
      <w:numFmt w:val="bullet"/>
      <w:lvlText w:val="•"/>
      <w:lvlJc w:val="left"/>
      <w:pPr>
        <w:ind w:left="4048" w:hanging="233"/>
      </w:pPr>
      <w:rPr>
        <w:rFonts w:hint="default"/>
      </w:rPr>
    </w:lvl>
    <w:lvl w:ilvl="5" w:tplc="693225DC">
      <w:numFmt w:val="bullet"/>
      <w:lvlText w:val="•"/>
      <w:lvlJc w:val="left"/>
      <w:pPr>
        <w:ind w:left="5025" w:hanging="233"/>
      </w:pPr>
      <w:rPr>
        <w:rFonts w:hint="default"/>
      </w:rPr>
    </w:lvl>
    <w:lvl w:ilvl="6" w:tplc="C60A1320">
      <w:numFmt w:val="bullet"/>
      <w:lvlText w:val="•"/>
      <w:lvlJc w:val="left"/>
      <w:pPr>
        <w:ind w:left="6002" w:hanging="233"/>
      </w:pPr>
      <w:rPr>
        <w:rFonts w:hint="default"/>
      </w:rPr>
    </w:lvl>
    <w:lvl w:ilvl="7" w:tplc="3466A016">
      <w:numFmt w:val="bullet"/>
      <w:lvlText w:val="•"/>
      <w:lvlJc w:val="left"/>
      <w:pPr>
        <w:ind w:left="6979" w:hanging="233"/>
      </w:pPr>
      <w:rPr>
        <w:rFonts w:hint="default"/>
      </w:rPr>
    </w:lvl>
    <w:lvl w:ilvl="8" w:tplc="1548E32A">
      <w:numFmt w:val="bullet"/>
      <w:lvlText w:val="•"/>
      <w:lvlJc w:val="left"/>
      <w:pPr>
        <w:ind w:left="7956" w:hanging="233"/>
      </w:pPr>
      <w:rPr>
        <w:rFonts w:hint="default"/>
      </w:rPr>
    </w:lvl>
  </w:abstractNum>
  <w:abstractNum w:abstractNumId="7" w15:restartNumberingAfterBreak="0">
    <w:nsid w:val="0F532309"/>
    <w:multiLevelType w:val="hybridMultilevel"/>
    <w:tmpl w:val="AAB0B31E"/>
    <w:lvl w:ilvl="0" w:tplc="203853C2">
      <w:start w:val="1"/>
      <w:numFmt w:val="decimal"/>
      <w:lvlText w:val="%1)"/>
      <w:lvlJc w:val="left"/>
      <w:pPr>
        <w:ind w:left="270" w:hanging="250"/>
        <w:jc w:val="left"/>
      </w:pPr>
      <w:rPr>
        <w:rFonts w:ascii="Calibri" w:eastAsia="Calibri" w:hAnsi="Calibri" w:cs="Calibri" w:hint="default"/>
        <w:w w:val="100"/>
        <w:sz w:val="22"/>
        <w:szCs w:val="22"/>
      </w:rPr>
    </w:lvl>
    <w:lvl w:ilvl="1" w:tplc="A73A061A">
      <w:numFmt w:val="bullet"/>
      <w:lvlText w:val="•"/>
      <w:lvlJc w:val="left"/>
      <w:pPr>
        <w:ind w:left="1257" w:hanging="250"/>
      </w:pPr>
      <w:rPr>
        <w:rFonts w:hint="default"/>
      </w:rPr>
    </w:lvl>
    <w:lvl w:ilvl="2" w:tplc="5BFA1E04">
      <w:numFmt w:val="bullet"/>
      <w:lvlText w:val="•"/>
      <w:lvlJc w:val="left"/>
      <w:pPr>
        <w:ind w:left="2234" w:hanging="250"/>
      </w:pPr>
      <w:rPr>
        <w:rFonts w:hint="default"/>
      </w:rPr>
    </w:lvl>
    <w:lvl w:ilvl="3" w:tplc="04D23188">
      <w:numFmt w:val="bullet"/>
      <w:lvlText w:val="•"/>
      <w:lvlJc w:val="left"/>
      <w:pPr>
        <w:ind w:left="3211" w:hanging="250"/>
      </w:pPr>
      <w:rPr>
        <w:rFonts w:hint="default"/>
      </w:rPr>
    </w:lvl>
    <w:lvl w:ilvl="4" w:tplc="AD4A5F44">
      <w:numFmt w:val="bullet"/>
      <w:lvlText w:val="•"/>
      <w:lvlJc w:val="left"/>
      <w:pPr>
        <w:ind w:left="4188" w:hanging="250"/>
      </w:pPr>
      <w:rPr>
        <w:rFonts w:hint="default"/>
      </w:rPr>
    </w:lvl>
    <w:lvl w:ilvl="5" w:tplc="09C6755A">
      <w:numFmt w:val="bullet"/>
      <w:lvlText w:val="•"/>
      <w:lvlJc w:val="left"/>
      <w:pPr>
        <w:ind w:left="5165" w:hanging="250"/>
      </w:pPr>
      <w:rPr>
        <w:rFonts w:hint="default"/>
      </w:rPr>
    </w:lvl>
    <w:lvl w:ilvl="6" w:tplc="99AE3226">
      <w:numFmt w:val="bullet"/>
      <w:lvlText w:val="•"/>
      <w:lvlJc w:val="left"/>
      <w:pPr>
        <w:ind w:left="6142" w:hanging="250"/>
      </w:pPr>
      <w:rPr>
        <w:rFonts w:hint="default"/>
      </w:rPr>
    </w:lvl>
    <w:lvl w:ilvl="7" w:tplc="604E053A">
      <w:numFmt w:val="bullet"/>
      <w:lvlText w:val="•"/>
      <w:lvlJc w:val="left"/>
      <w:pPr>
        <w:ind w:left="7119" w:hanging="250"/>
      </w:pPr>
      <w:rPr>
        <w:rFonts w:hint="default"/>
      </w:rPr>
    </w:lvl>
    <w:lvl w:ilvl="8" w:tplc="E53A7062">
      <w:numFmt w:val="bullet"/>
      <w:lvlText w:val="•"/>
      <w:lvlJc w:val="left"/>
      <w:pPr>
        <w:ind w:left="8096" w:hanging="250"/>
      </w:pPr>
      <w:rPr>
        <w:rFonts w:hint="default"/>
      </w:rPr>
    </w:lvl>
  </w:abstractNum>
  <w:abstractNum w:abstractNumId="8" w15:restartNumberingAfterBreak="0">
    <w:nsid w:val="144C6484"/>
    <w:multiLevelType w:val="hybridMultilevel"/>
    <w:tmpl w:val="AAAAD558"/>
    <w:lvl w:ilvl="0" w:tplc="4384A0EC">
      <w:numFmt w:val="bullet"/>
      <w:lvlText w:val="-"/>
      <w:lvlJc w:val="left"/>
      <w:pPr>
        <w:ind w:left="560" w:hanging="361"/>
      </w:pPr>
      <w:rPr>
        <w:rFonts w:ascii="Calibri" w:eastAsia="Calibri" w:hAnsi="Calibri" w:cs="Calibri" w:hint="default"/>
        <w:w w:val="100"/>
        <w:sz w:val="22"/>
        <w:szCs w:val="22"/>
      </w:rPr>
    </w:lvl>
    <w:lvl w:ilvl="1" w:tplc="0C322244">
      <w:numFmt w:val="bullet"/>
      <w:lvlText w:val="•"/>
      <w:lvlJc w:val="left"/>
      <w:pPr>
        <w:ind w:left="1495" w:hanging="361"/>
      </w:pPr>
      <w:rPr>
        <w:rFonts w:hint="default"/>
      </w:rPr>
    </w:lvl>
    <w:lvl w:ilvl="2" w:tplc="ECFAD64E">
      <w:numFmt w:val="bullet"/>
      <w:lvlText w:val="•"/>
      <w:lvlJc w:val="left"/>
      <w:pPr>
        <w:ind w:left="2430" w:hanging="361"/>
      </w:pPr>
      <w:rPr>
        <w:rFonts w:hint="default"/>
      </w:rPr>
    </w:lvl>
    <w:lvl w:ilvl="3" w:tplc="177C554C">
      <w:numFmt w:val="bullet"/>
      <w:lvlText w:val="•"/>
      <w:lvlJc w:val="left"/>
      <w:pPr>
        <w:ind w:left="3365" w:hanging="361"/>
      </w:pPr>
      <w:rPr>
        <w:rFonts w:hint="default"/>
      </w:rPr>
    </w:lvl>
    <w:lvl w:ilvl="4" w:tplc="DE1687A6">
      <w:numFmt w:val="bullet"/>
      <w:lvlText w:val="•"/>
      <w:lvlJc w:val="left"/>
      <w:pPr>
        <w:ind w:left="4300" w:hanging="361"/>
      </w:pPr>
      <w:rPr>
        <w:rFonts w:hint="default"/>
      </w:rPr>
    </w:lvl>
    <w:lvl w:ilvl="5" w:tplc="5568E9D6">
      <w:numFmt w:val="bullet"/>
      <w:lvlText w:val="•"/>
      <w:lvlJc w:val="left"/>
      <w:pPr>
        <w:ind w:left="5235" w:hanging="361"/>
      </w:pPr>
      <w:rPr>
        <w:rFonts w:hint="default"/>
      </w:rPr>
    </w:lvl>
    <w:lvl w:ilvl="6" w:tplc="61348366">
      <w:numFmt w:val="bullet"/>
      <w:lvlText w:val="•"/>
      <w:lvlJc w:val="left"/>
      <w:pPr>
        <w:ind w:left="6170" w:hanging="361"/>
      </w:pPr>
      <w:rPr>
        <w:rFonts w:hint="default"/>
      </w:rPr>
    </w:lvl>
    <w:lvl w:ilvl="7" w:tplc="7BFE5B5E">
      <w:numFmt w:val="bullet"/>
      <w:lvlText w:val="•"/>
      <w:lvlJc w:val="left"/>
      <w:pPr>
        <w:ind w:left="7105" w:hanging="361"/>
      </w:pPr>
      <w:rPr>
        <w:rFonts w:hint="default"/>
      </w:rPr>
    </w:lvl>
    <w:lvl w:ilvl="8" w:tplc="C264F34A">
      <w:numFmt w:val="bullet"/>
      <w:lvlText w:val="•"/>
      <w:lvlJc w:val="left"/>
      <w:pPr>
        <w:ind w:left="8040" w:hanging="361"/>
      </w:pPr>
      <w:rPr>
        <w:rFonts w:hint="default"/>
      </w:rPr>
    </w:lvl>
  </w:abstractNum>
  <w:abstractNum w:abstractNumId="9" w15:restartNumberingAfterBreak="0">
    <w:nsid w:val="1AF67FD8"/>
    <w:multiLevelType w:val="multilevel"/>
    <w:tmpl w:val="FAD2175C"/>
    <w:lvl w:ilvl="0">
      <w:start w:val="12"/>
      <w:numFmt w:val="decimal"/>
      <w:lvlText w:val="%1"/>
      <w:lvlJc w:val="left"/>
      <w:pPr>
        <w:ind w:left="577" w:hanging="445"/>
        <w:jc w:val="left"/>
      </w:pPr>
      <w:rPr>
        <w:rFonts w:hint="default"/>
      </w:rPr>
    </w:lvl>
    <w:lvl w:ilvl="1">
      <w:start w:val="5"/>
      <w:numFmt w:val="decimal"/>
      <w:lvlText w:val="%1.%2"/>
      <w:lvlJc w:val="left"/>
      <w:pPr>
        <w:ind w:left="577" w:hanging="445"/>
        <w:jc w:val="left"/>
      </w:pPr>
      <w:rPr>
        <w:rFonts w:ascii="Calibri" w:eastAsia="Calibri" w:hAnsi="Calibri" w:cs="Calibri" w:hint="default"/>
        <w:b/>
        <w:bCs/>
        <w:spacing w:val="-2"/>
        <w:w w:val="100"/>
        <w:sz w:val="22"/>
        <w:szCs w:val="22"/>
      </w:rPr>
    </w:lvl>
    <w:lvl w:ilvl="2">
      <w:numFmt w:val="bullet"/>
      <w:lvlText w:val=""/>
      <w:lvlJc w:val="left"/>
      <w:pPr>
        <w:ind w:left="873" w:hanging="351"/>
      </w:pPr>
      <w:rPr>
        <w:rFonts w:ascii="Wingdings" w:eastAsia="Wingdings" w:hAnsi="Wingdings" w:cs="Wingdings" w:hint="default"/>
        <w:w w:val="100"/>
        <w:sz w:val="22"/>
        <w:szCs w:val="22"/>
      </w:rPr>
    </w:lvl>
    <w:lvl w:ilvl="3">
      <w:numFmt w:val="bullet"/>
      <w:lvlText w:val="•"/>
      <w:lvlJc w:val="left"/>
      <w:pPr>
        <w:ind w:left="2882" w:hanging="351"/>
      </w:pPr>
      <w:rPr>
        <w:rFonts w:hint="default"/>
      </w:rPr>
    </w:lvl>
    <w:lvl w:ilvl="4">
      <w:numFmt w:val="bullet"/>
      <w:lvlText w:val="•"/>
      <w:lvlJc w:val="left"/>
      <w:pPr>
        <w:ind w:left="3883" w:hanging="351"/>
      </w:pPr>
      <w:rPr>
        <w:rFonts w:hint="default"/>
      </w:rPr>
    </w:lvl>
    <w:lvl w:ilvl="5">
      <w:numFmt w:val="bullet"/>
      <w:lvlText w:val="•"/>
      <w:lvlJc w:val="left"/>
      <w:pPr>
        <w:ind w:left="4884" w:hanging="351"/>
      </w:pPr>
      <w:rPr>
        <w:rFonts w:hint="default"/>
      </w:rPr>
    </w:lvl>
    <w:lvl w:ilvl="6">
      <w:numFmt w:val="bullet"/>
      <w:lvlText w:val="•"/>
      <w:lvlJc w:val="left"/>
      <w:pPr>
        <w:ind w:left="5886" w:hanging="351"/>
      </w:pPr>
      <w:rPr>
        <w:rFonts w:hint="default"/>
      </w:rPr>
    </w:lvl>
    <w:lvl w:ilvl="7">
      <w:numFmt w:val="bullet"/>
      <w:lvlText w:val="•"/>
      <w:lvlJc w:val="left"/>
      <w:pPr>
        <w:ind w:left="6887" w:hanging="351"/>
      </w:pPr>
      <w:rPr>
        <w:rFonts w:hint="default"/>
      </w:rPr>
    </w:lvl>
    <w:lvl w:ilvl="8">
      <w:numFmt w:val="bullet"/>
      <w:lvlText w:val="•"/>
      <w:lvlJc w:val="left"/>
      <w:pPr>
        <w:ind w:left="7888" w:hanging="351"/>
      </w:pPr>
      <w:rPr>
        <w:rFonts w:hint="default"/>
      </w:rPr>
    </w:lvl>
  </w:abstractNum>
  <w:abstractNum w:abstractNumId="10" w15:restartNumberingAfterBreak="0">
    <w:nsid w:val="1F401381"/>
    <w:multiLevelType w:val="hybridMultilevel"/>
    <w:tmpl w:val="E9C009E0"/>
    <w:lvl w:ilvl="0" w:tplc="588423E6">
      <w:start w:val="1"/>
      <w:numFmt w:val="decimal"/>
      <w:lvlText w:val="%1."/>
      <w:lvlJc w:val="left"/>
      <w:pPr>
        <w:ind w:left="861" w:hanging="348"/>
        <w:jc w:val="left"/>
      </w:pPr>
      <w:rPr>
        <w:rFonts w:ascii="Calibri" w:eastAsia="Calibri" w:hAnsi="Calibri" w:cs="Calibri" w:hint="default"/>
        <w:w w:val="100"/>
        <w:sz w:val="22"/>
        <w:szCs w:val="22"/>
      </w:rPr>
    </w:lvl>
    <w:lvl w:ilvl="1" w:tplc="7578D6AE">
      <w:start w:val="1"/>
      <w:numFmt w:val="decimal"/>
      <w:lvlText w:val="%2)"/>
      <w:lvlJc w:val="left"/>
      <w:pPr>
        <w:ind w:left="132" w:hanging="233"/>
        <w:jc w:val="left"/>
      </w:pPr>
      <w:rPr>
        <w:rFonts w:ascii="Calibri" w:eastAsia="Calibri" w:hAnsi="Calibri" w:cs="Calibri" w:hint="default"/>
        <w:w w:val="100"/>
        <w:sz w:val="22"/>
        <w:szCs w:val="22"/>
      </w:rPr>
    </w:lvl>
    <w:lvl w:ilvl="2" w:tplc="511060B4">
      <w:numFmt w:val="bullet"/>
      <w:lvlText w:val="•"/>
      <w:lvlJc w:val="left"/>
      <w:pPr>
        <w:ind w:left="1865" w:hanging="233"/>
      </w:pPr>
      <w:rPr>
        <w:rFonts w:hint="default"/>
      </w:rPr>
    </w:lvl>
    <w:lvl w:ilvl="3" w:tplc="35461B2A">
      <w:numFmt w:val="bullet"/>
      <w:lvlText w:val="•"/>
      <w:lvlJc w:val="left"/>
      <w:pPr>
        <w:ind w:left="2871" w:hanging="233"/>
      </w:pPr>
      <w:rPr>
        <w:rFonts w:hint="default"/>
      </w:rPr>
    </w:lvl>
    <w:lvl w:ilvl="4" w:tplc="601ECB94">
      <w:numFmt w:val="bullet"/>
      <w:lvlText w:val="•"/>
      <w:lvlJc w:val="left"/>
      <w:pPr>
        <w:ind w:left="3877" w:hanging="233"/>
      </w:pPr>
      <w:rPr>
        <w:rFonts w:hint="default"/>
      </w:rPr>
    </w:lvl>
    <w:lvl w:ilvl="5" w:tplc="7D326C18">
      <w:numFmt w:val="bullet"/>
      <w:lvlText w:val="•"/>
      <w:lvlJc w:val="left"/>
      <w:pPr>
        <w:ind w:left="4882" w:hanging="233"/>
      </w:pPr>
      <w:rPr>
        <w:rFonts w:hint="default"/>
      </w:rPr>
    </w:lvl>
    <w:lvl w:ilvl="6" w:tplc="44DE7C8E">
      <w:numFmt w:val="bullet"/>
      <w:lvlText w:val="•"/>
      <w:lvlJc w:val="left"/>
      <w:pPr>
        <w:ind w:left="5888" w:hanging="233"/>
      </w:pPr>
      <w:rPr>
        <w:rFonts w:hint="default"/>
      </w:rPr>
    </w:lvl>
    <w:lvl w:ilvl="7" w:tplc="F0A821C2">
      <w:numFmt w:val="bullet"/>
      <w:lvlText w:val="•"/>
      <w:lvlJc w:val="left"/>
      <w:pPr>
        <w:ind w:left="6894" w:hanging="233"/>
      </w:pPr>
      <w:rPr>
        <w:rFonts w:hint="default"/>
      </w:rPr>
    </w:lvl>
    <w:lvl w:ilvl="8" w:tplc="51F0EBF4">
      <w:numFmt w:val="bullet"/>
      <w:lvlText w:val="•"/>
      <w:lvlJc w:val="left"/>
      <w:pPr>
        <w:ind w:left="7899" w:hanging="233"/>
      </w:pPr>
      <w:rPr>
        <w:rFonts w:hint="default"/>
      </w:rPr>
    </w:lvl>
  </w:abstractNum>
  <w:abstractNum w:abstractNumId="11" w15:restartNumberingAfterBreak="0">
    <w:nsid w:val="1F427165"/>
    <w:multiLevelType w:val="hybridMultilevel"/>
    <w:tmpl w:val="02B06238"/>
    <w:lvl w:ilvl="0" w:tplc="9D4E31A2">
      <w:start w:val="1"/>
      <w:numFmt w:val="decimal"/>
      <w:lvlText w:val="%1)"/>
      <w:lvlJc w:val="left"/>
      <w:pPr>
        <w:ind w:left="950" w:hanging="231"/>
        <w:jc w:val="left"/>
      </w:pPr>
      <w:rPr>
        <w:rFonts w:ascii="Calibri" w:eastAsia="Calibri" w:hAnsi="Calibri" w:cs="Calibri" w:hint="default"/>
        <w:w w:val="100"/>
        <w:sz w:val="22"/>
        <w:szCs w:val="22"/>
      </w:rPr>
    </w:lvl>
    <w:lvl w:ilvl="1" w:tplc="6F20799E">
      <w:numFmt w:val="bullet"/>
      <w:lvlText w:val="•"/>
      <w:lvlJc w:val="left"/>
      <w:pPr>
        <w:ind w:left="1859" w:hanging="231"/>
      </w:pPr>
      <w:rPr>
        <w:rFonts w:hint="default"/>
      </w:rPr>
    </w:lvl>
    <w:lvl w:ilvl="2" w:tplc="41C4864C">
      <w:numFmt w:val="bullet"/>
      <w:lvlText w:val="•"/>
      <w:lvlJc w:val="left"/>
      <w:pPr>
        <w:ind w:left="2758" w:hanging="231"/>
      </w:pPr>
      <w:rPr>
        <w:rFonts w:hint="default"/>
      </w:rPr>
    </w:lvl>
    <w:lvl w:ilvl="3" w:tplc="AA7A8A7A">
      <w:numFmt w:val="bullet"/>
      <w:lvlText w:val="•"/>
      <w:lvlJc w:val="left"/>
      <w:pPr>
        <w:ind w:left="3657" w:hanging="231"/>
      </w:pPr>
      <w:rPr>
        <w:rFonts w:hint="default"/>
      </w:rPr>
    </w:lvl>
    <w:lvl w:ilvl="4" w:tplc="0352A494">
      <w:numFmt w:val="bullet"/>
      <w:lvlText w:val="•"/>
      <w:lvlJc w:val="left"/>
      <w:pPr>
        <w:ind w:left="4556" w:hanging="231"/>
      </w:pPr>
      <w:rPr>
        <w:rFonts w:hint="default"/>
      </w:rPr>
    </w:lvl>
    <w:lvl w:ilvl="5" w:tplc="48D0DDE6">
      <w:numFmt w:val="bullet"/>
      <w:lvlText w:val="•"/>
      <w:lvlJc w:val="left"/>
      <w:pPr>
        <w:ind w:left="5455" w:hanging="231"/>
      </w:pPr>
      <w:rPr>
        <w:rFonts w:hint="default"/>
      </w:rPr>
    </w:lvl>
    <w:lvl w:ilvl="6" w:tplc="716A75C2">
      <w:numFmt w:val="bullet"/>
      <w:lvlText w:val="•"/>
      <w:lvlJc w:val="left"/>
      <w:pPr>
        <w:ind w:left="6354" w:hanging="231"/>
      </w:pPr>
      <w:rPr>
        <w:rFonts w:hint="default"/>
      </w:rPr>
    </w:lvl>
    <w:lvl w:ilvl="7" w:tplc="2924CB22">
      <w:numFmt w:val="bullet"/>
      <w:lvlText w:val="•"/>
      <w:lvlJc w:val="left"/>
      <w:pPr>
        <w:ind w:left="7253" w:hanging="231"/>
      </w:pPr>
      <w:rPr>
        <w:rFonts w:hint="default"/>
      </w:rPr>
    </w:lvl>
    <w:lvl w:ilvl="8" w:tplc="8E1AEC98">
      <w:numFmt w:val="bullet"/>
      <w:lvlText w:val="•"/>
      <w:lvlJc w:val="left"/>
      <w:pPr>
        <w:ind w:left="8152" w:hanging="231"/>
      </w:pPr>
      <w:rPr>
        <w:rFonts w:hint="default"/>
      </w:rPr>
    </w:lvl>
  </w:abstractNum>
  <w:abstractNum w:abstractNumId="12" w15:restartNumberingAfterBreak="0">
    <w:nsid w:val="24737654"/>
    <w:multiLevelType w:val="hybridMultilevel"/>
    <w:tmpl w:val="73E22800"/>
    <w:lvl w:ilvl="0" w:tplc="0DC22AC6">
      <w:start w:val="1"/>
      <w:numFmt w:val="decimal"/>
      <w:lvlText w:val="%1)"/>
      <w:lvlJc w:val="left"/>
      <w:pPr>
        <w:ind w:left="132" w:hanging="263"/>
        <w:jc w:val="left"/>
      </w:pPr>
      <w:rPr>
        <w:rFonts w:ascii="Calibri" w:eastAsia="Calibri" w:hAnsi="Calibri" w:cs="Calibri" w:hint="default"/>
        <w:w w:val="100"/>
        <w:sz w:val="22"/>
        <w:szCs w:val="22"/>
      </w:rPr>
    </w:lvl>
    <w:lvl w:ilvl="1" w:tplc="3C087A04">
      <w:numFmt w:val="bullet"/>
      <w:lvlText w:val="•"/>
      <w:lvlJc w:val="left"/>
      <w:pPr>
        <w:ind w:left="1121" w:hanging="263"/>
      </w:pPr>
      <w:rPr>
        <w:rFonts w:hint="default"/>
      </w:rPr>
    </w:lvl>
    <w:lvl w:ilvl="2" w:tplc="8F16CFC8">
      <w:numFmt w:val="bullet"/>
      <w:lvlText w:val="•"/>
      <w:lvlJc w:val="left"/>
      <w:pPr>
        <w:ind w:left="2102" w:hanging="263"/>
      </w:pPr>
      <w:rPr>
        <w:rFonts w:hint="default"/>
      </w:rPr>
    </w:lvl>
    <w:lvl w:ilvl="3" w:tplc="D452DE90">
      <w:numFmt w:val="bullet"/>
      <w:lvlText w:val="•"/>
      <w:lvlJc w:val="left"/>
      <w:pPr>
        <w:ind w:left="3083" w:hanging="263"/>
      </w:pPr>
      <w:rPr>
        <w:rFonts w:hint="default"/>
      </w:rPr>
    </w:lvl>
    <w:lvl w:ilvl="4" w:tplc="F30A4B30">
      <w:numFmt w:val="bullet"/>
      <w:lvlText w:val="•"/>
      <w:lvlJc w:val="left"/>
      <w:pPr>
        <w:ind w:left="4064" w:hanging="263"/>
      </w:pPr>
      <w:rPr>
        <w:rFonts w:hint="default"/>
      </w:rPr>
    </w:lvl>
    <w:lvl w:ilvl="5" w:tplc="F97CA40C">
      <w:numFmt w:val="bullet"/>
      <w:lvlText w:val="•"/>
      <w:lvlJc w:val="left"/>
      <w:pPr>
        <w:ind w:left="5045" w:hanging="263"/>
      </w:pPr>
      <w:rPr>
        <w:rFonts w:hint="default"/>
      </w:rPr>
    </w:lvl>
    <w:lvl w:ilvl="6" w:tplc="E11EF8C4">
      <w:numFmt w:val="bullet"/>
      <w:lvlText w:val="•"/>
      <w:lvlJc w:val="left"/>
      <w:pPr>
        <w:ind w:left="6026" w:hanging="263"/>
      </w:pPr>
      <w:rPr>
        <w:rFonts w:hint="default"/>
      </w:rPr>
    </w:lvl>
    <w:lvl w:ilvl="7" w:tplc="446E8640">
      <w:numFmt w:val="bullet"/>
      <w:lvlText w:val="•"/>
      <w:lvlJc w:val="left"/>
      <w:pPr>
        <w:ind w:left="7007" w:hanging="263"/>
      </w:pPr>
      <w:rPr>
        <w:rFonts w:hint="default"/>
      </w:rPr>
    </w:lvl>
    <w:lvl w:ilvl="8" w:tplc="B3C89516">
      <w:numFmt w:val="bullet"/>
      <w:lvlText w:val="•"/>
      <w:lvlJc w:val="left"/>
      <w:pPr>
        <w:ind w:left="7988" w:hanging="263"/>
      </w:pPr>
      <w:rPr>
        <w:rFonts w:hint="default"/>
      </w:rPr>
    </w:lvl>
  </w:abstractNum>
  <w:abstractNum w:abstractNumId="13" w15:restartNumberingAfterBreak="0">
    <w:nsid w:val="24A87F61"/>
    <w:multiLevelType w:val="hybridMultilevel"/>
    <w:tmpl w:val="DC2E5554"/>
    <w:lvl w:ilvl="0" w:tplc="CD12E06A">
      <w:numFmt w:val="bullet"/>
      <w:lvlText w:val=""/>
      <w:lvlJc w:val="left"/>
      <w:pPr>
        <w:ind w:left="873" w:hanging="351"/>
      </w:pPr>
      <w:rPr>
        <w:rFonts w:ascii="Wingdings" w:eastAsia="Wingdings" w:hAnsi="Wingdings" w:cs="Wingdings" w:hint="default"/>
        <w:w w:val="100"/>
        <w:sz w:val="22"/>
        <w:szCs w:val="22"/>
      </w:rPr>
    </w:lvl>
    <w:lvl w:ilvl="1" w:tplc="E44CE7A2">
      <w:numFmt w:val="bullet"/>
      <w:lvlText w:val=""/>
      <w:lvlJc w:val="left"/>
      <w:pPr>
        <w:ind w:left="1001" w:hanging="351"/>
      </w:pPr>
      <w:rPr>
        <w:rFonts w:ascii="Wingdings" w:eastAsia="Wingdings" w:hAnsi="Wingdings" w:cs="Wingdings" w:hint="default"/>
        <w:w w:val="100"/>
        <w:sz w:val="22"/>
        <w:szCs w:val="22"/>
      </w:rPr>
    </w:lvl>
    <w:lvl w:ilvl="2" w:tplc="B4BE4CE0">
      <w:numFmt w:val="bullet"/>
      <w:lvlText w:val="•"/>
      <w:lvlJc w:val="left"/>
      <w:pPr>
        <w:ind w:left="1990" w:hanging="351"/>
      </w:pPr>
      <w:rPr>
        <w:rFonts w:hint="default"/>
      </w:rPr>
    </w:lvl>
    <w:lvl w:ilvl="3" w:tplc="9D78ADD4">
      <w:numFmt w:val="bullet"/>
      <w:lvlText w:val="•"/>
      <w:lvlJc w:val="left"/>
      <w:pPr>
        <w:ind w:left="2980" w:hanging="351"/>
      </w:pPr>
      <w:rPr>
        <w:rFonts w:hint="default"/>
      </w:rPr>
    </w:lvl>
    <w:lvl w:ilvl="4" w:tplc="3A80B540">
      <w:numFmt w:val="bullet"/>
      <w:lvlText w:val="•"/>
      <w:lvlJc w:val="left"/>
      <w:pPr>
        <w:ind w:left="3970" w:hanging="351"/>
      </w:pPr>
      <w:rPr>
        <w:rFonts w:hint="default"/>
      </w:rPr>
    </w:lvl>
    <w:lvl w:ilvl="5" w:tplc="E7540C60">
      <w:numFmt w:val="bullet"/>
      <w:lvlText w:val="•"/>
      <w:lvlJc w:val="left"/>
      <w:pPr>
        <w:ind w:left="4960" w:hanging="351"/>
      </w:pPr>
      <w:rPr>
        <w:rFonts w:hint="default"/>
      </w:rPr>
    </w:lvl>
    <w:lvl w:ilvl="6" w:tplc="05E477B2">
      <w:numFmt w:val="bullet"/>
      <w:lvlText w:val="•"/>
      <w:lvlJc w:val="left"/>
      <w:pPr>
        <w:ind w:left="5950" w:hanging="351"/>
      </w:pPr>
      <w:rPr>
        <w:rFonts w:hint="default"/>
      </w:rPr>
    </w:lvl>
    <w:lvl w:ilvl="7" w:tplc="585673B2">
      <w:numFmt w:val="bullet"/>
      <w:lvlText w:val="•"/>
      <w:lvlJc w:val="left"/>
      <w:pPr>
        <w:ind w:left="6940" w:hanging="351"/>
      </w:pPr>
      <w:rPr>
        <w:rFonts w:hint="default"/>
      </w:rPr>
    </w:lvl>
    <w:lvl w:ilvl="8" w:tplc="F2E4DDAA">
      <w:numFmt w:val="bullet"/>
      <w:lvlText w:val="•"/>
      <w:lvlJc w:val="left"/>
      <w:pPr>
        <w:ind w:left="7930" w:hanging="351"/>
      </w:pPr>
      <w:rPr>
        <w:rFonts w:hint="default"/>
      </w:rPr>
    </w:lvl>
  </w:abstractNum>
  <w:abstractNum w:abstractNumId="14" w15:restartNumberingAfterBreak="0">
    <w:nsid w:val="259914DC"/>
    <w:multiLevelType w:val="hybridMultilevel"/>
    <w:tmpl w:val="D83ACD92"/>
    <w:lvl w:ilvl="0" w:tplc="10142788">
      <w:start w:val="1"/>
      <w:numFmt w:val="decimal"/>
      <w:lvlText w:val="%1)"/>
      <w:lvlJc w:val="left"/>
      <w:pPr>
        <w:ind w:left="112" w:hanging="299"/>
        <w:jc w:val="left"/>
      </w:pPr>
      <w:rPr>
        <w:rFonts w:hint="default"/>
        <w:w w:val="100"/>
      </w:rPr>
    </w:lvl>
    <w:lvl w:ilvl="1" w:tplc="D1763B5E">
      <w:start w:val="1"/>
      <w:numFmt w:val="decimal"/>
      <w:lvlText w:val="%2)"/>
      <w:lvlJc w:val="left"/>
      <w:pPr>
        <w:ind w:left="112" w:hanging="231"/>
        <w:jc w:val="left"/>
      </w:pPr>
      <w:rPr>
        <w:rFonts w:ascii="Calibri" w:eastAsia="Calibri" w:hAnsi="Calibri" w:cs="Calibri" w:hint="default"/>
        <w:w w:val="100"/>
        <w:sz w:val="22"/>
        <w:szCs w:val="22"/>
      </w:rPr>
    </w:lvl>
    <w:lvl w:ilvl="2" w:tplc="EFEE3222">
      <w:numFmt w:val="bullet"/>
      <w:lvlText w:val="•"/>
      <w:lvlJc w:val="left"/>
      <w:pPr>
        <w:ind w:left="2070" w:hanging="231"/>
      </w:pPr>
      <w:rPr>
        <w:rFonts w:hint="default"/>
      </w:rPr>
    </w:lvl>
    <w:lvl w:ilvl="3" w:tplc="CF1276DE">
      <w:numFmt w:val="bullet"/>
      <w:lvlText w:val="•"/>
      <w:lvlJc w:val="left"/>
      <w:pPr>
        <w:ind w:left="3045" w:hanging="231"/>
      </w:pPr>
      <w:rPr>
        <w:rFonts w:hint="default"/>
      </w:rPr>
    </w:lvl>
    <w:lvl w:ilvl="4" w:tplc="A1ACAB74">
      <w:numFmt w:val="bullet"/>
      <w:lvlText w:val="•"/>
      <w:lvlJc w:val="left"/>
      <w:pPr>
        <w:ind w:left="4020" w:hanging="231"/>
      </w:pPr>
      <w:rPr>
        <w:rFonts w:hint="default"/>
      </w:rPr>
    </w:lvl>
    <w:lvl w:ilvl="5" w:tplc="1B08487E">
      <w:numFmt w:val="bullet"/>
      <w:lvlText w:val="•"/>
      <w:lvlJc w:val="left"/>
      <w:pPr>
        <w:ind w:left="4995" w:hanging="231"/>
      </w:pPr>
      <w:rPr>
        <w:rFonts w:hint="default"/>
      </w:rPr>
    </w:lvl>
    <w:lvl w:ilvl="6" w:tplc="948C66BA">
      <w:numFmt w:val="bullet"/>
      <w:lvlText w:val="•"/>
      <w:lvlJc w:val="left"/>
      <w:pPr>
        <w:ind w:left="5970" w:hanging="231"/>
      </w:pPr>
      <w:rPr>
        <w:rFonts w:hint="default"/>
      </w:rPr>
    </w:lvl>
    <w:lvl w:ilvl="7" w:tplc="47727596">
      <w:numFmt w:val="bullet"/>
      <w:lvlText w:val="•"/>
      <w:lvlJc w:val="left"/>
      <w:pPr>
        <w:ind w:left="6945" w:hanging="231"/>
      </w:pPr>
      <w:rPr>
        <w:rFonts w:hint="default"/>
      </w:rPr>
    </w:lvl>
    <w:lvl w:ilvl="8" w:tplc="62D047E4">
      <w:numFmt w:val="bullet"/>
      <w:lvlText w:val="•"/>
      <w:lvlJc w:val="left"/>
      <w:pPr>
        <w:ind w:left="7920" w:hanging="231"/>
      </w:pPr>
      <w:rPr>
        <w:rFonts w:hint="default"/>
      </w:rPr>
    </w:lvl>
  </w:abstractNum>
  <w:abstractNum w:abstractNumId="15" w15:restartNumberingAfterBreak="0">
    <w:nsid w:val="276B0036"/>
    <w:multiLevelType w:val="hybridMultilevel"/>
    <w:tmpl w:val="90D6F9AC"/>
    <w:lvl w:ilvl="0" w:tplc="06D0AE40">
      <w:start w:val="1"/>
      <w:numFmt w:val="decimal"/>
      <w:lvlText w:val="%1)"/>
      <w:lvlJc w:val="left"/>
      <w:pPr>
        <w:ind w:left="112" w:hanging="329"/>
        <w:jc w:val="left"/>
      </w:pPr>
      <w:rPr>
        <w:rFonts w:ascii="Calibri" w:eastAsia="Calibri" w:hAnsi="Calibri" w:cs="Calibri" w:hint="default"/>
        <w:w w:val="100"/>
        <w:sz w:val="22"/>
        <w:szCs w:val="22"/>
      </w:rPr>
    </w:lvl>
    <w:lvl w:ilvl="1" w:tplc="68248F34">
      <w:numFmt w:val="bullet"/>
      <w:lvlText w:val="•"/>
      <w:lvlJc w:val="left"/>
      <w:pPr>
        <w:ind w:left="1095" w:hanging="329"/>
      </w:pPr>
      <w:rPr>
        <w:rFonts w:hint="default"/>
      </w:rPr>
    </w:lvl>
    <w:lvl w:ilvl="2" w:tplc="284EA452">
      <w:numFmt w:val="bullet"/>
      <w:lvlText w:val="•"/>
      <w:lvlJc w:val="left"/>
      <w:pPr>
        <w:ind w:left="2070" w:hanging="329"/>
      </w:pPr>
      <w:rPr>
        <w:rFonts w:hint="default"/>
      </w:rPr>
    </w:lvl>
    <w:lvl w:ilvl="3" w:tplc="61740948">
      <w:numFmt w:val="bullet"/>
      <w:lvlText w:val="•"/>
      <w:lvlJc w:val="left"/>
      <w:pPr>
        <w:ind w:left="3045" w:hanging="329"/>
      </w:pPr>
      <w:rPr>
        <w:rFonts w:hint="default"/>
      </w:rPr>
    </w:lvl>
    <w:lvl w:ilvl="4" w:tplc="62D86F32">
      <w:numFmt w:val="bullet"/>
      <w:lvlText w:val="•"/>
      <w:lvlJc w:val="left"/>
      <w:pPr>
        <w:ind w:left="4020" w:hanging="329"/>
      </w:pPr>
      <w:rPr>
        <w:rFonts w:hint="default"/>
      </w:rPr>
    </w:lvl>
    <w:lvl w:ilvl="5" w:tplc="628AAE48">
      <w:numFmt w:val="bullet"/>
      <w:lvlText w:val="•"/>
      <w:lvlJc w:val="left"/>
      <w:pPr>
        <w:ind w:left="4995" w:hanging="329"/>
      </w:pPr>
      <w:rPr>
        <w:rFonts w:hint="default"/>
      </w:rPr>
    </w:lvl>
    <w:lvl w:ilvl="6" w:tplc="77C05E9E">
      <w:numFmt w:val="bullet"/>
      <w:lvlText w:val="•"/>
      <w:lvlJc w:val="left"/>
      <w:pPr>
        <w:ind w:left="5970" w:hanging="329"/>
      </w:pPr>
      <w:rPr>
        <w:rFonts w:hint="default"/>
      </w:rPr>
    </w:lvl>
    <w:lvl w:ilvl="7" w:tplc="3594BC44">
      <w:numFmt w:val="bullet"/>
      <w:lvlText w:val="•"/>
      <w:lvlJc w:val="left"/>
      <w:pPr>
        <w:ind w:left="6945" w:hanging="329"/>
      </w:pPr>
      <w:rPr>
        <w:rFonts w:hint="default"/>
      </w:rPr>
    </w:lvl>
    <w:lvl w:ilvl="8" w:tplc="3110C268">
      <w:numFmt w:val="bullet"/>
      <w:lvlText w:val="•"/>
      <w:lvlJc w:val="left"/>
      <w:pPr>
        <w:ind w:left="7920" w:hanging="329"/>
      </w:pPr>
      <w:rPr>
        <w:rFonts w:hint="default"/>
      </w:rPr>
    </w:lvl>
  </w:abstractNum>
  <w:abstractNum w:abstractNumId="16" w15:restartNumberingAfterBreak="0">
    <w:nsid w:val="3B8B04C7"/>
    <w:multiLevelType w:val="hybridMultilevel"/>
    <w:tmpl w:val="0B2263DA"/>
    <w:lvl w:ilvl="0" w:tplc="0E5649B4">
      <w:start w:val="1"/>
      <w:numFmt w:val="decimal"/>
      <w:lvlText w:val="%1)"/>
      <w:lvlJc w:val="left"/>
      <w:pPr>
        <w:ind w:left="152" w:hanging="233"/>
        <w:jc w:val="left"/>
      </w:pPr>
      <w:rPr>
        <w:rFonts w:ascii="Calibri" w:eastAsia="Calibri" w:hAnsi="Calibri" w:cs="Calibri" w:hint="default"/>
        <w:w w:val="100"/>
        <w:sz w:val="22"/>
        <w:szCs w:val="22"/>
      </w:rPr>
    </w:lvl>
    <w:lvl w:ilvl="1" w:tplc="F2A44030">
      <w:numFmt w:val="bullet"/>
      <w:lvlText w:val=""/>
      <w:lvlJc w:val="left"/>
      <w:pPr>
        <w:ind w:left="1324" w:hanging="360"/>
      </w:pPr>
      <w:rPr>
        <w:rFonts w:ascii="Wingdings" w:eastAsia="Wingdings" w:hAnsi="Wingdings" w:cs="Wingdings" w:hint="default"/>
        <w:w w:val="100"/>
        <w:sz w:val="22"/>
        <w:szCs w:val="22"/>
      </w:rPr>
    </w:lvl>
    <w:lvl w:ilvl="2" w:tplc="C6EE5544">
      <w:numFmt w:val="bullet"/>
      <w:lvlText w:val="•"/>
      <w:lvlJc w:val="left"/>
      <w:pPr>
        <w:ind w:left="2274" w:hanging="360"/>
      </w:pPr>
      <w:rPr>
        <w:rFonts w:hint="default"/>
      </w:rPr>
    </w:lvl>
    <w:lvl w:ilvl="3" w:tplc="70BAFBD4">
      <w:numFmt w:val="bullet"/>
      <w:lvlText w:val="•"/>
      <w:lvlJc w:val="left"/>
      <w:pPr>
        <w:ind w:left="3229" w:hanging="360"/>
      </w:pPr>
      <w:rPr>
        <w:rFonts w:hint="default"/>
      </w:rPr>
    </w:lvl>
    <w:lvl w:ilvl="4" w:tplc="9410AD02">
      <w:numFmt w:val="bullet"/>
      <w:lvlText w:val="•"/>
      <w:lvlJc w:val="left"/>
      <w:pPr>
        <w:ind w:left="4183" w:hanging="360"/>
      </w:pPr>
      <w:rPr>
        <w:rFonts w:hint="default"/>
      </w:rPr>
    </w:lvl>
    <w:lvl w:ilvl="5" w:tplc="B4886E3E">
      <w:numFmt w:val="bullet"/>
      <w:lvlText w:val="•"/>
      <w:lvlJc w:val="left"/>
      <w:pPr>
        <w:ind w:left="5138" w:hanging="360"/>
      </w:pPr>
      <w:rPr>
        <w:rFonts w:hint="default"/>
      </w:rPr>
    </w:lvl>
    <w:lvl w:ilvl="6" w:tplc="ACC80514">
      <w:numFmt w:val="bullet"/>
      <w:lvlText w:val="•"/>
      <w:lvlJc w:val="left"/>
      <w:pPr>
        <w:ind w:left="6092" w:hanging="360"/>
      </w:pPr>
      <w:rPr>
        <w:rFonts w:hint="default"/>
      </w:rPr>
    </w:lvl>
    <w:lvl w:ilvl="7" w:tplc="21B8DA52">
      <w:numFmt w:val="bullet"/>
      <w:lvlText w:val="•"/>
      <w:lvlJc w:val="left"/>
      <w:pPr>
        <w:ind w:left="7047" w:hanging="360"/>
      </w:pPr>
      <w:rPr>
        <w:rFonts w:hint="default"/>
      </w:rPr>
    </w:lvl>
    <w:lvl w:ilvl="8" w:tplc="2A5202EE">
      <w:numFmt w:val="bullet"/>
      <w:lvlText w:val="•"/>
      <w:lvlJc w:val="left"/>
      <w:pPr>
        <w:ind w:left="8002" w:hanging="360"/>
      </w:pPr>
      <w:rPr>
        <w:rFonts w:hint="default"/>
      </w:rPr>
    </w:lvl>
  </w:abstractNum>
  <w:abstractNum w:abstractNumId="17" w15:restartNumberingAfterBreak="0">
    <w:nsid w:val="4B72246E"/>
    <w:multiLevelType w:val="hybridMultilevel"/>
    <w:tmpl w:val="75C229BC"/>
    <w:lvl w:ilvl="0" w:tplc="7D9E8390">
      <w:start w:val="1"/>
      <w:numFmt w:val="decimal"/>
      <w:lvlText w:val="%1)"/>
      <w:lvlJc w:val="left"/>
      <w:pPr>
        <w:ind w:left="152" w:hanging="250"/>
        <w:jc w:val="left"/>
      </w:pPr>
      <w:rPr>
        <w:rFonts w:ascii="Calibri" w:eastAsia="Calibri" w:hAnsi="Calibri" w:cs="Calibri" w:hint="default"/>
        <w:w w:val="100"/>
        <w:sz w:val="22"/>
        <w:szCs w:val="22"/>
      </w:rPr>
    </w:lvl>
    <w:lvl w:ilvl="1" w:tplc="AB927008">
      <w:start w:val="1"/>
      <w:numFmt w:val="decimal"/>
      <w:lvlText w:val="%2)"/>
      <w:lvlJc w:val="left"/>
      <w:pPr>
        <w:ind w:left="132" w:hanging="248"/>
        <w:jc w:val="right"/>
      </w:pPr>
      <w:rPr>
        <w:rFonts w:ascii="Calibri" w:eastAsia="Calibri" w:hAnsi="Calibri" w:cs="Calibri" w:hint="default"/>
        <w:w w:val="100"/>
        <w:sz w:val="22"/>
        <w:szCs w:val="22"/>
      </w:rPr>
    </w:lvl>
    <w:lvl w:ilvl="2" w:tplc="5F0CC1D4">
      <w:start w:val="1"/>
      <w:numFmt w:val="decimal"/>
      <w:lvlText w:val="%3)"/>
      <w:lvlJc w:val="left"/>
      <w:pPr>
        <w:ind w:left="132" w:hanging="233"/>
        <w:jc w:val="left"/>
      </w:pPr>
      <w:rPr>
        <w:rFonts w:ascii="Calibri" w:eastAsia="Calibri" w:hAnsi="Calibri" w:cs="Calibri" w:hint="default"/>
        <w:w w:val="100"/>
        <w:sz w:val="22"/>
        <w:szCs w:val="22"/>
      </w:rPr>
    </w:lvl>
    <w:lvl w:ilvl="3" w:tplc="74B24AFE">
      <w:numFmt w:val="bullet"/>
      <w:lvlText w:val="•"/>
      <w:lvlJc w:val="left"/>
      <w:pPr>
        <w:ind w:left="2326" w:hanging="233"/>
      </w:pPr>
      <w:rPr>
        <w:rFonts w:hint="default"/>
      </w:rPr>
    </w:lvl>
    <w:lvl w:ilvl="4" w:tplc="8AD6C282">
      <w:numFmt w:val="bullet"/>
      <w:lvlText w:val="•"/>
      <w:lvlJc w:val="left"/>
      <w:pPr>
        <w:ind w:left="3410" w:hanging="233"/>
      </w:pPr>
      <w:rPr>
        <w:rFonts w:hint="default"/>
      </w:rPr>
    </w:lvl>
    <w:lvl w:ilvl="5" w:tplc="70504BE4">
      <w:numFmt w:val="bullet"/>
      <w:lvlText w:val="•"/>
      <w:lvlJc w:val="left"/>
      <w:pPr>
        <w:ind w:left="4493" w:hanging="233"/>
      </w:pPr>
      <w:rPr>
        <w:rFonts w:hint="default"/>
      </w:rPr>
    </w:lvl>
    <w:lvl w:ilvl="6" w:tplc="C3DA1550">
      <w:numFmt w:val="bullet"/>
      <w:lvlText w:val="•"/>
      <w:lvlJc w:val="left"/>
      <w:pPr>
        <w:ind w:left="5577" w:hanging="233"/>
      </w:pPr>
      <w:rPr>
        <w:rFonts w:hint="default"/>
      </w:rPr>
    </w:lvl>
    <w:lvl w:ilvl="7" w:tplc="18BE8D16">
      <w:numFmt w:val="bullet"/>
      <w:lvlText w:val="•"/>
      <w:lvlJc w:val="left"/>
      <w:pPr>
        <w:ind w:left="6660" w:hanging="233"/>
      </w:pPr>
      <w:rPr>
        <w:rFonts w:hint="default"/>
      </w:rPr>
    </w:lvl>
    <w:lvl w:ilvl="8" w:tplc="18D63ABE">
      <w:numFmt w:val="bullet"/>
      <w:lvlText w:val="•"/>
      <w:lvlJc w:val="left"/>
      <w:pPr>
        <w:ind w:left="7744" w:hanging="233"/>
      </w:pPr>
      <w:rPr>
        <w:rFonts w:hint="default"/>
      </w:rPr>
    </w:lvl>
  </w:abstractNum>
  <w:abstractNum w:abstractNumId="18" w15:restartNumberingAfterBreak="0">
    <w:nsid w:val="4F9A01B9"/>
    <w:multiLevelType w:val="hybridMultilevel"/>
    <w:tmpl w:val="AFAE5684"/>
    <w:lvl w:ilvl="0" w:tplc="8F24CCB0">
      <w:start w:val="1"/>
      <w:numFmt w:val="decimal"/>
      <w:lvlText w:val="%1)"/>
      <w:lvlJc w:val="left"/>
      <w:pPr>
        <w:ind w:left="112" w:hanging="274"/>
        <w:jc w:val="left"/>
      </w:pPr>
      <w:rPr>
        <w:rFonts w:ascii="Calibri" w:eastAsia="Calibri" w:hAnsi="Calibri" w:cs="Calibri" w:hint="default"/>
        <w:w w:val="100"/>
        <w:sz w:val="22"/>
        <w:szCs w:val="22"/>
      </w:rPr>
    </w:lvl>
    <w:lvl w:ilvl="1" w:tplc="24D8B932">
      <w:numFmt w:val="bullet"/>
      <w:lvlText w:val="•"/>
      <w:lvlJc w:val="left"/>
      <w:pPr>
        <w:ind w:left="1095" w:hanging="274"/>
      </w:pPr>
      <w:rPr>
        <w:rFonts w:hint="default"/>
      </w:rPr>
    </w:lvl>
    <w:lvl w:ilvl="2" w:tplc="21DA2E9A">
      <w:numFmt w:val="bullet"/>
      <w:lvlText w:val="•"/>
      <w:lvlJc w:val="left"/>
      <w:pPr>
        <w:ind w:left="2070" w:hanging="274"/>
      </w:pPr>
      <w:rPr>
        <w:rFonts w:hint="default"/>
      </w:rPr>
    </w:lvl>
    <w:lvl w:ilvl="3" w:tplc="59FA2522">
      <w:numFmt w:val="bullet"/>
      <w:lvlText w:val="•"/>
      <w:lvlJc w:val="left"/>
      <w:pPr>
        <w:ind w:left="3045" w:hanging="274"/>
      </w:pPr>
      <w:rPr>
        <w:rFonts w:hint="default"/>
      </w:rPr>
    </w:lvl>
    <w:lvl w:ilvl="4" w:tplc="DD44FCFE">
      <w:numFmt w:val="bullet"/>
      <w:lvlText w:val="•"/>
      <w:lvlJc w:val="left"/>
      <w:pPr>
        <w:ind w:left="4020" w:hanging="274"/>
      </w:pPr>
      <w:rPr>
        <w:rFonts w:hint="default"/>
      </w:rPr>
    </w:lvl>
    <w:lvl w:ilvl="5" w:tplc="56F684FC">
      <w:numFmt w:val="bullet"/>
      <w:lvlText w:val="•"/>
      <w:lvlJc w:val="left"/>
      <w:pPr>
        <w:ind w:left="4995" w:hanging="274"/>
      </w:pPr>
      <w:rPr>
        <w:rFonts w:hint="default"/>
      </w:rPr>
    </w:lvl>
    <w:lvl w:ilvl="6" w:tplc="1ABC1854">
      <w:numFmt w:val="bullet"/>
      <w:lvlText w:val="•"/>
      <w:lvlJc w:val="left"/>
      <w:pPr>
        <w:ind w:left="5970" w:hanging="274"/>
      </w:pPr>
      <w:rPr>
        <w:rFonts w:hint="default"/>
      </w:rPr>
    </w:lvl>
    <w:lvl w:ilvl="7" w:tplc="AA424E22">
      <w:numFmt w:val="bullet"/>
      <w:lvlText w:val="•"/>
      <w:lvlJc w:val="left"/>
      <w:pPr>
        <w:ind w:left="6945" w:hanging="274"/>
      </w:pPr>
      <w:rPr>
        <w:rFonts w:hint="default"/>
      </w:rPr>
    </w:lvl>
    <w:lvl w:ilvl="8" w:tplc="F70A0648">
      <w:numFmt w:val="bullet"/>
      <w:lvlText w:val="•"/>
      <w:lvlJc w:val="left"/>
      <w:pPr>
        <w:ind w:left="7920" w:hanging="274"/>
      </w:pPr>
      <w:rPr>
        <w:rFonts w:hint="default"/>
      </w:rPr>
    </w:lvl>
  </w:abstractNum>
  <w:abstractNum w:abstractNumId="19" w15:restartNumberingAfterBreak="0">
    <w:nsid w:val="57E00370"/>
    <w:multiLevelType w:val="hybridMultilevel"/>
    <w:tmpl w:val="38ACA214"/>
    <w:lvl w:ilvl="0" w:tplc="6284CF46">
      <w:start w:val="1"/>
      <w:numFmt w:val="decimal"/>
      <w:lvlText w:val="%1)"/>
      <w:lvlJc w:val="left"/>
      <w:pPr>
        <w:ind w:left="270" w:hanging="231"/>
        <w:jc w:val="right"/>
      </w:pPr>
      <w:rPr>
        <w:rFonts w:ascii="Calibri" w:eastAsia="Calibri" w:hAnsi="Calibri" w:cs="Calibri" w:hint="default"/>
        <w:w w:val="100"/>
        <w:sz w:val="22"/>
        <w:szCs w:val="22"/>
      </w:rPr>
    </w:lvl>
    <w:lvl w:ilvl="1" w:tplc="27EE3FDC">
      <w:numFmt w:val="bullet"/>
      <w:lvlText w:val="•"/>
      <w:lvlJc w:val="left"/>
      <w:pPr>
        <w:ind w:left="1257" w:hanging="231"/>
      </w:pPr>
      <w:rPr>
        <w:rFonts w:hint="default"/>
      </w:rPr>
    </w:lvl>
    <w:lvl w:ilvl="2" w:tplc="67AED8CE">
      <w:numFmt w:val="bullet"/>
      <w:lvlText w:val="•"/>
      <w:lvlJc w:val="left"/>
      <w:pPr>
        <w:ind w:left="2234" w:hanging="231"/>
      </w:pPr>
      <w:rPr>
        <w:rFonts w:hint="default"/>
      </w:rPr>
    </w:lvl>
    <w:lvl w:ilvl="3" w:tplc="172A1638">
      <w:numFmt w:val="bullet"/>
      <w:lvlText w:val="•"/>
      <w:lvlJc w:val="left"/>
      <w:pPr>
        <w:ind w:left="3211" w:hanging="231"/>
      </w:pPr>
      <w:rPr>
        <w:rFonts w:hint="default"/>
      </w:rPr>
    </w:lvl>
    <w:lvl w:ilvl="4" w:tplc="D400B124">
      <w:numFmt w:val="bullet"/>
      <w:lvlText w:val="•"/>
      <w:lvlJc w:val="left"/>
      <w:pPr>
        <w:ind w:left="4188" w:hanging="231"/>
      </w:pPr>
      <w:rPr>
        <w:rFonts w:hint="default"/>
      </w:rPr>
    </w:lvl>
    <w:lvl w:ilvl="5" w:tplc="4BBAAB92">
      <w:numFmt w:val="bullet"/>
      <w:lvlText w:val="•"/>
      <w:lvlJc w:val="left"/>
      <w:pPr>
        <w:ind w:left="5165" w:hanging="231"/>
      </w:pPr>
      <w:rPr>
        <w:rFonts w:hint="default"/>
      </w:rPr>
    </w:lvl>
    <w:lvl w:ilvl="6" w:tplc="A1969CD2">
      <w:numFmt w:val="bullet"/>
      <w:lvlText w:val="•"/>
      <w:lvlJc w:val="left"/>
      <w:pPr>
        <w:ind w:left="6142" w:hanging="231"/>
      </w:pPr>
      <w:rPr>
        <w:rFonts w:hint="default"/>
      </w:rPr>
    </w:lvl>
    <w:lvl w:ilvl="7" w:tplc="8A1E13E6">
      <w:numFmt w:val="bullet"/>
      <w:lvlText w:val="•"/>
      <w:lvlJc w:val="left"/>
      <w:pPr>
        <w:ind w:left="7119" w:hanging="231"/>
      </w:pPr>
      <w:rPr>
        <w:rFonts w:hint="default"/>
      </w:rPr>
    </w:lvl>
    <w:lvl w:ilvl="8" w:tplc="E2521EC8">
      <w:numFmt w:val="bullet"/>
      <w:lvlText w:val="•"/>
      <w:lvlJc w:val="left"/>
      <w:pPr>
        <w:ind w:left="8096" w:hanging="231"/>
      </w:pPr>
      <w:rPr>
        <w:rFonts w:hint="default"/>
      </w:rPr>
    </w:lvl>
  </w:abstractNum>
  <w:abstractNum w:abstractNumId="20" w15:restartNumberingAfterBreak="0">
    <w:nsid w:val="59AF525B"/>
    <w:multiLevelType w:val="multilevel"/>
    <w:tmpl w:val="84D0B7BA"/>
    <w:lvl w:ilvl="0">
      <w:start w:val="7"/>
      <w:numFmt w:val="decimal"/>
      <w:lvlText w:val="%1"/>
      <w:lvlJc w:val="left"/>
      <w:pPr>
        <w:ind w:left="574" w:hanging="464"/>
        <w:jc w:val="left"/>
      </w:pPr>
      <w:rPr>
        <w:rFonts w:hint="default"/>
      </w:rPr>
    </w:lvl>
    <w:lvl w:ilvl="1">
      <w:start w:val="3"/>
      <w:numFmt w:val="decimal"/>
      <w:lvlText w:val="%1.%2."/>
      <w:lvlJc w:val="left"/>
      <w:pPr>
        <w:ind w:left="574" w:hanging="464"/>
        <w:jc w:val="left"/>
      </w:pPr>
      <w:rPr>
        <w:rFonts w:hint="default"/>
        <w:w w:val="99"/>
        <w:highlight w:val="lightGray"/>
      </w:rPr>
    </w:lvl>
    <w:lvl w:ilvl="2">
      <w:start w:val="1"/>
      <w:numFmt w:val="decimal"/>
      <w:lvlText w:val="%3)"/>
      <w:lvlJc w:val="left"/>
      <w:pPr>
        <w:ind w:left="112" w:hanging="233"/>
        <w:jc w:val="left"/>
      </w:pPr>
      <w:rPr>
        <w:rFonts w:ascii="Calibri" w:eastAsia="Calibri" w:hAnsi="Calibri" w:cs="Calibri" w:hint="default"/>
        <w:w w:val="100"/>
        <w:sz w:val="22"/>
        <w:szCs w:val="22"/>
      </w:rPr>
    </w:lvl>
    <w:lvl w:ilvl="3">
      <w:numFmt w:val="bullet"/>
      <w:lvlText w:val="•"/>
      <w:lvlJc w:val="left"/>
      <w:pPr>
        <w:ind w:left="2649" w:hanging="233"/>
      </w:pPr>
      <w:rPr>
        <w:rFonts w:hint="default"/>
      </w:rPr>
    </w:lvl>
    <w:lvl w:ilvl="4">
      <w:numFmt w:val="bullet"/>
      <w:lvlText w:val="•"/>
      <w:lvlJc w:val="left"/>
      <w:pPr>
        <w:ind w:left="3683" w:hanging="233"/>
      </w:pPr>
      <w:rPr>
        <w:rFonts w:hint="default"/>
      </w:rPr>
    </w:lvl>
    <w:lvl w:ilvl="5">
      <w:numFmt w:val="bullet"/>
      <w:lvlText w:val="•"/>
      <w:lvlJc w:val="left"/>
      <w:pPr>
        <w:ind w:left="4718" w:hanging="233"/>
      </w:pPr>
      <w:rPr>
        <w:rFonts w:hint="default"/>
      </w:rPr>
    </w:lvl>
    <w:lvl w:ilvl="6">
      <w:numFmt w:val="bullet"/>
      <w:lvlText w:val="•"/>
      <w:lvlJc w:val="left"/>
      <w:pPr>
        <w:ind w:left="5752" w:hanging="233"/>
      </w:pPr>
      <w:rPr>
        <w:rFonts w:hint="default"/>
      </w:rPr>
    </w:lvl>
    <w:lvl w:ilvl="7">
      <w:numFmt w:val="bullet"/>
      <w:lvlText w:val="•"/>
      <w:lvlJc w:val="left"/>
      <w:pPr>
        <w:ind w:left="6787" w:hanging="233"/>
      </w:pPr>
      <w:rPr>
        <w:rFonts w:hint="default"/>
      </w:rPr>
    </w:lvl>
    <w:lvl w:ilvl="8">
      <w:numFmt w:val="bullet"/>
      <w:lvlText w:val="•"/>
      <w:lvlJc w:val="left"/>
      <w:pPr>
        <w:ind w:left="7822" w:hanging="233"/>
      </w:pPr>
      <w:rPr>
        <w:rFonts w:hint="default"/>
      </w:rPr>
    </w:lvl>
  </w:abstractNum>
  <w:abstractNum w:abstractNumId="21" w15:restartNumberingAfterBreak="0">
    <w:nsid w:val="5D177C8F"/>
    <w:multiLevelType w:val="hybridMultilevel"/>
    <w:tmpl w:val="B84247B8"/>
    <w:lvl w:ilvl="0" w:tplc="ED2C4698">
      <w:start w:val="1"/>
      <w:numFmt w:val="decimal"/>
      <w:lvlText w:val="%1)"/>
      <w:lvlJc w:val="left"/>
      <w:pPr>
        <w:ind w:left="112" w:hanging="233"/>
        <w:jc w:val="left"/>
      </w:pPr>
      <w:rPr>
        <w:rFonts w:ascii="Calibri" w:eastAsia="Calibri" w:hAnsi="Calibri" w:cs="Calibri" w:hint="default"/>
        <w:w w:val="100"/>
        <w:sz w:val="22"/>
        <w:szCs w:val="22"/>
      </w:rPr>
    </w:lvl>
    <w:lvl w:ilvl="1" w:tplc="916EBC1E">
      <w:start w:val="1"/>
      <w:numFmt w:val="decimal"/>
      <w:lvlText w:val="%2)"/>
      <w:lvlJc w:val="left"/>
      <w:pPr>
        <w:ind w:left="270" w:hanging="231"/>
        <w:jc w:val="left"/>
      </w:pPr>
      <w:rPr>
        <w:rFonts w:ascii="Calibri" w:eastAsia="Calibri" w:hAnsi="Calibri" w:cs="Calibri" w:hint="default"/>
        <w:w w:val="100"/>
        <w:sz w:val="22"/>
        <w:szCs w:val="22"/>
      </w:rPr>
    </w:lvl>
    <w:lvl w:ilvl="2" w:tplc="69AA1278">
      <w:start w:val="1"/>
      <w:numFmt w:val="decimal"/>
      <w:lvlText w:val="%3)"/>
      <w:lvlJc w:val="left"/>
      <w:pPr>
        <w:ind w:left="270" w:hanging="228"/>
        <w:jc w:val="left"/>
      </w:pPr>
      <w:rPr>
        <w:rFonts w:ascii="Calibri" w:eastAsia="Calibri" w:hAnsi="Calibri" w:cs="Calibri" w:hint="default"/>
        <w:w w:val="100"/>
        <w:sz w:val="22"/>
        <w:szCs w:val="22"/>
      </w:rPr>
    </w:lvl>
    <w:lvl w:ilvl="3" w:tplc="0D9A121A">
      <w:numFmt w:val="bullet"/>
      <w:lvlText w:val="•"/>
      <w:lvlJc w:val="left"/>
      <w:pPr>
        <w:ind w:left="2411" w:hanging="228"/>
      </w:pPr>
      <w:rPr>
        <w:rFonts w:hint="default"/>
      </w:rPr>
    </w:lvl>
    <w:lvl w:ilvl="4" w:tplc="DA6AD51E">
      <w:numFmt w:val="bullet"/>
      <w:lvlText w:val="•"/>
      <w:lvlJc w:val="left"/>
      <w:pPr>
        <w:ind w:left="3477" w:hanging="228"/>
      </w:pPr>
      <w:rPr>
        <w:rFonts w:hint="default"/>
      </w:rPr>
    </w:lvl>
    <w:lvl w:ilvl="5" w:tplc="710AEA94">
      <w:numFmt w:val="bullet"/>
      <w:lvlText w:val="•"/>
      <w:lvlJc w:val="left"/>
      <w:pPr>
        <w:ind w:left="4542" w:hanging="228"/>
      </w:pPr>
      <w:rPr>
        <w:rFonts w:hint="default"/>
      </w:rPr>
    </w:lvl>
    <w:lvl w:ilvl="6" w:tplc="E7BE1F9E">
      <w:numFmt w:val="bullet"/>
      <w:lvlText w:val="•"/>
      <w:lvlJc w:val="left"/>
      <w:pPr>
        <w:ind w:left="5608" w:hanging="228"/>
      </w:pPr>
      <w:rPr>
        <w:rFonts w:hint="default"/>
      </w:rPr>
    </w:lvl>
    <w:lvl w:ilvl="7" w:tplc="4642D9E8">
      <w:numFmt w:val="bullet"/>
      <w:lvlText w:val="•"/>
      <w:lvlJc w:val="left"/>
      <w:pPr>
        <w:ind w:left="6674" w:hanging="228"/>
      </w:pPr>
      <w:rPr>
        <w:rFonts w:hint="default"/>
      </w:rPr>
    </w:lvl>
    <w:lvl w:ilvl="8" w:tplc="37089098">
      <w:numFmt w:val="bullet"/>
      <w:lvlText w:val="•"/>
      <w:lvlJc w:val="left"/>
      <w:pPr>
        <w:ind w:left="7739" w:hanging="228"/>
      </w:pPr>
      <w:rPr>
        <w:rFonts w:hint="default"/>
      </w:rPr>
    </w:lvl>
  </w:abstractNum>
  <w:abstractNum w:abstractNumId="22" w15:restartNumberingAfterBreak="0">
    <w:nsid w:val="5D2C1D0F"/>
    <w:multiLevelType w:val="hybridMultilevel"/>
    <w:tmpl w:val="F16079FE"/>
    <w:lvl w:ilvl="0" w:tplc="6582B3C6">
      <w:start w:val="1"/>
      <w:numFmt w:val="decimal"/>
      <w:lvlText w:val="%1)"/>
      <w:lvlJc w:val="left"/>
      <w:pPr>
        <w:ind w:left="112" w:hanging="233"/>
        <w:jc w:val="left"/>
      </w:pPr>
      <w:rPr>
        <w:rFonts w:ascii="Calibri" w:eastAsia="Calibri" w:hAnsi="Calibri" w:cs="Calibri" w:hint="default"/>
        <w:w w:val="100"/>
        <w:sz w:val="22"/>
        <w:szCs w:val="22"/>
      </w:rPr>
    </w:lvl>
    <w:lvl w:ilvl="1" w:tplc="21A4FD62">
      <w:numFmt w:val="bullet"/>
      <w:lvlText w:val=""/>
      <w:lvlJc w:val="left"/>
      <w:pPr>
        <w:ind w:left="1922" w:hanging="348"/>
      </w:pPr>
      <w:rPr>
        <w:rFonts w:ascii="Wingdings" w:eastAsia="Wingdings" w:hAnsi="Wingdings" w:cs="Wingdings" w:hint="default"/>
        <w:w w:val="100"/>
        <w:sz w:val="22"/>
        <w:szCs w:val="22"/>
      </w:rPr>
    </w:lvl>
    <w:lvl w:ilvl="2" w:tplc="5A56FF50">
      <w:numFmt w:val="bullet"/>
      <w:lvlText w:val="•"/>
      <w:lvlJc w:val="left"/>
      <w:pPr>
        <w:ind w:left="2805" w:hanging="348"/>
      </w:pPr>
      <w:rPr>
        <w:rFonts w:hint="default"/>
      </w:rPr>
    </w:lvl>
    <w:lvl w:ilvl="3" w:tplc="47AE6022">
      <w:numFmt w:val="bullet"/>
      <w:lvlText w:val="•"/>
      <w:lvlJc w:val="left"/>
      <w:pPr>
        <w:ind w:left="3691" w:hanging="348"/>
      </w:pPr>
      <w:rPr>
        <w:rFonts w:hint="default"/>
      </w:rPr>
    </w:lvl>
    <w:lvl w:ilvl="4" w:tplc="808E48F8">
      <w:numFmt w:val="bullet"/>
      <w:lvlText w:val="•"/>
      <w:lvlJc w:val="left"/>
      <w:pPr>
        <w:ind w:left="4577" w:hanging="348"/>
      </w:pPr>
      <w:rPr>
        <w:rFonts w:hint="default"/>
      </w:rPr>
    </w:lvl>
    <w:lvl w:ilvl="5" w:tplc="D9789420">
      <w:numFmt w:val="bullet"/>
      <w:lvlText w:val="•"/>
      <w:lvlJc w:val="left"/>
      <w:pPr>
        <w:ind w:left="5462" w:hanging="348"/>
      </w:pPr>
      <w:rPr>
        <w:rFonts w:hint="default"/>
      </w:rPr>
    </w:lvl>
    <w:lvl w:ilvl="6" w:tplc="27B21E58">
      <w:numFmt w:val="bullet"/>
      <w:lvlText w:val="•"/>
      <w:lvlJc w:val="left"/>
      <w:pPr>
        <w:ind w:left="6348" w:hanging="348"/>
      </w:pPr>
      <w:rPr>
        <w:rFonts w:hint="default"/>
      </w:rPr>
    </w:lvl>
    <w:lvl w:ilvl="7" w:tplc="5FE8DBB4">
      <w:numFmt w:val="bullet"/>
      <w:lvlText w:val="•"/>
      <w:lvlJc w:val="left"/>
      <w:pPr>
        <w:ind w:left="7234" w:hanging="348"/>
      </w:pPr>
      <w:rPr>
        <w:rFonts w:hint="default"/>
      </w:rPr>
    </w:lvl>
    <w:lvl w:ilvl="8" w:tplc="06869976">
      <w:numFmt w:val="bullet"/>
      <w:lvlText w:val="•"/>
      <w:lvlJc w:val="left"/>
      <w:pPr>
        <w:ind w:left="8119" w:hanging="348"/>
      </w:pPr>
      <w:rPr>
        <w:rFonts w:hint="default"/>
      </w:rPr>
    </w:lvl>
  </w:abstractNum>
  <w:abstractNum w:abstractNumId="23" w15:restartNumberingAfterBreak="0">
    <w:nsid w:val="5DDC00A4"/>
    <w:multiLevelType w:val="hybridMultilevel"/>
    <w:tmpl w:val="80DA9624"/>
    <w:lvl w:ilvl="0" w:tplc="68EA6400">
      <w:start w:val="1"/>
      <w:numFmt w:val="decimal"/>
      <w:lvlText w:val="%1)"/>
      <w:lvlJc w:val="left"/>
      <w:pPr>
        <w:ind w:left="132" w:hanging="233"/>
        <w:jc w:val="left"/>
      </w:pPr>
      <w:rPr>
        <w:rFonts w:ascii="Calibri" w:eastAsia="Calibri" w:hAnsi="Calibri" w:cs="Calibri" w:hint="default"/>
        <w:w w:val="100"/>
        <w:sz w:val="22"/>
        <w:szCs w:val="22"/>
      </w:rPr>
    </w:lvl>
    <w:lvl w:ilvl="1" w:tplc="DC2E5B4C">
      <w:numFmt w:val="bullet"/>
      <w:lvlText w:val=""/>
      <w:lvlJc w:val="left"/>
      <w:pPr>
        <w:ind w:left="1856" w:hanging="351"/>
      </w:pPr>
      <w:rPr>
        <w:rFonts w:ascii="Wingdings" w:eastAsia="Wingdings" w:hAnsi="Wingdings" w:cs="Wingdings" w:hint="default"/>
        <w:w w:val="100"/>
        <w:sz w:val="22"/>
        <w:szCs w:val="22"/>
      </w:rPr>
    </w:lvl>
    <w:lvl w:ilvl="2" w:tplc="F7C283CE">
      <w:numFmt w:val="bullet"/>
      <w:lvlText w:val="•"/>
      <w:lvlJc w:val="left"/>
      <w:pPr>
        <w:ind w:left="1860" w:hanging="351"/>
      </w:pPr>
      <w:rPr>
        <w:rFonts w:hint="default"/>
      </w:rPr>
    </w:lvl>
    <w:lvl w:ilvl="3" w:tplc="14183040">
      <w:numFmt w:val="bullet"/>
      <w:lvlText w:val="•"/>
      <w:lvlJc w:val="left"/>
      <w:pPr>
        <w:ind w:left="2866" w:hanging="351"/>
      </w:pPr>
      <w:rPr>
        <w:rFonts w:hint="default"/>
      </w:rPr>
    </w:lvl>
    <w:lvl w:ilvl="4" w:tplc="88A0CF78">
      <w:numFmt w:val="bullet"/>
      <w:lvlText w:val="•"/>
      <w:lvlJc w:val="left"/>
      <w:pPr>
        <w:ind w:left="3872" w:hanging="351"/>
      </w:pPr>
      <w:rPr>
        <w:rFonts w:hint="default"/>
      </w:rPr>
    </w:lvl>
    <w:lvl w:ilvl="5" w:tplc="BD504DD0">
      <w:numFmt w:val="bullet"/>
      <w:lvlText w:val="•"/>
      <w:lvlJc w:val="left"/>
      <w:pPr>
        <w:ind w:left="4879" w:hanging="351"/>
      </w:pPr>
      <w:rPr>
        <w:rFonts w:hint="default"/>
      </w:rPr>
    </w:lvl>
    <w:lvl w:ilvl="6" w:tplc="880803E6">
      <w:numFmt w:val="bullet"/>
      <w:lvlText w:val="•"/>
      <w:lvlJc w:val="left"/>
      <w:pPr>
        <w:ind w:left="5885" w:hanging="351"/>
      </w:pPr>
      <w:rPr>
        <w:rFonts w:hint="default"/>
      </w:rPr>
    </w:lvl>
    <w:lvl w:ilvl="7" w:tplc="06E037D0">
      <w:numFmt w:val="bullet"/>
      <w:lvlText w:val="•"/>
      <w:lvlJc w:val="left"/>
      <w:pPr>
        <w:ind w:left="6892" w:hanging="351"/>
      </w:pPr>
      <w:rPr>
        <w:rFonts w:hint="default"/>
      </w:rPr>
    </w:lvl>
    <w:lvl w:ilvl="8" w:tplc="897CD4AA">
      <w:numFmt w:val="bullet"/>
      <w:lvlText w:val="•"/>
      <w:lvlJc w:val="left"/>
      <w:pPr>
        <w:ind w:left="7898" w:hanging="351"/>
      </w:pPr>
      <w:rPr>
        <w:rFonts w:hint="default"/>
      </w:rPr>
    </w:lvl>
  </w:abstractNum>
  <w:abstractNum w:abstractNumId="24" w15:restartNumberingAfterBreak="0">
    <w:nsid w:val="5FBA3D37"/>
    <w:multiLevelType w:val="hybridMultilevel"/>
    <w:tmpl w:val="4CD268E0"/>
    <w:lvl w:ilvl="0" w:tplc="B4802DF6">
      <w:numFmt w:val="bullet"/>
      <w:lvlText w:val=""/>
      <w:lvlJc w:val="left"/>
      <w:pPr>
        <w:ind w:left="4180" w:hanging="360"/>
      </w:pPr>
      <w:rPr>
        <w:rFonts w:ascii="Symbol" w:eastAsia="Symbol" w:hAnsi="Symbol" w:cs="Symbol" w:hint="default"/>
        <w:w w:val="100"/>
        <w:sz w:val="22"/>
        <w:szCs w:val="22"/>
      </w:rPr>
    </w:lvl>
    <w:lvl w:ilvl="1" w:tplc="869EE4D6">
      <w:numFmt w:val="bullet"/>
      <w:lvlText w:val="•"/>
      <w:lvlJc w:val="left"/>
      <w:pPr>
        <w:ind w:left="4749" w:hanging="360"/>
      </w:pPr>
      <w:rPr>
        <w:rFonts w:hint="default"/>
      </w:rPr>
    </w:lvl>
    <w:lvl w:ilvl="2" w:tplc="6ED45EBE">
      <w:numFmt w:val="bullet"/>
      <w:lvlText w:val="•"/>
      <w:lvlJc w:val="left"/>
      <w:pPr>
        <w:ind w:left="5318" w:hanging="360"/>
      </w:pPr>
      <w:rPr>
        <w:rFonts w:hint="default"/>
      </w:rPr>
    </w:lvl>
    <w:lvl w:ilvl="3" w:tplc="050E62CC">
      <w:numFmt w:val="bullet"/>
      <w:lvlText w:val="•"/>
      <w:lvlJc w:val="left"/>
      <w:pPr>
        <w:ind w:left="5887" w:hanging="360"/>
      </w:pPr>
      <w:rPr>
        <w:rFonts w:hint="default"/>
      </w:rPr>
    </w:lvl>
    <w:lvl w:ilvl="4" w:tplc="C2BAD14E">
      <w:numFmt w:val="bullet"/>
      <w:lvlText w:val="•"/>
      <w:lvlJc w:val="left"/>
      <w:pPr>
        <w:ind w:left="6456" w:hanging="360"/>
      </w:pPr>
      <w:rPr>
        <w:rFonts w:hint="default"/>
      </w:rPr>
    </w:lvl>
    <w:lvl w:ilvl="5" w:tplc="2C0C5748">
      <w:numFmt w:val="bullet"/>
      <w:lvlText w:val="•"/>
      <w:lvlJc w:val="left"/>
      <w:pPr>
        <w:ind w:left="7025" w:hanging="360"/>
      </w:pPr>
      <w:rPr>
        <w:rFonts w:hint="default"/>
      </w:rPr>
    </w:lvl>
    <w:lvl w:ilvl="6" w:tplc="F1A0199C">
      <w:numFmt w:val="bullet"/>
      <w:lvlText w:val="•"/>
      <w:lvlJc w:val="left"/>
      <w:pPr>
        <w:ind w:left="7594" w:hanging="360"/>
      </w:pPr>
      <w:rPr>
        <w:rFonts w:hint="default"/>
      </w:rPr>
    </w:lvl>
    <w:lvl w:ilvl="7" w:tplc="B7C4890C">
      <w:numFmt w:val="bullet"/>
      <w:lvlText w:val="•"/>
      <w:lvlJc w:val="left"/>
      <w:pPr>
        <w:ind w:left="8163" w:hanging="360"/>
      </w:pPr>
      <w:rPr>
        <w:rFonts w:hint="default"/>
      </w:rPr>
    </w:lvl>
    <w:lvl w:ilvl="8" w:tplc="3A10CCC4">
      <w:numFmt w:val="bullet"/>
      <w:lvlText w:val="•"/>
      <w:lvlJc w:val="left"/>
      <w:pPr>
        <w:ind w:left="8732" w:hanging="360"/>
      </w:pPr>
      <w:rPr>
        <w:rFonts w:hint="default"/>
      </w:rPr>
    </w:lvl>
  </w:abstractNum>
  <w:abstractNum w:abstractNumId="25" w15:restartNumberingAfterBreak="0">
    <w:nsid w:val="625C36CD"/>
    <w:multiLevelType w:val="hybridMultilevel"/>
    <w:tmpl w:val="184EB9D4"/>
    <w:lvl w:ilvl="0" w:tplc="874E4C7E">
      <w:start w:val="1"/>
      <w:numFmt w:val="decimal"/>
      <w:lvlText w:val="%1)"/>
      <w:lvlJc w:val="left"/>
      <w:pPr>
        <w:ind w:left="910" w:hanging="231"/>
        <w:jc w:val="left"/>
      </w:pPr>
      <w:rPr>
        <w:rFonts w:ascii="Calibri" w:eastAsia="Calibri" w:hAnsi="Calibri" w:cs="Calibri" w:hint="default"/>
        <w:w w:val="100"/>
        <w:sz w:val="22"/>
        <w:szCs w:val="22"/>
      </w:rPr>
    </w:lvl>
    <w:lvl w:ilvl="1" w:tplc="D6EA4FD8">
      <w:numFmt w:val="bullet"/>
      <w:lvlText w:val="•"/>
      <w:lvlJc w:val="left"/>
      <w:pPr>
        <w:ind w:left="1815" w:hanging="231"/>
      </w:pPr>
      <w:rPr>
        <w:rFonts w:hint="default"/>
      </w:rPr>
    </w:lvl>
    <w:lvl w:ilvl="2" w:tplc="75083DEE">
      <w:numFmt w:val="bullet"/>
      <w:lvlText w:val="•"/>
      <w:lvlJc w:val="left"/>
      <w:pPr>
        <w:ind w:left="2710" w:hanging="231"/>
      </w:pPr>
      <w:rPr>
        <w:rFonts w:hint="default"/>
      </w:rPr>
    </w:lvl>
    <w:lvl w:ilvl="3" w:tplc="3C0E64DA">
      <w:numFmt w:val="bullet"/>
      <w:lvlText w:val="•"/>
      <w:lvlJc w:val="left"/>
      <w:pPr>
        <w:ind w:left="3605" w:hanging="231"/>
      </w:pPr>
      <w:rPr>
        <w:rFonts w:hint="default"/>
      </w:rPr>
    </w:lvl>
    <w:lvl w:ilvl="4" w:tplc="89866A8E">
      <w:numFmt w:val="bullet"/>
      <w:lvlText w:val="•"/>
      <w:lvlJc w:val="left"/>
      <w:pPr>
        <w:ind w:left="4500" w:hanging="231"/>
      </w:pPr>
      <w:rPr>
        <w:rFonts w:hint="default"/>
      </w:rPr>
    </w:lvl>
    <w:lvl w:ilvl="5" w:tplc="2EE45718">
      <w:numFmt w:val="bullet"/>
      <w:lvlText w:val="•"/>
      <w:lvlJc w:val="left"/>
      <w:pPr>
        <w:ind w:left="5395" w:hanging="231"/>
      </w:pPr>
      <w:rPr>
        <w:rFonts w:hint="default"/>
      </w:rPr>
    </w:lvl>
    <w:lvl w:ilvl="6" w:tplc="8CC838EE">
      <w:numFmt w:val="bullet"/>
      <w:lvlText w:val="•"/>
      <w:lvlJc w:val="left"/>
      <w:pPr>
        <w:ind w:left="6290" w:hanging="231"/>
      </w:pPr>
      <w:rPr>
        <w:rFonts w:hint="default"/>
      </w:rPr>
    </w:lvl>
    <w:lvl w:ilvl="7" w:tplc="4B5EBF9A">
      <w:numFmt w:val="bullet"/>
      <w:lvlText w:val="•"/>
      <w:lvlJc w:val="left"/>
      <w:pPr>
        <w:ind w:left="7185" w:hanging="231"/>
      </w:pPr>
      <w:rPr>
        <w:rFonts w:hint="default"/>
      </w:rPr>
    </w:lvl>
    <w:lvl w:ilvl="8" w:tplc="0A3615E2">
      <w:numFmt w:val="bullet"/>
      <w:lvlText w:val="•"/>
      <w:lvlJc w:val="left"/>
      <w:pPr>
        <w:ind w:left="8080" w:hanging="231"/>
      </w:pPr>
      <w:rPr>
        <w:rFonts w:hint="default"/>
      </w:rPr>
    </w:lvl>
  </w:abstractNum>
  <w:abstractNum w:abstractNumId="26" w15:restartNumberingAfterBreak="0">
    <w:nsid w:val="64944EC0"/>
    <w:multiLevelType w:val="hybridMultilevel"/>
    <w:tmpl w:val="B48014EA"/>
    <w:lvl w:ilvl="0" w:tplc="D6F2ABD2">
      <w:start w:val="1"/>
      <w:numFmt w:val="decimal"/>
      <w:lvlText w:val="%1)"/>
      <w:lvlJc w:val="left"/>
      <w:pPr>
        <w:ind w:left="152" w:hanging="233"/>
        <w:jc w:val="left"/>
      </w:pPr>
      <w:rPr>
        <w:rFonts w:ascii="Calibri" w:eastAsia="Calibri" w:hAnsi="Calibri" w:cs="Calibri" w:hint="default"/>
        <w:w w:val="100"/>
        <w:sz w:val="22"/>
        <w:szCs w:val="22"/>
      </w:rPr>
    </w:lvl>
    <w:lvl w:ilvl="1" w:tplc="1BBC482C">
      <w:numFmt w:val="bullet"/>
      <w:lvlText w:val="•"/>
      <w:lvlJc w:val="left"/>
      <w:pPr>
        <w:ind w:left="1139" w:hanging="233"/>
      </w:pPr>
      <w:rPr>
        <w:rFonts w:hint="default"/>
      </w:rPr>
    </w:lvl>
    <w:lvl w:ilvl="2" w:tplc="34F4D4B8">
      <w:numFmt w:val="bullet"/>
      <w:lvlText w:val="•"/>
      <w:lvlJc w:val="left"/>
      <w:pPr>
        <w:ind w:left="2118" w:hanging="233"/>
      </w:pPr>
      <w:rPr>
        <w:rFonts w:hint="default"/>
      </w:rPr>
    </w:lvl>
    <w:lvl w:ilvl="3" w:tplc="334C66B6">
      <w:numFmt w:val="bullet"/>
      <w:lvlText w:val="•"/>
      <w:lvlJc w:val="left"/>
      <w:pPr>
        <w:ind w:left="3097" w:hanging="233"/>
      </w:pPr>
      <w:rPr>
        <w:rFonts w:hint="default"/>
      </w:rPr>
    </w:lvl>
    <w:lvl w:ilvl="4" w:tplc="EBE8D5D4">
      <w:numFmt w:val="bullet"/>
      <w:lvlText w:val="•"/>
      <w:lvlJc w:val="left"/>
      <w:pPr>
        <w:ind w:left="4076" w:hanging="233"/>
      </w:pPr>
      <w:rPr>
        <w:rFonts w:hint="default"/>
      </w:rPr>
    </w:lvl>
    <w:lvl w:ilvl="5" w:tplc="B98CB32E">
      <w:numFmt w:val="bullet"/>
      <w:lvlText w:val="•"/>
      <w:lvlJc w:val="left"/>
      <w:pPr>
        <w:ind w:left="5055" w:hanging="233"/>
      </w:pPr>
      <w:rPr>
        <w:rFonts w:hint="default"/>
      </w:rPr>
    </w:lvl>
    <w:lvl w:ilvl="6" w:tplc="A412EB7A">
      <w:numFmt w:val="bullet"/>
      <w:lvlText w:val="•"/>
      <w:lvlJc w:val="left"/>
      <w:pPr>
        <w:ind w:left="6034" w:hanging="233"/>
      </w:pPr>
      <w:rPr>
        <w:rFonts w:hint="default"/>
      </w:rPr>
    </w:lvl>
    <w:lvl w:ilvl="7" w:tplc="61B86154">
      <w:numFmt w:val="bullet"/>
      <w:lvlText w:val="•"/>
      <w:lvlJc w:val="left"/>
      <w:pPr>
        <w:ind w:left="7013" w:hanging="233"/>
      </w:pPr>
      <w:rPr>
        <w:rFonts w:hint="default"/>
      </w:rPr>
    </w:lvl>
    <w:lvl w:ilvl="8" w:tplc="2A68538A">
      <w:numFmt w:val="bullet"/>
      <w:lvlText w:val="•"/>
      <w:lvlJc w:val="left"/>
      <w:pPr>
        <w:ind w:left="7992" w:hanging="233"/>
      </w:pPr>
      <w:rPr>
        <w:rFonts w:hint="default"/>
      </w:rPr>
    </w:lvl>
  </w:abstractNum>
  <w:abstractNum w:abstractNumId="27" w15:restartNumberingAfterBreak="0">
    <w:nsid w:val="6AED5D38"/>
    <w:multiLevelType w:val="hybridMultilevel"/>
    <w:tmpl w:val="DE169C90"/>
    <w:lvl w:ilvl="0" w:tplc="E91C5B88">
      <w:start w:val="1"/>
      <w:numFmt w:val="decimal"/>
      <w:lvlText w:val="%1)"/>
      <w:lvlJc w:val="left"/>
      <w:pPr>
        <w:ind w:left="152" w:hanging="329"/>
        <w:jc w:val="left"/>
      </w:pPr>
      <w:rPr>
        <w:rFonts w:ascii="Calibri" w:eastAsia="Calibri" w:hAnsi="Calibri" w:cs="Calibri" w:hint="default"/>
        <w:w w:val="100"/>
        <w:sz w:val="22"/>
        <w:szCs w:val="22"/>
      </w:rPr>
    </w:lvl>
    <w:lvl w:ilvl="1" w:tplc="CE06432A">
      <w:numFmt w:val="bullet"/>
      <w:lvlText w:val=""/>
      <w:lvlJc w:val="left"/>
      <w:pPr>
        <w:ind w:left="1876" w:hanging="351"/>
      </w:pPr>
      <w:rPr>
        <w:rFonts w:ascii="Wingdings" w:eastAsia="Wingdings" w:hAnsi="Wingdings" w:cs="Wingdings" w:hint="default"/>
        <w:w w:val="100"/>
        <w:sz w:val="22"/>
        <w:szCs w:val="22"/>
      </w:rPr>
    </w:lvl>
    <w:lvl w:ilvl="2" w:tplc="351CC9A2">
      <w:numFmt w:val="bullet"/>
      <w:lvlText w:val="•"/>
      <w:lvlJc w:val="left"/>
      <w:pPr>
        <w:ind w:left="1880" w:hanging="351"/>
      </w:pPr>
      <w:rPr>
        <w:rFonts w:hint="default"/>
      </w:rPr>
    </w:lvl>
    <w:lvl w:ilvl="3" w:tplc="D7C088C8">
      <w:numFmt w:val="bullet"/>
      <w:lvlText w:val="•"/>
      <w:lvlJc w:val="left"/>
      <w:pPr>
        <w:ind w:left="2886" w:hanging="351"/>
      </w:pPr>
      <w:rPr>
        <w:rFonts w:hint="default"/>
      </w:rPr>
    </w:lvl>
    <w:lvl w:ilvl="4" w:tplc="F076640C">
      <w:numFmt w:val="bullet"/>
      <w:lvlText w:val="•"/>
      <w:lvlJc w:val="left"/>
      <w:pPr>
        <w:ind w:left="3892" w:hanging="351"/>
      </w:pPr>
      <w:rPr>
        <w:rFonts w:hint="default"/>
      </w:rPr>
    </w:lvl>
    <w:lvl w:ilvl="5" w:tplc="796A7B1E">
      <w:numFmt w:val="bullet"/>
      <w:lvlText w:val="•"/>
      <w:lvlJc w:val="left"/>
      <w:pPr>
        <w:ind w:left="4899" w:hanging="351"/>
      </w:pPr>
      <w:rPr>
        <w:rFonts w:hint="default"/>
      </w:rPr>
    </w:lvl>
    <w:lvl w:ilvl="6" w:tplc="B444237A">
      <w:numFmt w:val="bullet"/>
      <w:lvlText w:val="•"/>
      <w:lvlJc w:val="left"/>
      <w:pPr>
        <w:ind w:left="5905" w:hanging="351"/>
      </w:pPr>
      <w:rPr>
        <w:rFonts w:hint="default"/>
      </w:rPr>
    </w:lvl>
    <w:lvl w:ilvl="7" w:tplc="5B2E7D8E">
      <w:numFmt w:val="bullet"/>
      <w:lvlText w:val="•"/>
      <w:lvlJc w:val="left"/>
      <w:pPr>
        <w:ind w:left="6912" w:hanging="351"/>
      </w:pPr>
      <w:rPr>
        <w:rFonts w:hint="default"/>
      </w:rPr>
    </w:lvl>
    <w:lvl w:ilvl="8" w:tplc="0C8E21F8">
      <w:numFmt w:val="bullet"/>
      <w:lvlText w:val="•"/>
      <w:lvlJc w:val="left"/>
      <w:pPr>
        <w:ind w:left="7918" w:hanging="351"/>
      </w:pPr>
      <w:rPr>
        <w:rFonts w:hint="default"/>
      </w:rPr>
    </w:lvl>
  </w:abstractNum>
  <w:abstractNum w:abstractNumId="28" w15:restartNumberingAfterBreak="0">
    <w:nsid w:val="70C912E4"/>
    <w:multiLevelType w:val="hybridMultilevel"/>
    <w:tmpl w:val="DC008A30"/>
    <w:lvl w:ilvl="0" w:tplc="F2BE1A70">
      <w:start w:val="1"/>
      <w:numFmt w:val="decimal"/>
      <w:lvlText w:val="%1)"/>
      <w:lvlJc w:val="left"/>
      <w:pPr>
        <w:ind w:left="152" w:hanging="430"/>
        <w:jc w:val="left"/>
      </w:pPr>
      <w:rPr>
        <w:rFonts w:ascii="Calibri" w:eastAsia="Calibri" w:hAnsi="Calibri" w:cs="Calibri" w:hint="default"/>
        <w:w w:val="100"/>
        <w:sz w:val="22"/>
        <w:szCs w:val="22"/>
      </w:rPr>
    </w:lvl>
    <w:lvl w:ilvl="1" w:tplc="936288FA">
      <w:numFmt w:val="bullet"/>
      <w:lvlText w:val="•"/>
      <w:lvlJc w:val="left"/>
      <w:pPr>
        <w:ind w:left="1139" w:hanging="430"/>
      </w:pPr>
      <w:rPr>
        <w:rFonts w:hint="default"/>
      </w:rPr>
    </w:lvl>
    <w:lvl w:ilvl="2" w:tplc="65723F74">
      <w:numFmt w:val="bullet"/>
      <w:lvlText w:val="•"/>
      <w:lvlJc w:val="left"/>
      <w:pPr>
        <w:ind w:left="2118" w:hanging="430"/>
      </w:pPr>
      <w:rPr>
        <w:rFonts w:hint="default"/>
      </w:rPr>
    </w:lvl>
    <w:lvl w:ilvl="3" w:tplc="A3627D20">
      <w:numFmt w:val="bullet"/>
      <w:lvlText w:val="•"/>
      <w:lvlJc w:val="left"/>
      <w:pPr>
        <w:ind w:left="3097" w:hanging="430"/>
      </w:pPr>
      <w:rPr>
        <w:rFonts w:hint="default"/>
      </w:rPr>
    </w:lvl>
    <w:lvl w:ilvl="4" w:tplc="CCE65360">
      <w:numFmt w:val="bullet"/>
      <w:lvlText w:val="•"/>
      <w:lvlJc w:val="left"/>
      <w:pPr>
        <w:ind w:left="4076" w:hanging="430"/>
      </w:pPr>
      <w:rPr>
        <w:rFonts w:hint="default"/>
      </w:rPr>
    </w:lvl>
    <w:lvl w:ilvl="5" w:tplc="DF3EF204">
      <w:numFmt w:val="bullet"/>
      <w:lvlText w:val="•"/>
      <w:lvlJc w:val="left"/>
      <w:pPr>
        <w:ind w:left="5055" w:hanging="430"/>
      </w:pPr>
      <w:rPr>
        <w:rFonts w:hint="default"/>
      </w:rPr>
    </w:lvl>
    <w:lvl w:ilvl="6" w:tplc="1554893E">
      <w:numFmt w:val="bullet"/>
      <w:lvlText w:val="•"/>
      <w:lvlJc w:val="left"/>
      <w:pPr>
        <w:ind w:left="6034" w:hanging="430"/>
      </w:pPr>
      <w:rPr>
        <w:rFonts w:hint="default"/>
      </w:rPr>
    </w:lvl>
    <w:lvl w:ilvl="7" w:tplc="7D383C6E">
      <w:numFmt w:val="bullet"/>
      <w:lvlText w:val="•"/>
      <w:lvlJc w:val="left"/>
      <w:pPr>
        <w:ind w:left="7013" w:hanging="430"/>
      </w:pPr>
      <w:rPr>
        <w:rFonts w:hint="default"/>
      </w:rPr>
    </w:lvl>
    <w:lvl w:ilvl="8" w:tplc="9306CE92">
      <w:numFmt w:val="bullet"/>
      <w:lvlText w:val="•"/>
      <w:lvlJc w:val="left"/>
      <w:pPr>
        <w:ind w:left="7992" w:hanging="430"/>
      </w:pPr>
      <w:rPr>
        <w:rFonts w:hint="default"/>
      </w:rPr>
    </w:lvl>
  </w:abstractNum>
  <w:abstractNum w:abstractNumId="29" w15:restartNumberingAfterBreak="0">
    <w:nsid w:val="7CF63FE9"/>
    <w:multiLevelType w:val="hybridMultilevel"/>
    <w:tmpl w:val="146E184E"/>
    <w:lvl w:ilvl="0" w:tplc="DDDA9F30">
      <w:start w:val="1"/>
      <w:numFmt w:val="decimal"/>
      <w:lvlText w:val="%1."/>
      <w:lvlJc w:val="left"/>
      <w:pPr>
        <w:ind w:left="986" w:hanging="277"/>
        <w:jc w:val="left"/>
      </w:pPr>
      <w:rPr>
        <w:rFonts w:ascii="Tahoma" w:eastAsia="Tahoma" w:hAnsi="Tahoma" w:cs="Tahoma" w:hint="default"/>
        <w:b/>
        <w:bCs/>
        <w:color w:val="333333"/>
        <w:spacing w:val="0"/>
        <w:w w:val="100"/>
        <w:sz w:val="22"/>
        <w:szCs w:val="22"/>
      </w:rPr>
    </w:lvl>
    <w:lvl w:ilvl="1" w:tplc="A3B24D3E">
      <w:numFmt w:val="bullet"/>
      <w:lvlText w:val="-"/>
      <w:lvlJc w:val="left"/>
      <w:pPr>
        <w:ind w:left="1464" w:hanging="348"/>
      </w:pPr>
      <w:rPr>
        <w:rFonts w:ascii="Tahoma" w:eastAsia="Tahoma" w:hAnsi="Tahoma" w:cs="Tahoma" w:hint="default"/>
        <w:color w:val="333333"/>
        <w:w w:val="100"/>
        <w:sz w:val="22"/>
        <w:szCs w:val="22"/>
      </w:rPr>
    </w:lvl>
    <w:lvl w:ilvl="2" w:tplc="B0D0BE12">
      <w:numFmt w:val="bullet"/>
      <w:lvlText w:val="•"/>
      <w:lvlJc w:val="left"/>
      <w:pPr>
        <w:ind w:left="2454" w:hanging="348"/>
      </w:pPr>
      <w:rPr>
        <w:rFonts w:hint="default"/>
      </w:rPr>
    </w:lvl>
    <w:lvl w:ilvl="3" w:tplc="6132179C">
      <w:numFmt w:val="bullet"/>
      <w:lvlText w:val="•"/>
      <w:lvlJc w:val="left"/>
      <w:pPr>
        <w:ind w:left="3449" w:hanging="348"/>
      </w:pPr>
      <w:rPr>
        <w:rFonts w:hint="default"/>
      </w:rPr>
    </w:lvl>
    <w:lvl w:ilvl="4" w:tplc="3D068742">
      <w:numFmt w:val="bullet"/>
      <w:lvlText w:val="•"/>
      <w:lvlJc w:val="left"/>
      <w:pPr>
        <w:ind w:left="4443" w:hanging="348"/>
      </w:pPr>
      <w:rPr>
        <w:rFonts w:hint="default"/>
      </w:rPr>
    </w:lvl>
    <w:lvl w:ilvl="5" w:tplc="527A69E0">
      <w:numFmt w:val="bullet"/>
      <w:lvlText w:val="•"/>
      <w:lvlJc w:val="left"/>
      <w:pPr>
        <w:ind w:left="5438" w:hanging="348"/>
      </w:pPr>
      <w:rPr>
        <w:rFonts w:hint="default"/>
      </w:rPr>
    </w:lvl>
    <w:lvl w:ilvl="6" w:tplc="40FA1CDE">
      <w:numFmt w:val="bullet"/>
      <w:lvlText w:val="•"/>
      <w:lvlJc w:val="left"/>
      <w:pPr>
        <w:ind w:left="6432" w:hanging="348"/>
      </w:pPr>
      <w:rPr>
        <w:rFonts w:hint="default"/>
      </w:rPr>
    </w:lvl>
    <w:lvl w:ilvl="7" w:tplc="ED3EE3F0">
      <w:numFmt w:val="bullet"/>
      <w:lvlText w:val="•"/>
      <w:lvlJc w:val="left"/>
      <w:pPr>
        <w:ind w:left="7427" w:hanging="348"/>
      </w:pPr>
      <w:rPr>
        <w:rFonts w:hint="default"/>
      </w:rPr>
    </w:lvl>
    <w:lvl w:ilvl="8" w:tplc="2D40724C">
      <w:numFmt w:val="bullet"/>
      <w:lvlText w:val="•"/>
      <w:lvlJc w:val="left"/>
      <w:pPr>
        <w:ind w:left="8422" w:hanging="348"/>
      </w:pPr>
      <w:rPr>
        <w:rFonts w:hint="default"/>
      </w:rPr>
    </w:lvl>
  </w:abstractNum>
  <w:abstractNum w:abstractNumId="30" w15:restartNumberingAfterBreak="0">
    <w:nsid w:val="7D3B0F33"/>
    <w:multiLevelType w:val="hybridMultilevel"/>
    <w:tmpl w:val="A83ED762"/>
    <w:lvl w:ilvl="0" w:tplc="5E3EE9BC">
      <w:start w:val="1"/>
      <w:numFmt w:val="decimal"/>
      <w:lvlText w:val="%1)"/>
      <w:lvlJc w:val="left"/>
      <w:pPr>
        <w:ind w:left="152" w:hanging="233"/>
        <w:jc w:val="left"/>
      </w:pPr>
      <w:rPr>
        <w:rFonts w:ascii="Calibri" w:eastAsia="Calibri" w:hAnsi="Calibri" w:cs="Calibri" w:hint="default"/>
        <w:w w:val="100"/>
        <w:sz w:val="22"/>
        <w:szCs w:val="22"/>
      </w:rPr>
    </w:lvl>
    <w:lvl w:ilvl="1" w:tplc="54FE2F72">
      <w:numFmt w:val="bullet"/>
      <w:lvlText w:val="•"/>
      <w:lvlJc w:val="left"/>
      <w:pPr>
        <w:ind w:left="1137" w:hanging="233"/>
      </w:pPr>
      <w:rPr>
        <w:rFonts w:hint="default"/>
      </w:rPr>
    </w:lvl>
    <w:lvl w:ilvl="2" w:tplc="B51A2678">
      <w:numFmt w:val="bullet"/>
      <w:lvlText w:val="•"/>
      <w:lvlJc w:val="left"/>
      <w:pPr>
        <w:ind w:left="2114" w:hanging="233"/>
      </w:pPr>
      <w:rPr>
        <w:rFonts w:hint="default"/>
      </w:rPr>
    </w:lvl>
    <w:lvl w:ilvl="3" w:tplc="4258AC76">
      <w:numFmt w:val="bullet"/>
      <w:lvlText w:val="•"/>
      <w:lvlJc w:val="left"/>
      <w:pPr>
        <w:ind w:left="3091" w:hanging="233"/>
      </w:pPr>
      <w:rPr>
        <w:rFonts w:hint="default"/>
      </w:rPr>
    </w:lvl>
    <w:lvl w:ilvl="4" w:tplc="C4F22758">
      <w:numFmt w:val="bullet"/>
      <w:lvlText w:val="•"/>
      <w:lvlJc w:val="left"/>
      <w:pPr>
        <w:ind w:left="4068" w:hanging="233"/>
      </w:pPr>
      <w:rPr>
        <w:rFonts w:hint="default"/>
      </w:rPr>
    </w:lvl>
    <w:lvl w:ilvl="5" w:tplc="D9AC2004">
      <w:numFmt w:val="bullet"/>
      <w:lvlText w:val="•"/>
      <w:lvlJc w:val="left"/>
      <w:pPr>
        <w:ind w:left="5045" w:hanging="233"/>
      </w:pPr>
      <w:rPr>
        <w:rFonts w:hint="default"/>
      </w:rPr>
    </w:lvl>
    <w:lvl w:ilvl="6" w:tplc="99ACD686">
      <w:numFmt w:val="bullet"/>
      <w:lvlText w:val="•"/>
      <w:lvlJc w:val="left"/>
      <w:pPr>
        <w:ind w:left="6022" w:hanging="233"/>
      </w:pPr>
      <w:rPr>
        <w:rFonts w:hint="default"/>
      </w:rPr>
    </w:lvl>
    <w:lvl w:ilvl="7" w:tplc="66788864">
      <w:numFmt w:val="bullet"/>
      <w:lvlText w:val="•"/>
      <w:lvlJc w:val="left"/>
      <w:pPr>
        <w:ind w:left="6999" w:hanging="233"/>
      </w:pPr>
      <w:rPr>
        <w:rFonts w:hint="default"/>
      </w:rPr>
    </w:lvl>
    <w:lvl w:ilvl="8" w:tplc="C7D60276">
      <w:numFmt w:val="bullet"/>
      <w:lvlText w:val="•"/>
      <w:lvlJc w:val="left"/>
      <w:pPr>
        <w:ind w:left="7976" w:hanging="233"/>
      </w:pPr>
      <w:rPr>
        <w:rFonts w:hint="default"/>
      </w:rPr>
    </w:lvl>
  </w:abstractNum>
  <w:num w:numId="1">
    <w:abstractNumId w:val="29"/>
  </w:num>
  <w:num w:numId="2">
    <w:abstractNumId w:val="8"/>
  </w:num>
  <w:num w:numId="3">
    <w:abstractNumId w:val="4"/>
  </w:num>
  <w:num w:numId="4">
    <w:abstractNumId w:val="21"/>
  </w:num>
  <w:num w:numId="5">
    <w:abstractNumId w:val="20"/>
  </w:num>
  <w:num w:numId="6">
    <w:abstractNumId w:val="22"/>
  </w:num>
  <w:num w:numId="7">
    <w:abstractNumId w:val="19"/>
  </w:num>
  <w:num w:numId="8">
    <w:abstractNumId w:val="7"/>
  </w:num>
  <w:num w:numId="9">
    <w:abstractNumId w:val="30"/>
  </w:num>
  <w:num w:numId="10">
    <w:abstractNumId w:val="25"/>
  </w:num>
  <w:num w:numId="11">
    <w:abstractNumId w:val="26"/>
  </w:num>
  <w:num w:numId="12">
    <w:abstractNumId w:val="11"/>
  </w:num>
  <w:num w:numId="13">
    <w:abstractNumId w:val="6"/>
  </w:num>
  <w:num w:numId="14">
    <w:abstractNumId w:val="13"/>
  </w:num>
  <w:num w:numId="15">
    <w:abstractNumId w:val="15"/>
  </w:num>
  <w:num w:numId="16">
    <w:abstractNumId w:val="18"/>
  </w:num>
  <w:num w:numId="17">
    <w:abstractNumId w:val="14"/>
  </w:num>
  <w:num w:numId="18">
    <w:abstractNumId w:val="12"/>
  </w:num>
  <w:num w:numId="19">
    <w:abstractNumId w:val="1"/>
  </w:num>
  <w:num w:numId="20">
    <w:abstractNumId w:val="17"/>
  </w:num>
  <w:num w:numId="21">
    <w:abstractNumId w:val="5"/>
  </w:num>
  <w:num w:numId="22">
    <w:abstractNumId w:val="27"/>
  </w:num>
  <w:num w:numId="23">
    <w:abstractNumId w:val="16"/>
  </w:num>
  <w:num w:numId="24">
    <w:abstractNumId w:val="23"/>
  </w:num>
  <w:num w:numId="25">
    <w:abstractNumId w:val="2"/>
  </w:num>
  <w:num w:numId="26">
    <w:abstractNumId w:val="28"/>
  </w:num>
  <w:num w:numId="27">
    <w:abstractNumId w:val="9"/>
  </w:num>
  <w:num w:numId="28">
    <w:abstractNumId w:val="3"/>
  </w:num>
  <w:num w:numId="29">
    <w:abstractNumId w:val="24"/>
  </w:num>
  <w:num w:numId="30">
    <w:abstractNumId w:val="0"/>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CE8"/>
    <w:rsid w:val="00135D51"/>
    <w:rsid w:val="004352FD"/>
    <w:rsid w:val="008018ED"/>
    <w:rsid w:val="00970EDD"/>
    <w:rsid w:val="00B702D9"/>
    <w:rsid w:val="00BC3F67"/>
    <w:rsid w:val="00C26366"/>
    <w:rsid w:val="00DC3CE8"/>
    <w:rsid w:val="00E12CA3"/>
    <w:rsid w:val="00E5586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B7DB87-4E94-46A6-985B-866343BD4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Calibri" w:eastAsia="Calibri" w:hAnsi="Calibri" w:cs="Calibri"/>
    </w:rPr>
  </w:style>
  <w:style w:type="paragraph" w:styleId="1">
    <w:name w:val="heading 1"/>
    <w:basedOn w:val="a"/>
    <w:uiPriority w:val="1"/>
    <w:qFormat/>
    <w:pPr>
      <w:ind w:left="104"/>
      <w:outlineLvl w:val="0"/>
    </w:pPr>
    <w:rPr>
      <w:b/>
      <w:bCs/>
      <w:sz w:val="34"/>
      <w:szCs w:val="34"/>
    </w:rPr>
  </w:style>
  <w:style w:type="paragraph" w:styleId="2">
    <w:name w:val="heading 2"/>
    <w:basedOn w:val="a"/>
    <w:uiPriority w:val="1"/>
    <w:qFormat/>
    <w:pPr>
      <w:spacing w:before="61"/>
      <w:ind w:left="28"/>
      <w:outlineLvl w:val="1"/>
    </w:pPr>
    <w:rPr>
      <w:b/>
      <w:bCs/>
      <w:sz w:val="26"/>
      <w:szCs w:val="26"/>
    </w:rPr>
  </w:style>
  <w:style w:type="paragraph" w:styleId="3">
    <w:name w:val="heading 3"/>
    <w:basedOn w:val="a"/>
    <w:uiPriority w:val="1"/>
    <w:qFormat/>
    <w:pPr>
      <w:spacing w:line="265" w:lineRule="exact"/>
      <w:ind w:left="40"/>
      <w:outlineLvl w:val="2"/>
    </w:pPr>
    <w:rPr>
      <w:sz w:val="24"/>
      <w:szCs w:val="24"/>
    </w:rPr>
  </w:style>
  <w:style w:type="paragraph" w:styleId="4">
    <w:name w:val="heading 4"/>
    <w:basedOn w:val="a"/>
    <w:uiPriority w:val="1"/>
    <w:qFormat/>
    <w:pPr>
      <w:spacing w:line="264" w:lineRule="exact"/>
      <w:ind w:left="710"/>
      <w:jc w:val="both"/>
      <w:outlineLvl w:val="3"/>
    </w:pPr>
    <w:rPr>
      <w:rFonts w:ascii="Tahoma" w:eastAsia="Tahoma" w:hAnsi="Tahoma" w:cs="Tahoma"/>
      <w:i/>
      <w:sz w:val="23"/>
      <w:szCs w:val="23"/>
    </w:rPr>
  </w:style>
  <w:style w:type="paragraph" w:styleId="5">
    <w:name w:val="heading 5"/>
    <w:basedOn w:val="a"/>
    <w:uiPriority w:val="1"/>
    <w:qFormat/>
    <w:pPr>
      <w:ind w:left="132"/>
      <w:jc w:val="both"/>
      <w:outlineLvl w:val="4"/>
    </w:pPr>
    <w:rPr>
      <w:b/>
      <w:bCs/>
    </w:rPr>
  </w:style>
  <w:style w:type="paragraph" w:styleId="6">
    <w:name w:val="heading 6"/>
    <w:basedOn w:val="a"/>
    <w:uiPriority w:val="1"/>
    <w:qFormat/>
    <w:pPr>
      <w:ind w:left="4180" w:hanging="360"/>
      <w:outlineLvl w:val="5"/>
    </w:pPr>
    <w:rPr>
      <w:b/>
      <w:bCs/>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style>
  <w:style w:type="paragraph" w:styleId="a5">
    <w:name w:val="List Paragraph"/>
    <w:basedOn w:val="a"/>
    <w:uiPriority w:val="1"/>
    <w:qFormat/>
    <w:pPr>
      <w:ind w:left="132" w:hanging="360"/>
    </w:pPr>
  </w:style>
  <w:style w:type="paragraph" w:customStyle="1" w:styleId="TableParagraph">
    <w:name w:val="Table Paragraph"/>
    <w:basedOn w:val="a"/>
    <w:uiPriority w:val="1"/>
    <w:qFormat/>
    <w:pPr>
      <w:ind w:left="103"/>
    </w:pPr>
  </w:style>
  <w:style w:type="paragraph" w:styleId="a6">
    <w:name w:val="Balloon Text"/>
    <w:basedOn w:val="a"/>
    <w:link w:val="a7"/>
    <w:uiPriority w:val="99"/>
    <w:semiHidden/>
    <w:unhideWhenUsed/>
    <w:rsid w:val="00970EDD"/>
    <w:rPr>
      <w:rFonts w:ascii="Tahoma" w:hAnsi="Tahoma" w:cs="Tahoma"/>
      <w:sz w:val="16"/>
      <w:szCs w:val="16"/>
    </w:rPr>
  </w:style>
  <w:style w:type="character" w:customStyle="1" w:styleId="a7">
    <w:name w:val="Текст выноски Знак"/>
    <w:basedOn w:val="a0"/>
    <w:link w:val="a6"/>
    <w:uiPriority w:val="99"/>
    <w:semiHidden/>
    <w:rsid w:val="00970EDD"/>
    <w:rPr>
      <w:rFonts w:ascii="Tahoma" w:eastAsia="Calibri" w:hAnsi="Tahoma" w:cs="Tahoma"/>
      <w:sz w:val="16"/>
      <w:szCs w:val="16"/>
    </w:rPr>
  </w:style>
  <w:style w:type="character" w:customStyle="1" w:styleId="a4">
    <w:name w:val="Основной текст Знак"/>
    <w:basedOn w:val="a0"/>
    <w:link w:val="a3"/>
    <w:uiPriority w:val="1"/>
    <w:rsid w:val="00E12CA3"/>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4.png"/><Relationship Id="rId39"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15.jpeg"/><Relationship Id="rId42" Type="http://schemas.openxmlformats.org/officeDocument/2006/relationships/footer" Target="footer12.xml"/><Relationship Id="rId47" Type="http://schemas.openxmlformats.org/officeDocument/2006/relationships/footer" Target="footer15.xml"/><Relationship Id="rId50" Type="http://schemas.openxmlformats.org/officeDocument/2006/relationships/footer" Target="footer18.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footer" Target="footer6.xml"/><Relationship Id="rId33" Type="http://schemas.openxmlformats.org/officeDocument/2006/relationships/hyperlink" Target="http://zakon1.rada.gov.ua/laws/show/317-19" TargetMode="External"/><Relationship Id="rId38" Type="http://schemas.openxmlformats.org/officeDocument/2006/relationships/hyperlink" Target="http://zakon1.rada.gov.ua/laws/show/317-19" TargetMode="External"/><Relationship Id="rId46" Type="http://schemas.openxmlformats.org/officeDocument/2006/relationships/footer" Target="footer14.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12.png"/><Relationship Id="rId29" Type="http://schemas.openxmlformats.org/officeDocument/2006/relationships/footer" Target="footer8.xml"/><Relationship Id="rId41" Type="http://schemas.openxmlformats.org/officeDocument/2006/relationships/footer" Target="footer11.xm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5.xml"/><Relationship Id="rId32" Type="http://schemas.openxmlformats.org/officeDocument/2006/relationships/footer" Target="footer10.xml"/><Relationship Id="rId37" Type="http://schemas.openxmlformats.org/officeDocument/2006/relationships/hyperlink" Target="http://zakon1.rada.gov.ua/laws/show/595-19/print1400143107213159" TargetMode="External"/><Relationship Id="rId40" Type="http://schemas.openxmlformats.org/officeDocument/2006/relationships/image" Target="media/image17.jpeg"/><Relationship Id="rId45" Type="http://schemas.openxmlformats.org/officeDocument/2006/relationships/footer" Target="footer13.xm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footer" Target="footer7.xml"/><Relationship Id="rId36" Type="http://schemas.openxmlformats.org/officeDocument/2006/relationships/hyperlink" Target="http://zakon1.rada.gov.ua/laws/show/595-19/print1400143107213159" TargetMode="External"/><Relationship Id="rId49" Type="http://schemas.openxmlformats.org/officeDocument/2006/relationships/footer" Target="footer17.xm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footer" Target="footer9.xml"/><Relationship Id="rId44" Type="http://schemas.openxmlformats.org/officeDocument/2006/relationships/image" Target="media/image19.jpeg"/><Relationship Id="rId52" Type="http://schemas.openxmlformats.org/officeDocument/2006/relationships/footer" Target="footer19.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3.xml"/><Relationship Id="rId27" Type="http://schemas.openxmlformats.org/officeDocument/2006/relationships/hyperlink" Target="http://www.cvk.gov.ua/" TargetMode="External"/><Relationship Id="rId30" Type="http://schemas.openxmlformats.org/officeDocument/2006/relationships/hyperlink" Target="http://zakon1.rada.gov.ua/laws/show/595-19/print1400143107213159" TargetMode="External"/><Relationship Id="rId35" Type="http://schemas.openxmlformats.org/officeDocument/2006/relationships/hyperlink" Target="http://zakon1.rada.gov.ua/laws/show/595-19/print1400143107213159" TargetMode="External"/><Relationship Id="rId43" Type="http://schemas.openxmlformats.org/officeDocument/2006/relationships/image" Target="media/image18.jpeg"/><Relationship Id="rId48" Type="http://schemas.openxmlformats.org/officeDocument/2006/relationships/footer" Target="footer16.xml"/><Relationship Id="rId8" Type="http://schemas.openxmlformats.org/officeDocument/2006/relationships/image" Target="media/image2.png"/><Relationship Id="rId5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48</Pages>
  <Words>77839</Words>
  <Characters>44369</Characters>
  <Application>Microsoft Office Word</Application>
  <DocSecurity>0</DocSecurity>
  <Lines>369</Lines>
  <Paragraphs>243</Paragraphs>
  <ScaleCrop>false</ScaleCrop>
  <HeadingPairs>
    <vt:vector size="2" baseType="variant">
      <vt:variant>
        <vt:lpstr>Название</vt:lpstr>
      </vt:variant>
      <vt:variant>
        <vt:i4>1</vt:i4>
      </vt:variant>
    </vt:vector>
  </HeadingPairs>
  <TitlesOfParts>
    <vt:vector size="1" baseType="lpstr">
      <vt:lpstr>Посібник для членів сільських, селищних ТВК на місцевих виборах 2015+</vt:lpstr>
    </vt:vector>
  </TitlesOfParts>
  <Company/>
  <LinksUpToDate>false</LinksUpToDate>
  <CharactersWithSpaces>121965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Посібник для членів сільських, селищних ТВК на місцевих виборах 2015+</dc:title>
  <dc:creator>Windows 7</dc:creator>
  <cp:lastModifiedBy>Евгений</cp:lastModifiedBy>
  <cp:revision>6</cp:revision>
  <dcterms:created xsi:type="dcterms:W3CDTF">2017-09-12T09:33:00Z</dcterms:created>
  <dcterms:modified xsi:type="dcterms:W3CDTF">2017-09-12T14:30:00Z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2016-10-28T00:00:00Z</vt:filetime>
  </property>
  <property fmtid="{D5CDD505-2E9C-101B-9397-08002B2CF9AE}" pid="3" name="Creator">
    <vt:lpwstr>Microsoft® Word 2013</vt:lpwstr>
  </property>
  <property fmtid="{D5CDD505-2E9C-101B-9397-08002B2CF9AE}" pid="4" name="LastSaved">
    <vt:filetime>2017-09-08T00:00:00Z</vt:filetime>
  </property>
</Properties>
</file>