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3CE8" w:rsidRPr="00360AC1" w:rsidRDefault="00B702D9">
      <w:pPr>
        <w:pStyle w:val="a3"/>
        <w:rPr>
          <w:rFonts w:ascii="Times New Roman"/>
          <w:sz w:val="20"/>
        </w:rPr>
      </w:pPr>
      <w:r w:rsidRPr="00360AC1">
        <w:rPr>
          <w:noProof/>
          <w:lang w:val="uk-UA" w:eastAsia="uk-UA"/>
        </w:rPr>
        <mc:AlternateContent>
          <mc:Choice Requires="wpg">
            <w:drawing>
              <wp:anchor distT="0" distB="0" distL="114300" distR="114300" simplePos="0" relativeHeight="503260376" behindDoc="1" locked="0" layoutInCell="1" allowOverlap="1">
                <wp:simplePos x="0" y="0"/>
                <wp:positionH relativeFrom="page">
                  <wp:posOffset>612775</wp:posOffset>
                </wp:positionH>
                <wp:positionV relativeFrom="page">
                  <wp:posOffset>650240</wp:posOffset>
                </wp:positionV>
                <wp:extent cx="6392545" cy="9201785"/>
                <wp:effectExtent l="3175" t="2540" r="5080" b="6350"/>
                <wp:wrapNone/>
                <wp:docPr id="9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9201785"/>
                          <a:chOff x="965" y="1024"/>
                          <a:chExt cx="10067" cy="14491"/>
                        </a:xfrm>
                      </wpg:grpSpPr>
                      <wps:wsp>
                        <wps:cNvPr id="98" name="Rectangle 75"/>
                        <wps:cNvSpPr>
                          <a:spLocks noChangeArrowheads="1"/>
                        </wps:cNvSpPr>
                        <wps:spPr bwMode="auto">
                          <a:xfrm>
                            <a:off x="1025" y="1114"/>
                            <a:ext cx="9857" cy="41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74"/>
                        <wps:cNvSpPr>
                          <a:spLocks noChangeArrowheads="1"/>
                        </wps:cNvSpPr>
                        <wps:spPr bwMode="auto">
                          <a:xfrm>
                            <a:off x="1025" y="1054"/>
                            <a:ext cx="9857"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Line 73"/>
                        <wps:cNvCnPr/>
                        <wps:spPr bwMode="auto">
                          <a:xfrm>
                            <a:off x="10972" y="1114"/>
                            <a:ext cx="0" cy="41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1" name="Rectangle 72"/>
                        <wps:cNvSpPr>
                          <a:spLocks noChangeArrowheads="1"/>
                        </wps:cNvSpPr>
                        <wps:spPr bwMode="auto">
                          <a:xfrm>
                            <a:off x="1025" y="1524"/>
                            <a:ext cx="9857" cy="202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7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980" y="1524"/>
                            <a:ext cx="1942" cy="20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3" name="Line 70"/>
                        <wps:cNvCnPr/>
                        <wps:spPr bwMode="auto">
                          <a:xfrm>
                            <a:off x="10972" y="1524"/>
                            <a:ext cx="0" cy="202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4" name="Rectangle 69"/>
                        <wps:cNvSpPr>
                          <a:spLocks noChangeArrowheads="1"/>
                        </wps:cNvSpPr>
                        <wps:spPr bwMode="auto">
                          <a:xfrm>
                            <a:off x="1025" y="3550"/>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Line 68"/>
                        <wps:cNvCnPr/>
                        <wps:spPr bwMode="auto">
                          <a:xfrm>
                            <a:off x="10972" y="3550"/>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67"/>
                        <wps:cNvSpPr>
                          <a:spLocks noChangeArrowheads="1"/>
                        </wps:cNvSpPr>
                        <wps:spPr bwMode="auto">
                          <a:xfrm>
                            <a:off x="1025" y="3989"/>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 name="Line 66"/>
                        <wps:cNvCnPr/>
                        <wps:spPr bwMode="auto">
                          <a:xfrm>
                            <a:off x="10972" y="3989"/>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08" name="Rectangle 65"/>
                        <wps:cNvSpPr>
                          <a:spLocks noChangeArrowheads="1"/>
                        </wps:cNvSpPr>
                        <wps:spPr bwMode="auto">
                          <a:xfrm>
                            <a:off x="1025" y="4428"/>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 name="Line 64"/>
                        <wps:cNvCnPr/>
                        <wps:spPr bwMode="auto">
                          <a:xfrm>
                            <a:off x="10972" y="4428"/>
                            <a:ext cx="0" cy="4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63"/>
                        <wps:cNvSpPr>
                          <a:spLocks noChangeArrowheads="1"/>
                        </wps:cNvSpPr>
                        <wps:spPr bwMode="auto">
                          <a:xfrm>
                            <a:off x="1025" y="4868"/>
                            <a:ext cx="9857" cy="44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Line 62"/>
                        <wps:cNvCnPr/>
                        <wps:spPr bwMode="auto">
                          <a:xfrm>
                            <a:off x="10972" y="4868"/>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2" name="Rectangle 61"/>
                        <wps:cNvSpPr>
                          <a:spLocks noChangeArrowheads="1"/>
                        </wps:cNvSpPr>
                        <wps:spPr bwMode="auto">
                          <a:xfrm>
                            <a:off x="1025" y="5307"/>
                            <a:ext cx="9857" cy="881"/>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Line 60"/>
                        <wps:cNvCnPr/>
                        <wps:spPr bwMode="auto">
                          <a:xfrm>
                            <a:off x="10972" y="5307"/>
                            <a:ext cx="0" cy="88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4" name="Rectangle 59"/>
                        <wps:cNvSpPr>
                          <a:spLocks noChangeArrowheads="1"/>
                        </wps:cNvSpPr>
                        <wps:spPr bwMode="auto">
                          <a:xfrm>
                            <a:off x="1025" y="6188"/>
                            <a:ext cx="9857" cy="87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Line 58"/>
                        <wps:cNvCnPr/>
                        <wps:spPr bwMode="auto">
                          <a:xfrm>
                            <a:off x="10972" y="6188"/>
                            <a:ext cx="0" cy="87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6" name="Rectangle 57"/>
                        <wps:cNvSpPr>
                          <a:spLocks noChangeArrowheads="1"/>
                        </wps:cNvSpPr>
                        <wps:spPr bwMode="auto">
                          <a:xfrm>
                            <a:off x="1025" y="7067"/>
                            <a:ext cx="9857" cy="53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Line 56"/>
                        <wps:cNvCnPr/>
                        <wps:spPr bwMode="auto">
                          <a:xfrm>
                            <a:off x="10972" y="7067"/>
                            <a:ext cx="0" cy="537"/>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18" name="Rectangle 55"/>
                        <wps:cNvSpPr>
                          <a:spLocks noChangeArrowheads="1"/>
                        </wps:cNvSpPr>
                        <wps:spPr bwMode="auto">
                          <a:xfrm>
                            <a:off x="1025" y="7604"/>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 name="Line 54"/>
                        <wps:cNvCnPr/>
                        <wps:spPr bwMode="auto">
                          <a:xfrm>
                            <a:off x="10972" y="7604"/>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0" name="Rectangle 53"/>
                        <wps:cNvSpPr>
                          <a:spLocks noChangeArrowheads="1"/>
                        </wps:cNvSpPr>
                        <wps:spPr bwMode="auto">
                          <a:xfrm>
                            <a:off x="1025" y="8043"/>
                            <a:ext cx="9857" cy="488"/>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52"/>
                        <wps:cNvCnPr/>
                        <wps:spPr bwMode="auto">
                          <a:xfrm>
                            <a:off x="10972" y="8043"/>
                            <a:ext cx="0" cy="488"/>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51"/>
                        <wps:cNvSpPr>
                          <a:spLocks noChangeArrowheads="1"/>
                        </wps:cNvSpPr>
                        <wps:spPr bwMode="auto">
                          <a:xfrm>
                            <a:off x="1025" y="8531"/>
                            <a:ext cx="9857" cy="49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50"/>
                        <wps:cNvCnPr/>
                        <wps:spPr bwMode="auto">
                          <a:xfrm>
                            <a:off x="10972" y="8531"/>
                            <a:ext cx="0" cy="49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4" name="Rectangle 49"/>
                        <wps:cNvSpPr>
                          <a:spLocks noChangeArrowheads="1"/>
                        </wps:cNvSpPr>
                        <wps:spPr bwMode="auto">
                          <a:xfrm>
                            <a:off x="1025" y="9021"/>
                            <a:ext cx="9857" cy="41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 name="Line 48"/>
                        <wps:cNvCnPr/>
                        <wps:spPr bwMode="auto">
                          <a:xfrm>
                            <a:off x="10972" y="9021"/>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47"/>
                        <wps:cNvSpPr>
                          <a:spLocks noChangeArrowheads="1"/>
                        </wps:cNvSpPr>
                        <wps:spPr bwMode="auto">
                          <a:xfrm>
                            <a:off x="1025" y="9436"/>
                            <a:ext cx="9857" cy="41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46"/>
                        <wps:cNvCnPr/>
                        <wps:spPr bwMode="auto">
                          <a:xfrm>
                            <a:off x="10972" y="9436"/>
                            <a:ext cx="0" cy="41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28" name="Rectangle 45"/>
                        <wps:cNvSpPr>
                          <a:spLocks noChangeArrowheads="1"/>
                        </wps:cNvSpPr>
                        <wps:spPr bwMode="auto">
                          <a:xfrm>
                            <a:off x="1025" y="9851"/>
                            <a:ext cx="9857" cy="41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 name="Line 44"/>
                        <wps:cNvCnPr/>
                        <wps:spPr bwMode="auto">
                          <a:xfrm>
                            <a:off x="10972" y="9851"/>
                            <a:ext cx="0" cy="41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0" name="Rectangle 43"/>
                        <wps:cNvSpPr>
                          <a:spLocks noChangeArrowheads="1"/>
                        </wps:cNvSpPr>
                        <wps:spPr bwMode="auto">
                          <a:xfrm>
                            <a:off x="1025" y="10264"/>
                            <a:ext cx="9857" cy="63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 name="Line 42"/>
                        <wps:cNvCnPr/>
                        <wps:spPr bwMode="auto">
                          <a:xfrm>
                            <a:off x="10972" y="10264"/>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2" name="Rectangle 41"/>
                        <wps:cNvSpPr>
                          <a:spLocks noChangeArrowheads="1"/>
                        </wps:cNvSpPr>
                        <wps:spPr bwMode="auto">
                          <a:xfrm>
                            <a:off x="1025" y="10900"/>
                            <a:ext cx="9857" cy="391"/>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 name="Line 40"/>
                        <wps:cNvCnPr/>
                        <wps:spPr bwMode="auto">
                          <a:xfrm>
                            <a:off x="10972" y="10900"/>
                            <a:ext cx="0" cy="391"/>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4" name="Rectangle 39"/>
                        <wps:cNvSpPr>
                          <a:spLocks noChangeArrowheads="1"/>
                        </wps:cNvSpPr>
                        <wps:spPr bwMode="auto">
                          <a:xfrm>
                            <a:off x="1025" y="11291"/>
                            <a:ext cx="9857" cy="634"/>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Line 38"/>
                        <wps:cNvCnPr/>
                        <wps:spPr bwMode="auto">
                          <a:xfrm>
                            <a:off x="10972" y="11291"/>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6" name="Rectangle 37"/>
                        <wps:cNvSpPr>
                          <a:spLocks noChangeArrowheads="1"/>
                        </wps:cNvSpPr>
                        <wps:spPr bwMode="auto">
                          <a:xfrm>
                            <a:off x="1025" y="11925"/>
                            <a:ext cx="9857" cy="636"/>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36"/>
                        <wps:cNvCnPr/>
                        <wps:spPr bwMode="auto">
                          <a:xfrm>
                            <a:off x="10972" y="11925"/>
                            <a:ext cx="0" cy="636"/>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35"/>
                        <wps:cNvSpPr>
                          <a:spLocks noChangeArrowheads="1"/>
                        </wps:cNvSpPr>
                        <wps:spPr bwMode="auto">
                          <a:xfrm>
                            <a:off x="1025" y="12561"/>
                            <a:ext cx="9857" cy="634"/>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 name="Line 34"/>
                        <wps:cNvCnPr/>
                        <wps:spPr bwMode="auto">
                          <a:xfrm>
                            <a:off x="10972" y="12561"/>
                            <a:ext cx="0" cy="634"/>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33"/>
                        <wps:cNvSpPr>
                          <a:spLocks noChangeArrowheads="1"/>
                        </wps:cNvSpPr>
                        <wps:spPr bwMode="auto">
                          <a:xfrm>
                            <a:off x="1025" y="13195"/>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32"/>
                        <wps:cNvCnPr/>
                        <wps:spPr bwMode="auto">
                          <a:xfrm>
                            <a:off x="10972" y="13195"/>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31"/>
                        <wps:cNvSpPr>
                          <a:spLocks noChangeArrowheads="1"/>
                        </wps:cNvSpPr>
                        <wps:spPr bwMode="auto">
                          <a:xfrm>
                            <a:off x="1025" y="13634"/>
                            <a:ext cx="9857" cy="439"/>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30"/>
                        <wps:cNvCnPr/>
                        <wps:spPr bwMode="auto">
                          <a:xfrm>
                            <a:off x="10972" y="13634"/>
                            <a:ext cx="0" cy="439"/>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29"/>
                        <wps:cNvSpPr>
                          <a:spLocks noChangeArrowheads="1"/>
                        </wps:cNvSpPr>
                        <wps:spPr bwMode="auto">
                          <a:xfrm>
                            <a:off x="1025" y="14073"/>
                            <a:ext cx="9857" cy="29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28"/>
                        <wps:cNvCnPr/>
                        <wps:spPr bwMode="auto">
                          <a:xfrm>
                            <a:off x="10972" y="14073"/>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27"/>
                        <wps:cNvSpPr>
                          <a:spLocks noChangeArrowheads="1"/>
                        </wps:cNvSpPr>
                        <wps:spPr bwMode="auto">
                          <a:xfrm>
                            <a:off x="1025" y="14366"/>
                            <a:ext cx="9857" cy="295"/>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6"/>
                        <wps:cNvCnPr/>
                        <wps:spPr bwMode="auto">
                          <a:xfrm>
                            <a:off x="10972" y="14366"/>
                            <a:ext cx="0" cy="295"/>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25"/>
                        <wps:cNvSpPr>
                          <a:spLocks noChangeArrowheads="1"/>
                        </wps:cNvSpPr>
                        <wps:spPr bwMode="auto">
                          <a:xfrm>
                            <a:off x="1025" y="14661"/>
                            <a:ext cx="9857" cy="293"/>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4"/>
                        <wps:cNvCnPr/>
                        <wps:spPr bwMode="auto">
                          <a:xfrm>
                            <a:off x="10972" y="14661"/>
                            <a:ext cx="0" cy="293"/>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23"/>
                        <wps:cNvSpPr>
                          <a:spLocks noChangeArrowheads="1"/>
                        </wps:cNvSpPr>
                        <wps:spPr bwMode="auto">
                          <a:xfrm>
                            <a:off x="1025" y="14954"/>
                            <a:ext cx="9857" cy="410"/>
                          </a:xfrm>
                          <a:prstGeom prst="rect">
                            <a:avLst/>
                          </a:prstGeom>
                          <a:solidFill>
                            <a:srgbClr val="FAE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Rectangle 22"/>
                        <wps:cNvSpPr>
                          <a:spLocks noChangeArrowheads="1"/>
                        </wps:cNvSpPr>
                        <wps:spPr bwMode="auto">
                          <a:xfrm>
                            <a:off x="1025" y="15365"/>
                            <a:ext cx="9857" cy="1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 name="AutoShape 21"/>
                        <wps:cNvSpPr>
                          <a:spLocks/>
                        </wps:cNvSpPr>
                        <wps:spPr bwMode="auto">
                          <a:xfrm>
                            <a:off x="995" y="1054"/>
                            <a:ext cx="10007" cy="14431"/>
                          </a:xfrm>
                          <a:custGeom>
                            <a:avLst/>
                            <a:gdLst>
                              <a:gd name="T0" fmla="+- 0 10972 995"/>
                              <a:gd name="T1" fmla="*/ T0 w 10007"/>
                              <a:gd name="T2" fmla="+- 0 15365 1054"/>
                              <a:gd name="T3" fmla="*/ 15365 h 14431"/>
                              <a:gd name="T4" fmla="+- 0 10972 995"/>
                              <a:gd name="T5" fmla="*/ T4 w 10007"/>
                              <a:gd name="T6" fmla="+- 0 15485 1054"/>
                              <a:gd name="T7" fmla="*/ 15485 h 14431"/>
                              <a:gd name="T8" fmla="+- 0 10882 995"/>
                              <a:gd name="T9" fmla="*/ T8 w 10007"/>
                              <a:gd name="T10" fmla="+- 0 15455 1054"/>
                              <a:gd name="T11" fmla="*/ 15455 h 14431"/>
                              <a:gd name="T12" fmla="+- 0 11002 995"/>
                              <a:gd name="T13" fmla="*/ T12 w 10007"/>
                              <a:gd name="T14" fmla="+- 0 15455 1054"/>
                              <a:gd name="T15" fmla="*/ 15455 h 14431"/>
                              <a:gd name="T16" fmla="+- 0 995 995"/>
                              <a:gd name="T17" fmla="*/ T16 w 10007"/>
                              <a:gd name="T18" fmla="+- 0 1054 1054"/>
                              <a:gd name="T19" fmla="*/ 1054 h 14431"/>
                              <a:gd name="T20" fmla="+- 0 995 995"/>
                              <a:gd name="T21" fmla="*/ T20 w 10007"/>
                              <a:gd name="T22" fmla="+- 0 15425 1054"/>
                              <a:gd name="T23" fmla="*/ 15425 h 14431"/>
                              <a:gd name="T24" fmla="+- 0 10972 995"/>
                              <a:gd name="T25" fmla="*/ T24 w 10007"/>
                              <a:gd name="T26" fmla="+- 0 14954 1054"/>
                              <a:gd name="T27" fmla="*/ 14954 h 14431"/>
                              <a:gd name="T28" fmla="+- 0 10972 995"/>
                              <a:gd name="T29" fmla="*/ T28 w 10007"/>
                              <a:gd name="T30" fmla="+- 0 15365 1054"/>
                              <a:gd name="T31" fmla="*/ 15365 h 14431"/>
                              <a:gd name="T32" fmla="+- 0 10912 995"/>
                              <a:gd name="T33" fmla="*/ T32 w 10007"/>
                              <a:gd name="T34" fmla="+- 0 1054 1054"/>
                              <a:gd name="T35" fmla="*/ 1054 h 14431"/>
                              <a:gd name="T36" fmla="+- 0 10912 995"/>
                              <a:gd name="T37" fmla="*/ T36 w 10007"/>
                              <a:gd name="T38" fmla="+- 0 15425 1054"/>
                              <a:gd name="T39" fmla="*/ 15425 h 144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007" h="14431">
                                <a:moveTo>
                                  <a:pt x="9977" y="14311"/>
                                </a:moveTo>
                                <a:lnTo>
                                  <a:pt x="9977" y="14431"/>
                                </a:lnTo>
                                <a:moveTo>
                                  <a:pt x="9887" y="14401"/>
                                </a:moveTo>
                                <a:lnTo>
                                  <a:pt x="10007" y="14401"/>
                                </a:lnTo>
                                <a:moveTo>
                                  <a:pt x="0" y="0"/>
                                </a:moveTo>
                                <a:lnTo>
                                  <a:pt x="0" y="14371"/>
                                </a:lnTo>
                                <a:moveTo>
                                  <a:pt x="9977" y="13900"/>
                                </a:moveTo>
                                <a:lnTo>
                                  <a:pt x="9977" y="14311"/>
                                </a:lnTo>
                                <a:moveTo>
                                  <a:pt x="9917" y="0"/>
                                </a:moveTo>
                                <a:lnTo>
                                  <a:pt x="9917" y="14371"/>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1E1BD" id="Group 20" o:spid="_x0000_s1026" style="position:absolute;margin-left:48.25pt;margin-top:51.2pt;width:503.35pt;height:724.55pt;z-index:-56104;mso-position-horizontal-relative:page;mso-position-vertical-relative:page" coordorigin="965,1024" coordsize="10067,1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">
                <v:rect id="Rectangle 75" o:spid="_x0000_s1027" style="position:absolute;left:1025;top:1114;width:9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6OMIA&#10;AADbAAAADwAAAGRycy9kb3ducmV2LnhtbERPPW/CMBDdkfgP1iF1I04ZCg0YVEWKmg4MDahVt1N8&#10;JBHxOdhuSP99PVTq+PS+d4fJ9GIk5zvLCh6TFARxbXXHjYLzqVhuQPiArLG3TAp+yMNhP5/tMNP2&#10;zu80VqERMYR9hgraEIZMSl+3ZNAndiCO3MU6gyFC10jt8B7DTS9XafokDXYcG1ocKG+pvlbfRgEW&#10;6y/nXofjRynJ5Z+3tNq8XZV6WEwvWxCBpvAv/nOXWsFzHBu/xB8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Ujo4wgAAANsAAAAPAAAAAAAAAAAAAAAAAJgCAABkcnMvZG93&#10;bnJldi54bWxQSwUGAAAAAAQABAD1AAAAhwMAAAAA&#10;" fillcolor="#fae9d9" stroked="f"/>
                <v:rect id="Rectangle 74" o:spid="_x0000_s1028" style="position:absolute;left:1025;top:1054;width:9857;height: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aEpcYA&#10;AADbAAAADwAAAGRycy9kb3ducmV2LnhtbESPT2vCQBTE7wW/w/KE3uqm0opJ3YgWCr0U6p9DvT2z&#10;r0lI9m3c3Wr007sFweMwM79hZvPetOJIzteWFTyPEhDEhdU1lwq2m4+nKQgfkDW2lknBmTzM88HD&#10;DDNtT7yi4zqUIkLYZ6igCqHLpPRFRQb9yHbE0fu1zmCI0pVSOzxFuGnlOEkm0mDNcaHCjt4rKpr1&#10;n1GwTKfLw/cLf11W+x3tfvbN69glSj0O+8UbiEB9uIdv7U+tIE3h/0v8ATK/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aEpcYAAADbAAAADwAAAAAAAAAAAAAAAACYAgAAZHJz&#10;L2Rvd25yZXYueG1sUEsFBgAAAAAEAAQA9QAAAIsDAAAAAA==&#10;" fillcolor="black" stroked="f"/>
                <v:line id="Line 73" o:spid="_x0000_s1029" style="position:absolute;visibility:visible;mso-wrap-style:square" from="10972,1114" to="10972,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38MAAADcAAAADwAAAGRycy9kb3ducmV2LnhtbESPQWsCMRCF7wX/QxjBm2atILI1SisI&#10;Hry4LdLjkIy7i5vJkqS69td3DkJvM7w3732z3g6+UzeKqQ1sYD4rQBHb4FquDXx97qcrUCkjO+wC&#10;k4EHJdhuRi9rLF2484luVa6VhHAq0UCTc19qnWxDHtMs9MSiXUL0mGWNtXYR7xLuO/1aFEvtsWVp&#10;aLCnXUP2Wv14A9XBXsLvIl7P3x9Ha/cYT9hGYybj4f0NVKYh/5uf1wcn+IXgyzMygd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mAJt/DAAAA3AAAAA8AAAAAAAAAAAAA&#10;AAAAoQIAAGRycy9kb3ducmV2LnhtbFBLBQYAAAAABAAEAPkAAACRAwAAAAA=&#10;" strokeweight="3pt"/>
                <v:rect id="Rectangle 72" o:spid="_x0000_s1030" style="position:absolute;left:1025;top:1524;width:9857;height: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v15sIA&#10;AADcAAAADwAAAGRycy9kb3ducmV2LnhtbERPTWsCMRC9F/ofwhS81UQPKqtxEUGqBw9upcXbsBl3&#10;l91MtknU7b9vCoXe5vE+Z5UPthN38qFxrGEyViCIS2carjSc33evCxAhIhvsHJOGbwqQr5+fVpgZ&#10;9+AT3YtYiRTCIUMNdYx9JmUoa7IYxq4nTtzVeYsxQV9J4/GRwm0np0rNpMWGU0ONPW1rKtviZjXg&#10;bn7x/q0/fuwl+e3nlyoWh1br0cuwWYKINMR/8Z97b9J8NYHfZ9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i/XmwgAAANwAAAAPAAAAAAAAAAAAAAAAAJgCAABkcnMvZG93&#10;bnJldi54bWxQSwUGAAAAAAQABAD1AAAAhwMAAAAA&#10;" fillcolor="#fae9d9"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 o:spid="_x0000_s1031" type="#_x0000_t75" style="position:absolute;left:4980;top:1524;width:1942;height:2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qYF7DAAAA3AAAAA8AAABkcnMvZG93bnJldi54bWxET0trwkAQvhf8D8sIvdVdYykhdRURlRZ6&#10;8dHS45Adk2h2NmQ3Mf333ULB23x8z5kvB1uLnlpfOdYwnSgQxLkzFRcaTsftUwrCB2SDtWPS8EMe&#10;lovRwxwz4268p/4QChFD2GeooQyhyaT0eUkW/cQ1xJE7u9ZiiLAtpGnxFsNtLROlXqTFimNDiQ2t&#10;S8qvh85q+C56O9vg877bfX45pz6a1F/etX4cD6tXEIGGcBf/u99MnK8S+HsmXiA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mpgXsMAAADcAAAADwAAAAAAAAAAAAAAAACf&#10;AgAAZHJzL2Rvd25yZXYueG1sUEsFBgAAAAAEAAQA9wAAAI8DAAAAAA==&#10;">
                  <v:imagedata r:id="rId8" o:title=""/>
                </v:shape>
                <v:line id="Line 70" o:spid="_x0000_s1032" style="position:absolute;visibility:visible;mso-wrap-style:square" from="10972,1524" to="10972,3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K4qMEAAADcAAAADwAAAGRycy9kb3ducmV2LnhtbERPyWrDMBC9B/oPYgq5xXITKMG1EtqC&#10;IYde4pbQ4yCNF2KNjKTEbr6+KhRym8dbp9zPdhBX8qF3rOApy0EQa2d6bhV8fVarLYgQkQ0OjknB&#10;DwXY7x4WJRbGTXykax1bkUI4FKigi3EspAy6I4shcyNx4hrnLcYEfSuNxymF20Gu8/xZWuw5NXQ4&#10;0ntH+lxfrIL6oBt32/jz6fvtQ+sK/RF7r9TycX59ARFpjnfxv/tg0vx8A3/PpAvk7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riowQAAANwAAAAPAAAAAAAAAAAAAAAA&#10;AKECAABkcnMvZG93bnJldi54bWxQSwUGAAAAAAQABAD5AAAAjwMAAAAA&#10;" strokeweight="3pt"/>
                <v:rect id="Rectangle 69" o:spid="_x0000_s1033" style="position:absolute;left:1025;top:3550;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fsIA&#10;AADcAAAADwAAAGRycy9kb3ducmV2LnhtbERPTWsCMRC9C/0PYQq9adJSVFajFEFqDx5cRfE2bMbd&#10;xc1km6S6/fdGELzN433OdN7ZRlzIh9qxhveBAkFcOFNzqWG3XfbHIEJENtg4Jg3/FGA+e+lNMTPu&#10;yhu65LEUKYRDhhqqGNtMylBUZDEMXEucuJPzFmOCvpTG4zWF20Z+KDWUFmtODRW2tKioOOd/VgMu&#10;R0fvv9v1fiXJLw6/Kh//nLV+e+2+JiAidfEpfrhXJs1Xn3B/Jl0gZ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FZ+wgAAANwAAAAPAAAAAAAAAAAAAAAAAJgCAABkcnMvZG93&#10;bnJldi54bWxQSwUGAAAAAAQABAD1AAAAhwMAAAAA&#10;" fillcolor="#fae9d9" stroked="f"/>
                <v:line id="Line 68" o:spid="_x0000_s1034" style="position:absolute;visibility:visible;mso-wrap-style:square" from="10972,3550" to="10972,3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eFR8IAAADcAAAADwAAAGRycy9kb3ducmV2LnhtbERPTWvCQBC9F/wPywje6sZKS0ldgwpC&#10;Dr2YSulx2B2TYHY27G6TtL++WxC8zeN9zqaYbCcG8qF1rGC1zEAQa2darhWcP46PryBCRDbYOSYF&#10;PxSg2M4eNpgbN/KJhirWIoVwyFFBE2OfSxl0QxbD0vXEibs4bzEm6GtpPI4p3HbyKctepMWWU0OD&#10;PR0a0tfq2yqoSn1xv2t//fzav2t9RH/C1iu1mE+7NxCRpngX39ylSfOzZ/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feFR8IAAADcAAAADwAAAAAAAAAAAAAA&#10;AAChAgAAZHJzL2Rvd25yZXYueG1sUEsFBgAAAAAEAAQA+QAAAJADAAAAAA==&#10;" strokeweight="3pt"/>
                <v:rect id="Rectangle 67" o:spid="_x0000_s1035" style="position:absolute;left:1025;top:3989;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JtksEA&#10;AADcAAAADwAAAGRycy9kb3ducmV2LnhtbERPTWsCMRC9F/wPYYTeamIPKqtRRJDqoQe3ongbNuPu&#10;4mayJlG3/74RhN7m8T5ntuhsI+7kQ+1Yw3CgQBAXztRcatj/rD8mIEJENtg4Jg2/FGAx773NMDPu&#10;wTu657EUKYRDhhqqGNtMylBUZDEMXEucuLPzFmOCvpTG4yOF20Z+KjWSFmtODRW2tKqouOQ3qwHX&#10;45P3X+33YSPJr45XlU+2F63f+91yCiJSF//FL/fGpPlqBM9n0gV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ibZLBAAAA3AAAAA8AAAAAAAAAAAAAAAAAmAIAAGRycy9kb3du&#10;cmV2LnhtbFBLBQYAAAAABAAEAPUAAACGAwAAAAA=&#10;" fillcolor="#fae9d9" stroked="f"/>
                <v:line id="Line 66" o:spid="_x0000_s1036" style="position:absolute;visibility:visible;mso-wrap-style:square" from="10972,3989" to="10972,44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m+q8IAAADcAAAADwAAAGRycy9kb3ducmV2LnhtbERPTWvCQBC9F/wPywje6sYKbUldgwpC&#10;Dr2YSulx2B2TYHY27G6TtL++WxC8zeN9zqaYbCcG8qF1rGC1zEAQa2darhWcP46PryBCRDbYOSYF&#10;PxSg2M4eNpgbN/KJhirWIoVwyFFBE2OfSxl0QxbD0vXEibs4bzEm6GtpPI4p3HbyKcuepcWWU0OD&#10;PR0a0tfq2yqoSn1xv2t//fzav2t9RH/C1iu1mE+7NxCRpngX39ylSfOzF/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mm+q8IAAADcAAAADwAAAAAAAAAAAAAA&#10;AAChAgAAZHJzL2Rvd25yZXYueG1sUEsFBgAAAAAEAAQA+QAAAJADAAAAAA==&#10;" strokeweight="3pt"/>
                <v:rect id="Rectangle 65" o:spid="_x0000_s1037" style="position:absolute;left:1025;top:4428;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ce8UA&#10;AADcAAAADwAAAGRycy9kb3ducmV2LnhtbESPQW/CMAyF75P2HyJP4jaScWCoIyCEhIDDDito025W&#10;Y9qKxumSAN2/nw+TuNl6z+99ni8H36krxdQGtvAyNqCIq+Bari0cD5vnGaiUkR12gcnCLyVYLh4f&#10;5li4cOMPupa5VhLCqUALTc59oXWqGvKYxqEnFu0Uoscsa6y1i3iTcN/piTFT7bFlaWiwp3VD1bm8&#10;eAu4ef2Ocdu/f+40xfXXjyln+7O1o6dh9QYq05Dv5v/rnRN8I7TyjEy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sVx7xQAAANwAAAAPAAAAAAAAAAAAAAAAAJgCAABkcnMv&#10;ZG93bnJldi54bWxQSwUGAAAAAAQABAD1AAAAigMAAAAA&#10;" fillcolor="#fae9d9" stroked="f"/>
                <v:line id="Line 64" o:spid="_x0000_s1038" style="position:absolute;visibility:visible;mso-wrap-style:square" from="10972,4428" to="10972,48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qPQsIAAADcAAAADwAAAGRycy9kb3ducmV2LnhtbERPTWvCQBC9F/wPywje6sYKpU1dgwpC&#10;Dr2YSulx2B2TYHY27G6TtL++WxC8zeN9zqaYbCcG8qF1rGC1zEAQa2darhWcP46PLyBCRDbYOSYF&#10;PxSg2M4eNpgbN/KJhirWIoVwyFFBE2OfSxl0QxbD0vXEibs4bzEm6GtpPI4p3HbyKcuepcWWU0OD&#10;PR0a0tfq2yqoSn1xv2t//fzav2t9RH/C1iu1mE+7NxCRpngX39ylSfOzV/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LqPQsIAAADcAAAADwAAAAAAAAAAAAAA&#10;AAChAgAAZHJzL2Rvd25yZXYueG1sUEsFBgAAAAAEAAQA+QAAAJADAAAAAA==&#10;" strokeweight="3pt"/>
                <v:rect id="Rectangle 63" o:spid="_x0000_s1039" style="position:absolute;left:1025;top:4868;width:9857;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7GoMUA&#10;AADcAAAADwAAAGRycy9kb3ducmV2LnhtbESPQW/CMAyF75P4D5EncRspOzBUCGhCQoMDBzrEtJvV&#10;mLaicUoSoPx7fJi0m633/N7n+bJ3rbpRiI1nA+NRBoq49LbhysDhe/02BRUTssXWMxl4UITlYvAy&#10;x9z6O+/pVqRKSQjHHA3UKXW51rGsyWEc+Y5YtJMPDpOsodI24F3CXavfs2yiHTYsDTV2tKqpPBdX&#10;ZwDXH78hfHW740ZTWP1csmK6PRszfO0/Z6AS9enf/He9sYI/Fnx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sagxQAAANwAAAAPAAAAAAAAAAAAAAAAAJgCAABkcnMv&#10;ZG93bnJldi54bWxQSwUGAAAAAAQABAD1AAAAigMAAAAA&#10;" fillcolor="#fae9d9" stroked="f"/>
                <v:line id="Line 62" o:spid="_x0000_s1040" style="position:absolute;visibility:visible;mso-wrap-style:square" from="10972,4868" to="10972,5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UVmcIAAADcAAAADwAAAGRycy9kb3ducmV2LnhtbERPPWvDMBDdC/kP4gLdGtkJlOJGCW3A&#10;4CFL3BI6HtLFNrFORlJsp7++KhS63eN93nY/216M5EPnWEG+ykAQa2c6bhR8fpRPLyBCRDbYOyYF&#10;dwqw3y0etlgYN/GJxjo2IoVwKFBBG+NQSBl0SxbDyg3Eibs4bzEm6BtpPE4p3PZynWXP0mLHqaHF&#10;gQ4t6Wt9swrqSl/c98Zfz1/vR61L9CfsvFKPy/ntFU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xUVmcIAAADcAAAADwAAAAAAAAAAAAAA&#10;AAChAgAAZHJzL2Rvd25yZXYueG1sUEsFBgAAAAAEAAQA+QAAAJADAAAAAA==&#10;" strokeweight="3pt"/>
                <v:rect id="Rectangle 61" o:spid="_x0000_s1041" style="position:absolute;left:1025;top:5307;width:9857;height:8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9TMMA&#10;AADcAAAADwAAAGRycy9kb3ducmV2LnhtbERPTWvCQBC9F/oflhG81Y0eNERXEUEaDx5MS0tvQ3ZM&#10;gtnZdHebxH/vFgq9zeN9zmY3mlb05HxjWcF8loAgLq1uuFLw/nZ8SUH4gKyxtUwK7uRht31+2mCm&#10;7cAX6otQiRjCPkMFdQhdJqUvazLoZ7YjjtzVOoMhQldJ7XCI4aaViyRZSoMNx4YaOzrUVN6KH6MA&#10;j6sv516780cuyR0+v5MiPd2Umk7G/RpEoDH8i//cuY7z5wv4fSZeIL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D9TMMAAADcAAAADwAAAAAAAAAAAAAAAACYAgAAZHJzL2Rv&#10;d25yZXYueG1sUEsFBgAAAAAEAAQA9QAAAIgDAAAAAA==&#10;" fillcolor="#fae9d9" stroked="f"/>
                <v:line id="Line 60" o:spid="_x0000_s1042" style="position:absolute;visibility:visible;mso-wrap-style:square" from="10972,5307" to="10972,6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sudcAAAADcAAAADwAAAGRycy9kb3ducmV2LnhtbERPTYvCMBC9L/gfwgjetqkKslSjqCB4&#10;8GKVZY9DMrbFZlKSqNVfv1kQ9jaP9zmLVW9bcScfGscKxlkOglg703Cl4HzafX6BCBHZYOuYFDwp&#10;wGo5+FhgYdyDj3QvYyVSCIcCFdQxdoWUQddkMWSuI07cxXmLMUFfSePxkcJtKyd5PpMWG04NNXa0&#10;rUlfy5tVUO71xb2m/vr9szlovUN/xMYrNRr26zmISH38F7/de5Pmj6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yLLnXAAAAA3AAAAA8AAAAAAAAAAAAAAAAA&#10;oQIAAGRycy9kb3ducmV2LnhtbFBLBQYAAAAABAAEAPkAAACOAwAAAAA=&#10;" strokeweight="3pt"/>
                <v:rect id="Rectangle 59" o:spid="_x0000_s1043" style="position:absolute;left:1025;top:6188;width:9857;height: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XAo8MA&#10;AADcAAAADwAAAGRycy9kb3ducmV2LnhtbERPTWvCQBC9F/wPywje6iYiraSuUgJSPfRgWpTehuw0&#10;CWZn4+42if/eLRR6m8f7nPV2NK3oyfnGsoJ0noAgLq1uuFLw+bF7XIHwAVlja5kU3MjDdjN5WGOm&#10;7cBH6otQiRjCPkMFdQhdJqUvazLo57Yjjty3dQZDhK6S2uEQw00rF0nyJA02HBtq7CivqbwUP0YB&#10;7p6/nHvr3k97SS4/X5NidbgoNZuOry8gAo3hX/zn3us4P13C7zPx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XAo8MAAADcAAAADwAAAAAAAAAAAAAAAACYAgAAZHJzL2Rv&#10;d25yZXYueG1sUEsFBgAAAAAEAAQA9QAAAIgDAAAAAA==&#10;" fillcolor="#fae9d9" stroked="f"/>
                <v:line id="Line 58" o:spid="_x0000_s1044" style="position:absolute;visibility:visible;mso-wrap-style:square" from="10972,6188" to="10972,7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4TmsAAAADcAAAADwAAAGRycy9kb3ducmV2LnhtbERPTYvCMBC9L/gfwgje1lTFRapRVBA8&#10;7MWuiMchGdtiMylJ1O7++o0geJvH+5zFqrONuJMPtWMFo2EGglg7U3Op4Piz+5yBCBHZYOOYFPxS&#10;gNWy97HA3LgHH+hexFKkEA45KqhibHMpg67IYhi6ljhxF+ctxgR9KY3HRwq3jRxn2Ze0WHNqqLCl&#10;bUX6WtysgmKvL+5v4q+n8+Zb6x36A9ZeqUG/W89BROriW/xy702aP5rC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wuE5rAAAAA3AAAAA8AAAAAAAAAAAAAAAAA&#10;oQIAAGRycy9kb3ducmV2LnhtbFBLBQYAAAAABAAEAPkAAACOAwAAAAA=&#10;" strokeweight="3pt"/>
                <v:rect id="Rectangle 57" o:spid="_x0000_s1045" style="position:absolute;left:1025;top:7067;width:9857;height:5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v7T8MA&#10;AADcAAAADwAAAGRycy9kb3ducmV2LnhtbERPTWvCQBC9F/oflhG81U16UImuIoHQePBgWlp6G7Jj&#10;EszOprurxn/vFgq9zeN9zno7ml5cyfnOsoJ0loAgrq3uuFHw8V68LEH4gKyxt0wK7uRhu3l+WmOm&#10;7Y2PdK1CI2II+wwVtCEMmZS+bsmgn9mBOHIn6wyGCF0jtcNbDDe9fE2SuTTYcWxocaC8pfpcXYwC&#10;LBbfzr0Nh89Sksu/fpJquT8rNZ2MuxWIQGP4F/+5Sx3np3P4fSZe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v7T8MAAADcAAAADwAAAAAAAAAAAAAAAACYAgAAZHJzL2Rv&#10;d25yZXYueG1sUEsFBgAAAAAEAAQA9QAAAIgDAAAAAA==&#10;" fillcolor="#fae9d9" stroked="f"/>
                <v:line id="Line 56" o:spid="_x0000_s1046" style="position:absolute;visibility:visible;mso-wrap-style:square" from="10972,7067" to="10972,7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7AodsAAAADcAAAADwAAAGRycy9kb3ducmV2LnhtbERPTYvCMBC9L/gfwgje1lQFV6pRVBA8&#10;7MWuiMchGdtiMylJ1O7++o0geJvH+5zFqrONuJMPtWMFo2EGglg7U3Op4Piz+5yBCBHZYOOYFPxS&#10;gNWy97HA3LgHH+hexFKkEA45KqhibHMpg67IYhi6ljhxF+ctxgR9KY3HRwq3jRxn2VRarDk1VNjS&#10;tiJ9LW5WQbHXF/c38dfTefOt9Q79AWuv1KDfrecgInXxLX659ybNH33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OwKHbAAAAA3AAAAA8AAAAAAAAAAAAAAAAA&#10;oQIAAGRycy9kb3ducmV2LnhtbFBLBQYAAAAABAAEAPkAAACOAwAAAAA=&#10;" strokeweight="3pt"/>
                <v:rect id="Rectangle 55" o:spid="_x0000_s1047" style="position:absolute;left:1025;top:7604;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jKpsUA&#10;AADcAAAADwAAAGRycy9kb3ducmV2LnhtbESPQW/CMAyF75P4D5EncRspOzBUCGhCQoMDBzrEtJvV&#10;mLaicUoSoPx7fJi0m633/N7n+bJ3rbpRiI1nA+NRBoq49LbhysDhe/02BRUTssXWMxl4UITlYvAy&#10;x9z6O+/pVqRKSQjHHA3UKXW51rGsyWEc+Y5YtJMPDpOsodI24F3CXavfs2yiHTYsDTV2tKqpPBdX&#10;ZwDXH78hfHW740ZTWP1csmK6PRszfO0/Z6AS9enf/He9sYI/Flp5Rib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aMqmxQAAANwAAAAPAAAAAAAAAAAAAAAAAJgCAABkcnMv&#10;ZG93bnJldi54bWxQSwUGAAAAAAQABAD1AAAAigMAAAAA&#10;" fillcolor="#fae9d9" stroked="f"/>
                <v:line id="Line 54" o:spid="_x0000_s1048" style="position:absolute;visibility:visible;mso-wrap-style:square" from="10972,7604" to="10972,8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MZn8AAAADcAAAADwAAAGRycy9kb3ducmV2LnhtbERPTYvCMBC9L/gfwgje1lQFWatRVBA8&#10;7MWuiMchGdtiMylJ1O7++o0geJvH+5zFqrONuJMPtWMFo2EGglg7U3Op4Piz+/wCESKywcYxKfil&#10;AKtl72OBuXEPPtC9iKVIIRxyVFDF2OZSBl2RxTB0LXHiLs5bjAn6UhqPjxRuGznOsqm0WHNqqLCl&#10;bUX6WtysgmKvL+5v4q+n8+Zb6x36A9ZeqUG/W89BROriW/xy702aP5rB85l0gV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1jGZ/AAAAA3AAAAA8AAAAAAAAAAAAAAAAA&#10;oQIAAGRycy9kb3ducmV2LnhtbFBLBQYAAAAABAAEAPkAAACOAwAAAAA=&#10;" strokeweight="3pt"/>
                <v:rect id="Rectangle 53" o:spid="_x0000_s1049" style="position:absolute;left:1025;top:8043;width:9857;height: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MHcUA&#10;AADcAAAADwAAAGRycy9kb3ducmV2LnhtbESPQW/CMAyF75P4D5GRuI0UDgwVAkJICDjssG4a4mY1&#10;pq1onJIE6P79fJi0m633/N7n5bp3rXpQiI1nA5NxBoq49LbhysDX5+51DiomZIutZzLwQxHWq8HL&#10;EnPrn/xBjyJVSkI45migTqnLtY5lTQ7j2HfEol18cJhkDZW2AZ8S7lo9zbKZdtiwNNTY0bam8lrc&#10;nQHcvZ1D2Hfv3wdNYXu6ZcX8eDVmNOw3C1CJ+vRv/rs+WMGfCr4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gwdxQAAANwAAAAPAAAAAAAAAAAAAAAAAJgCAABkcnMv&#10;ZG93bnJldi54bWxQSwUGAAAAAAQABAD1AAAAigMAAAAA&#10;" fillcolor="#fae9d9" stroked="f"/>
                <v:line id="Line 52" o:spid="_x0000_s1050" style="position:absolute;visibility:visible;mso-wrap-style:square" from="10972,8043" to="10972,8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nfJL8AAADcAAAADwAAAGRycy9kb3ducmV2LnhtbERPTYvCMBC9L/gfwgje1lQFWapRVBA8&#10;eLGKeBySsS02k5JkteuvN4Kwt3m8z5kvO9uIO/lQO1YwGmYgiLUzNZcKTsft9w+IEJENNo5JwR8F&#10;WC56X3PMjXvwge5FLEUK4ZCjgirGNpcy6IoshqFriRN3dd5iTNCX0nh8pHDbyHGWTaXFmlNDhS1t&#10;KtK34tcqKHb66p4Tfztf1nutt+gPWHulBv1uNQMRqYv/4o97Z9L88Qjez6QL5OI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nfJL8AAADcAAAADwAAAAAAAAAAAAAAAACh&#10;AgAAZHJzL2Rvd25yZXYueG1sUEsFBgAAAAAEAAQA+QAAAI0DAAAAAA==&#10;" strokeweight="3pt"/>
                <v:rect id="Rectangle 51" o:spid="_x0000_s1051" style="position:absolute;left:1025;top:8531;width:9857;height:4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w38cMA&#10;AADcAAAADwAAAGRycy9kb3ducmV2LnhtbERPTWvCQBC9F/wPywi91Y05tBJdRQJSe+ihqbR4G7Jj&#10;EpKdjbvbJP57t1DobR7vcza7yXRiIOcbywqWiwQEcWl1w5WC0+fhaQXCB2SNnWVScCMPu+3sYYOZ&#10;tiN/0FCESsQQ9hkqqEPoMyl9WZNBv7A9ceQu1hkMEbpKaodjDDedTJPkWRpsODbU2FNeU9kWP0YB&#10;Hl7Ozr32719HSS7/vibF6q1V6nE+7dcgAk3hX/znPuo4P03h95l4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w38cMAAADcAAAADwAAAAAAAAAAAAAAAACYAgAAZHJzL2Rv&#10;d25yZXYueG1sUEsFBgAAAAAEAAQA9QAAAIgDAAAAAA==&#10;" fillcolor="#fae9d9" stroked="f"/>
                <v:line id="Line 50" o:spid="_x0000_s1052" style="position:absolute;visibility:visible;mso-wrap-style:square" from="10972,8531" to="10972,9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fkyL8AAADcAAAADwAAAGRycy9kb3ducmV2LnhtbERPTYvCMBC9C/6HMIK3NVVBlmoUFQQP&#10;Xuwu4nFIxrbYTEoStfrrNwuCt3m8z1msOtuIO/lQO1YwHmUgiLUzNZcKfn92X98gQkQ22DgmBU8K&#10;sFr2ewvMjXvwke5FLEUK4ZCjgirGNpcy6IoshpFriRN3cd5iTNCX0nh8pHDbyEmWzaTFmlNDhS1t&#10;K9LX4mYVFHt9ca+pv57Om4PWO/RHrL1Sw0G3noOI1MWP+O3emzR/MoX/Z9IFcvk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ufkyL8AAADcAAAADwAAAAAAAAAAAAAAAACh&#10;AgAAZHJzL2Rvd25yZXYueG1sUEsFBgAAAAAEAAQA+QAAAI0DAAAAAA==&#10;" strokeweight="3pt"/>
                <v:rect id="Rectangle 49" o:spid="_x0000_s1053" style="position:absolute;left:1025;top:9021;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kKHsEA&#10;AADcAAAADwAAAGRycy9kb3ducmV2LnhtbERPTYvCMBC9L/gfwgje1lQRV6pRRJDVgwe7i+JtaMa2&#10;2ExqktX6740g7G0e73Nmi9bU4kbOV5YVDPoJCOLc6ooLBb8/688JCB+QNdaWScGDPCzmnY8Zptre&#10;eU+3LBQihrBPUUEZQpNK6fOSDPq+bYgjd7bOYIjQFVI7vMdwU8thkoylwYpjQ4kNrUrKL9mfUYDr&#10;r5Nz383usJHkVsdrkk22F6V63XY5BRGoDf/it3uj4/zhC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JCh7BAAAA3AAAAA8AAAAAAAAAAAAAAAAAmAIAAGRycy9kb3du&#10;cmV2LnhtbFBLBQYAAAAABAAEAPUAAACGAwAAAAA=&#10;" fillcolor="#fae9d9" stroked="f"/>
                <v:line id="Line 48" o:spid="_x0000_s1054" style="position:absolute;visibility:visible;mso-wrap-style:square" from="10972,9021" to="10972,9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LZJ8IAAADcAAAADwAAAGRycy9kb3ducmV2LnhtbERPTWvCQBC9C/0PyxR6001TKiW6BisI&#10;OXhJLKXHYXdMgtnZsLtq2l/vFgq9zeN9zrqc7CCu5EPvWMHzIgNBrJ3puVXwcdzP30CEiGxwcEwK&#10;vilAuXmYrbEw7sY1XZvYihTCoUAFXYxjIWXQHVkMCzcSJ+7kvMWYoG+l8XhL4XaQeZYtpcWeU0OH&#10;I+060ufmYhU0lT65nxd//vx6P2i9R19j75V6epy2KxCRpvgv/nNXJs3PX+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LZJ8IAAADcAAAADwAAAAAAAAAAAAAA&#10;AAChAgAAZHJzL2Rvd25yZXYueG1sUEsFBgAAAAAEAAQA+QAAAJADAAAAAA==&#10;" strokeweight="3pt"/>
                <v:rect id="Rectangle 47" o:spid="_x0000_s1055" style="position:absolute;left:1025;top:9436;width:9857;height: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cx8sMA&#10;AADcAAAADwAAAGRycy9kb3ducmV2LnhtbERPTWvCQBC9C/0PyxR6M5t6sCF1lRII2kMPjWLpbchO&#10;k2B2Nu5uTfz3bqHgbR7vc1abyfTiQs53lhU8JykI4trqjhsFh305z0D4gKyxt0wKruRhs36YrTDX&#10;duRPulShETGEfY4K2hCGXEpft2TQJ3YgjtyPdQZDhK6R2uEYw00vF2m6lAY7jg0tDlS0VJ+qX6MA&#10;y5dv57bDx3EnyRVf57TK3k9KPT1Ob68gAk3hLv5373Scv1jC3zPxAr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9cx8sMAAADcAAAADwAAAAAAAAAAAAAAAACYAgAAZHJzL2Rv&#10;d25yZXYueG1sUEsFBgAAAAAEAAQA9QAAAIgDAAAAAA==&#10;" fillcolor="#fae9d9" stroked="f"/>
                <v:line id="Line 46" o:spid="_x0000_s1056" style="position:absolute;visibility:visible;mso-wrap-style:square" from="10972,9436" to="10972,9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ziy8IAAADcAAAADwAAAGRycy9kb3ducmV2LnhtbERPTWvCQBC9C/0PyxR6001TqCW6BisI&#10;OXhJLKXHYXdMgtnZsLtq2l/vFgq9zeN9zrqc7CCu5EPvWMHzIgNBrJ3puVXwcdzP30CEiGxwcEwK&#10;vilAuXmYrbEw7sY1XZvYihTCoUAFXYxjIWXQHVkMCzcSJ+7kvMWYoG+l8XhL4XaQeZa9Sos9p4YO&#10;R9p1pM/NxSpoKn1yPy/+/Pn1ftB6j77G3iv19DhtVyAiTfFf/OeuTJqfL+H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dziy8IAAADcAAAADwAAAAAAAAAAAAAA&#10;AAChAgAAZHJzL2Rvd25yZXYueG1sUEsFBgAAAAAEAAQA+QAAAJADAAAAAA==&#10;" strokeweight="3pt"/>
                <v:rect id="Rectangle 45" o:spid="_x0000_s1057" style="position:absolute;left:1025;top:9851;width:9857;height: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QAG8UA&#10;AADcAAAADwAAAGRycy9kb3ducmV2LnhtbESPQW/CMAyF75P4D5GRuI0UDgwVAkJICDjssG4a4mY1&#10;pq1onJIE6P79fJi0m633/N7n5bp3rXpQiI1nA5NxBoq49LbhysDX5+51DiomZIutZzLwQxHWq8HL&#10;EnPrn/xBjyJVSkI45migTqnLtY5lTQ7j2HfEol18cJhkDZW2AZ8S7lo9zbKZdtiwNNTY0bam8lrc&#10;nQHcvZ1D2Hfv3wdNYXu6ZcX8eDVmNOw3C1CJ+vRv/rs+WMGfCq08IxP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BAAbxQAAANwAAAAPAAAAAAAAAAAAAAAAAJgCAABkcnMv&#10;ZG93bnJldi54bWxQSwUGAAAAAAQABAD1AAAAigMAAAAA&#10;" fillcolor="#fae9d9" stroked="f"/>
                <v:line id="Line 44" o:spid="_x0000_s1058" style="position:absolute;visibility:visible;mso-wrap-style:square" from="10972,9851" to="10972,10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TIsIAAADcAAAADwAAAGRycy9kb3ducmV2LnhtbERPTWvCQBC9C/0PyxR6001TKDa6BisI&#10;OXhJLKXHYXdMgtnZsLtq2l/vFgq9zeN9zrqc7CCu5EPvWMHzIgNBrJ3puVXwcdzPlyBCRDY4OCYF&#10;3xSg3DzM1lgYd+Oark1sRQrhUKCCLsaxkDLojiyGhRuJE3dy3mJM0LfSeLylcDvIPMtepcWeU0OH&#10;I+060ufmYhU0lT65nxd//vx6P2i9R19j75V6epy2KxCRpvgv/nNXJs3P3+D3mXSB3N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TIsIAAADcAAAADwAAAAAAAAAAAAAA&#10;AAChAgAAZHJzL2Rvd25yZXYueG1sUEsFBgAAAAAEAAQA+QAAAJADAAAAAA==&#10;" strokeweight="3pt"/>
                <v:rect id="Rectangle 43" o:spid="_x0000_s1059" style="position:absolute;left:1025;top:10264;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wMUA&#10;AADcAAAADwAAAGRycy9kb3ducmV2LnhtbESPQWvCQBCF7wX/wzKCt7rRgp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q5rAxQAAANwAAAAPAAAAAAAAAAAAAAAAAJgCAABkcnMv&#10;ZG93bnJldi54bWxQSwUGAAAAAAQABAD1AAAAigMAAAAA&#10;" fillcolor="#fae9d9" stroked="f"/>
                <v:line id="Line 42" o:spid="_x0000_s1060" style="position:absolute;visibility:visible;mso-wrap-style:square" from="10972,10264" to="10972,10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BJ+cAAAADcAAAADwAAAGRycy9kb3ducmV2LnhtbERPTYvCMBC9L/gfwgjetqkKslSjqCB4&#10;8GKVZY9DMrbFZlKSqNVfv1kQ9jaP9zmLVW9bcScfGscKxlkOglg703Cl4HzafX6BCBHZYOuYFDwp&#10;wGo5+FhgYdyDj3QvYyVSCIcCFdQxdoWUQddkMWSuI07cxXmLMUFfSePxkcJtKyd5PpMWG04NNXa0&#10;rUlfy5tVUO71xb2m/vr9szlovUN/xMYrNRr26zmISH38F7/de5PmT8fw90y6QC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igSfnAAAAA3AAAAA8AAAAAAAAAAAAAAAAA&#10;oQIAAGRycy9kb3ducmV2LnhtbFBLBQYAAAAABAAEAPkAAACOAwAAAAA=&#10;" strokeweight="3pt"/>
                <v:rect id="Rectangle 41" o:spid="_x0000_s1061" style="position:absolute;left:1025;top:10900;width:9857;height:3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WhLMEA&#10;AADcAAAADwAAAGRycy9kb3ducmV2LnhtbERPTYvCMBC9L/gfwgje1lQFV6pRRJDVgwe7i+JtaMa2&#10;2ExqktX6740g7G0e73Nmi9bU4kbOV5YVDPoJCOLc6ooLBb8/688JCB+QNdaWScGDPCzmnY8Zptre&#10;eU+3LBQihrBPUUEZQpNK6fOSDPq+bYgjd7bOYIjQFVI7vMdwU8thkoylwYpjQ4kNrUrKL9mfUYDr&#10;r5Nz383usJHkVsdrkk22F6V63XY5BRGoDf/it3uj4/zRE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1oSzBAAAA3AAAAA8AAAAAAAAAAAAAAAAAmAIAAGRycy9kb3du&#10;cmV2LnhtbFBLBQYAAAAABAAEAPUAAACGAwAAAAA=&#10;" fillcolor="#fae9d9" stroked="f"/>
                <v:line id="Line 40" o:spid="_x0000_s1062" style="position:absolute;visibility:visible;mso-wrap-style:square" from="10972,10900" to="10972,1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5yFcIAAADcAAAADwAAAGRycy9kb3ducmV2LnhtbERPPWvDMBDdC/kP4gLdGjk1lOJECW3A&#10;4CFL3BIyHtLFNrFORlJtp7++KhS63eN93nY/216M5EPnWMF6lYEg1s503Cj4/CifXkGEiGywd0wK&#10;7hRgv1s8bLEwbuITjXVsRArhUKCCNsahkDLoliyGlRuIE3d13mJM0DfSeJxSuO3lc5a9SIsdp4YW&#10;Bzq0pG/1l1VQV/rqvnN/O1/ej1qX6E/YeaUel/PbBkSkOf6L/9yVSfPzHH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z5yFcIAAADcAAAADwAAAAAAAAAAAAAA&#10;AAChAgAAZHJzL2Rvd25yZXYueG1sUEsFBgAAAAAEAAQA+QAAAJADAAAAAA==&#10;" strokeweight="3pt"/>
                <v:rect id="Rectangle 39" o:spid="_x0000_s1063" style="position:absolute;left:1025;top:11291;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Ccw8IA&#10;AADcAAAADwAAAGRycy9kb3ducmV2LnhtbERPS4vCMBC+C/6HMII3TX2wStcoIojuwcNW2WVvQzO2&#10;xWZSk6zWf28WFrzNx/ecxao1tbiR85VlBaNhAoI4t7riQsHpuB3MQfiArLG2TAoe5GG17HYWmGp7&#10;50+6ZaEQMYR9igrKEJpUSp+XZNAPbUMcubN1BkOErpDa4T2Gm1qOk+RNGqw4NpTY0Kak/JL9GgW4&#10;nf04t2sOX3tJbvN9TbL5x0Wpfq9dv4MI1IaX+N+913H+ZAp/z8QL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kJzDwgAAANwAAAAPAAAAAAAAAAAAAAAAAJgCAABkcnMvZG93&#10;bnJldi54bWxQSwUGAAAAAAQABAD1AAAAhwMAAAAA&#10;" fillcolor="#fae9d9" stroked="f"/>
                <v:line id="Line 38" o:spid="_x0000_s1064" style="position:absolute;visibility:visible;mso-wrap-style:square" from="10972,11291" to="10972,11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5tP+sIAAADcAAAADwAAAGRycy9kb3ducmV2LnhtbERPTWvCQBC9F/wPywi91Y2VFomuQQtC&#10;Dr0kLcXjsDsmwexs2N3G6K/vFgq9zeN9zraYbC9G8qFzrGC5yEAQa2c6bhR8fhyf1iBCRDbYOyYF&#10;NwpQ7GYPW8yNu3JFYx0bkUI45KigjXHIpQy6JYth4QbixJ2dtxgT9I00Hq8p3PbyOctepcWOU0OL&#10;A721pC/1t1VQl/rs7it/+Tod3rU+oq+w80o9zqf9BkSkKf6L/9ylSfNXL/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5tP+sIAAADcAAAADwAAAAAAAAAAAAAA&#10;AAChAgAAZHJzL2Rvd25yZXYueG1sUEsFBgAAAAAEAAQA+QAAAJADAAAAAA==&#10;" strokeweight="3pt"/>
                <v:rect id="Rectangle 37" o:spid="_x0000_s1065" style="position:absolute;left:1025;top:11925;width:9857;height: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6nL8MA&#10;AADcAAAADwAAAGRycy9kb3ducmV2LnhtbERPTWvCQBC9C/0Pywi9mY0VNKSuUgKh9tCDUVp6G7LT&#10;JJidTXdXTf+9Wyh4m8f7nPV2NL24kPOdZQXzJAVBXFvdcaPgeChnGQgfkDX2lknBL3nYbh4ma8y1&#10;vfKeLlVoRAxhn6OCNoQhl9LXLRn0iR2II/dtncEQoWukdniN4aaXT2m6lAY7jg0tDlS0VJ+qs1GA&#10;5erLudfh/WMnyRWfP2mVvZ2UepyOL88gAo3hLv5373Scv1jC3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6nL8MAAADcAAAADwAAAAAAAAAAAAAAAACYAgAAZHJzL2Rv&#10;d25yZXYueG1sUEsFBgAAAAAEAAQA9QAAAIgDAAAAAA==&#10;" fillcolor="#fae9d9" stroked="f"/>
                <v:line id="Line 36" o:spid="_x0000_s1066" style="position:absolute;visibility:visible;mso-wrap-style:square" from="10972,11925" to="10972,12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V0FsIAAADcAAAADwAAAGRycy9kb3ducmV2LnhtbERPTWvCQBC9F/wPywi91Y0VWomuQQtC&#10;Dr0kLcXjsDsmwexs2N3G6K/vFgq9zeN9zraYbC9G8qFzrGC5yEAQa2c6bhR8fhyf1iBCRDbYOyYF&#10;NwpQ7GYPW8yNu3JFYx0bkUI45KigjXHIpQy6JYth4QbixJ2dtxgT9I00Hq8p3PbyOctepMWOU0OL&#10;A721pC/1t1VQl/rs7it/+Tod3rU+oq+w80o9zqf9BkSkKf6L/9ylSfNXr/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AV0FsIAAADcAAAADwAAAAAAAAAAAAAA&#10;AAChAgAAZHJzL2Rvd25yZXYueG1sUEsFBgAAAAAEAAQA+QAAAJADAAAAAA==&#10;" strokeweight="3pt"/>
                <v:rect id="Rectangle 35" o:spid="_x0000_s1067" style="position:absolute;left:1025;top:12561;width:9857;height: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2WxsUA&#10;AADcAAAADwAAAGRycy9kb3ducmV2LnhtbESPQWvCQBCF7wX/wzKCt7rRgpXoKkUQ9dCDaWnxNmSn&#10;STA7G3e3mv575yD0NsN78943y3XvWnWlEBvPBibjDBRx6W3DlYHPj+3zHFRMyBZbz2TgjyKsV4On&#10;JebW3/hI1yJVSkI45migTqnLtY5lTQ7j2HfEov344DDJGiptA94k3LV6mmUz7bBhaaixo01N5bn4&#10;dQZw+3oKYde9f+01hc33JSvmh7Mxo2H/tgCVqE//5sf13gr+i9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3ZbGxQAAANwAAAAPAAAAAAAAAAAAAAAAAJgCAABkcnMv&#10;ZG93bnJldi54bWxQSwUGAAAAAAQABAD1AAAAigMAAAAA&#10;" fillcolor="#fae9d9" stroked="f"/>
                <v:line id="Line 34" o:spid="_x0000_s1068" style="position:absolute;visibility:visible;mso-wrap-style:square" from="10972,12561" to="10972,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ZF/8IAAADcAAAADwAAAGRycy9kb3ducmV2LnhtbERPTWvCQBC9F/wPywi91Y0VSo2uQQtC&#10;Dr0kLcXjsDsmwexs2N3G6K/vFgq9zeN9zraYbC9G8qFzrGC5yEAQa2c6bhR8fhyfXkGEiGywd0wK&#10;bhSg2M0etpgbd+WKxjo2IoVwyFFBG+OQSxl0SxbDwg3EiTs7bzEm6BtpPF5TuO3lc5a9SIsdp4YW&#10;B3prSV/qb6ugLvXZ3Vf+8nU6vGt9RF9h55V6nE/7DYhIU/wX/7lLk+av1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ZF/8IAAADcAAAADwAAAAAAAAAAAAAA&#10;AAChAgAAZHJzL2Rvd25yZXYueG1sUEsFBgAAAAAEAAQA+QAAAJADAAAAAA==&#10;" strokeweight="3pt"/>
                <v:rect id="Rectangle 33" o:spid="_x0000_s1069" style="position:absolute;left:1025;top:13195;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3pvcUA&#10;AADcAAAADwAAAGRycy9kb3ducmV2LnhtbESPQWvCQBCF7wX/wzKCt7pRip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rem9xQAAANwAAAAPAAAAAAAAAAAAAAAAAJgCAABkcnMv&#10;ZG93bnJldi54bWxQSwUGAAAAAAQABAD1AAAAigMAAAAA&#10;" fillcolor="#fae9d9" stroked="f"/>
                <v:line id="Line 32" o:spid="_x0000_s1070" style="position:absolute;visibility:visible;mso-wrap-style:square" from="10972,13195" to="10972,136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Y6hMAAAADcAAAADwAAAGRycy9kb3ducmV2LnhtbERPS4vCMBC+L/gfwgje1tQHi1SjqCB4&#10;2ItdEY9DMrbFZlKSqN399RtB8DYf33MWq8424k4+1I4VjIYZCGLtTM2lguPP7nMGIkRkg41jUvBL&#10;AVbL3scCc+MefKB7EUuRQjjkqKCKsc2lDLoii2HoWuLEXZy3GBP0pTQeHyncNnKcZV/SYs2pocKW&#10;thXpa3GzCoq9vri/ib+ezptvrXfoD1h7pQb9bj0HEamLb/HLvTdp/nQEz2fSBXL5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CmOoTAAAAA3AAAAA8AAAAAAAAAAAAAAAAA&#10;oQIAAGRycy9kb3ducmV2LnhtbFBLBQYAAAAABAAEAPkAAACOAwAAAAA=&#10;" strokeweight="3pt"/>
                <v:rect id="Rectangle 31" o:spid="_x0000_s1071" style="position:absolute;left:1025;top:13634;width:9857;height: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PSUcEA&#10;AADcAAAADwAAAGRycy9kb3ducmV2LnhtbERPTYvCMBC9L/gfwgje1lQRV6pRRJDVgwe7i+JtaMa2&#10;2ExqktX6740g7G0e73Nmi9bU4kbOV5YVDPoJCOLc6ooLBb8/688JCB+QNdaWScGDPCzmnY8Zptre&#10;eU+3LBQihrBPUUEZQpNK6fOSDPq+bYgjd7bOYIjQFVI7vMdwU8thkoylwYpjQ4kNrUrKL9mfUYDr&#10;r5Nz383usJHkVsdrkk22F6V63XY5BRGoDf/it3uj4/zREF7PxAv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z0lHBAAAA3AAAAA8AAAAAAAAAAAAAAAAAmAIAAGRycy9kb3du&#10;cmV2LnhtbFBLBQYAAAAABAAEAPUAAACGAwAAAAA=&#10;" fillcolor="#fae9d9" stroked="f"/>
                <v:line id="Line 30" o:spid="_x0000_s1072" style="position:absolute;visibility:visible;mso-wrap-style:square" from="10972,13634" to="10972,140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gBaMIAAADcAAAADwAAAGRycy9kb3ducmV2LnhtbERPTWvCQBC9F/wPywi91Y21FImuQQtC&#10;Dr0kLcXjsDsmwexs2N3G6K/vFgq9zeN9zraYbC9G8qFzrGC5yEAQa2c6bhR8fhyf1iBCRDbYOyYF&#10;NwpQ7GYPW8yNu3JFYx0bkUI45KigjXHIpQy6JYth4QbixJ2dtxgT9I00Hq8p3PbyOctepcWOU0OL&#10;A721pC/1t1VQl/rs7it/+Tod3rU+oq+w80o9zqf9BkSkKf6L/9ylSfNfVvD7TLpA7n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gBaMIAAADcAAAADwAAAAAAAAAAAAAA&#10;AAChAgAAZHJzL2Rvd25yZXYueG1sUEsFBgAAAAAEAAQA+QAAAJADAAAAAA==&#10;" strokeweight="3pt"/>
                <v:rect id="Rectangle 29" o:spid="_x0000_s1073" style="position:absolute;left:1025;top:14073;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bvvsMA&#10;AADcAAAADwAAAGRycy9kb3ducmV2LnhtbERPTWvCQBC9F/wPywje6sYiraSuUgKheujBtCi9Ddlp&#10;EszOxt01if/eLRR6m8f7nPV2NK3oyfnGsoLFPAFBXFrdcKXg6zN/XIHwAVlja5kU3MjDdjN5WGOq&#10;7cAH6otQiRjCPkUFdQhdKqUvazLo57YjjtyPdQZDhK6S2uEQw00rn5LkWRpsODbU2FFWU3kurkYB&#10;5i/fzr13H8edJJedLkmx2p+Vmk3Ht1cQgcbwL/5z73Scv1zC7zPxAr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ZbvvsMAAADcAAAADwAAAAAAAAAAAAAAAACYAgAAZHJzL2Rv&#10;d25yZXYueG1sUEsFBgAAAAAEAAQA9QAAAIgDAAAAAA==&#10;" fillcolor="#fae9d9" stroked="f"/>
                <v:line id="Line 28" o:spid="_x0000_s1074" style="position:absolute;visibility:visible;mso-wrap-style:square" from="10972,14073" to="10972,143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08h8IAAADcAAAADwAAAGRycy9kb3ducmV2LnhtbERPTWvCQBC9C/0PyxR6MxtbLSW6kbYg&#10;ePBilNLjsDsmIdnZsLvV1F/vFgre5vE+Z7UebS/O5EPrWMEsy0EQa2darhUcD5vpG4gQkQ32jknB&#10;LwVYlw+TFRbGXXhP5yrWIoVwKFBBE+NQSBl0QxZD5gbixJ2ctxgT9LU0Hi8p3PbyOc9fpcWWU0OD&#10;A302pLvqxyqotvrkri+++/r+2Gm9Qb/H1iv19Di+L0FEGuNd/O/emjR/voC/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08h8IAAADcAAAADwAAAAAAAAAAAAAA&#10;AAChAgAAZHJzL2Rvd25yZXYueG1sUEsFBgAAAAAEAAQA+QAAAJADAAAAAA==&#10;" strokeweight="3pt"/>
                <v:rect id="Rectangle 27" o:spid="_x0000_s1075" style="position:absolute;left:1025;top:14366;width:9857;height: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UUsMA&#10;AADcAAAADwAAAGRycy9kb3ducmV2LnhtbERPTWvCQBC9C/0Pywi9mY1FNKSuUgKh9tCDUVp6G7LT&#10;JJidTXdXTf+9Wyh4m8f7nPV2NL24kPOdZQXzJAVBXFvdcaPgeChnGQgfkDX2lknBL3nYbh4ma8y1&#10;vfKeLlVoRAxhn6OCNoQhl9LXLRn0iR2II/dtncEQoWukdniN4aaXT2m6lAY7jg0tDlS0VJ+qs1GA&#10;5erLudfh/WMnyRWfP2mVvZ2UepyOL88gAo3hLv5373Scv1jC3zPxAr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jUUsMAAADcAAAADwAAAAAAAAAAAAAAAACYAgAAZHJzL2Rv&#10;d25yZXYueG1sUEsFBgAAAAAEAAQA9QAAAIgDAAAAAA==&#10;" fillcolor="#fae9d9" stroked="f"/>
                <v:line id="Line 26" o:spid="_x0000_s1076" style="position:absolute;visibility:visible;mso-wrap-style:square" from="10972,14366" to="10972,146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MHa8IAAADcAAAADwAAAGRycy9kb3ducmV2LnhtbERPTWvCQBC9C/0PyxR6MxtbsSW6kbYg&#10;ePBilNLjsDsmIdnZsLvV1F/vFgre5vE+Z7UebS/O5EPrWMEsy0EQa2darhUcD5vpG4gQkQ32jknB&#10;LwVYlw+TFRbGXXhP5yrWIoVwKFBBE+NQSBl0QxZD5gbixJ2ctxgT9LU0Hi8p3PbyOc8X0mLLqaHB&#10;gT4b0l31YxVUW31y1xfffX1/7LTeoN9j65V6ehzflyAijfEu/ndvTZo/f4W/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AMHa8IAAADcAAAADwAAAAAAAAAAAAAA&#10;AAChAgAAZHJzL2Rvd25yZXYueG1sUEsFBgAAAAAEAAQA+QAAAJADAAAAAA==&#10;" strokeweight="3pt"/>
                <v:rect id="Rectangle 25" o:spid="_x0000_s1077" style="position:absolute;left:1025;top:14661;width:9857;height: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vlu8UA&#10;AADcAAAADwAAAGRycy9kb3ducmV2LnhtbESPQWvCQBCF7wX/wzKCt7pRipXoKkUQ9dCDaWnxNmSn&#10;STA7G3e3mv575yD0NsN78943y3XvWnWlEBvPBibjDBRx6W3DlYHPj+3zHFRMyBZbz2TgjyKsV4On&#10;JebW3/hI1yJVSkI45migTqnLtY5lTQ7j2HfEov344DDJGiptA94k3LV6mmUz7bBhaaixo01N5bn4&#10;dQZw+3oKYde9f+01hc33JSvmh7Mxo2H/tgCVqE//5sf13gr+i9DK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2+W7xQAAANwAAAAPAAAAAAAAAAAAAAAAAJgCAABkcnMv&#10;ZG93bnJldi54bWxQSwUGAAAAAAQABAD1AAAAigMAAAAA&#10;" fillcolor="#fae9d9" stroked="f"/>
                <v:line id="Line 24" o:spid="_x0000_s1078" style="position:absolute;visibility:visible;mso-wrap-style:square" from="10972,14661" to="10972,149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2gsIAAADcAAAADwAAAGRycy9kb3ducmV2LnhtbERPTWvCQBC9C/0PyxR6MxtbkTa6kbYg&#10;ePBilNLjsDsmIdnZsLvV1F/vFgre5vE+Z7UebS/O5EPrWMEsy0EQa2darhUcD5vpK4gQkQ32jknB&#10;LwVYlw+TFRbGXXhP5yrWIoVwKFBBE+NQSBl0QxZD5gbixJ2ctxgT9LU0Hi8p3PbyOc8X0mLLqaHB&#10;gT4b0l31YxVUW31y1xfffX1/7LTeoN9j65V6ehzflyAijfEu/ndvTZo/f4O/Z9IFsr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A2gsIAAADcAAAADwAAAAAAAAAAAAAA&#10;AAChAgAAZHJzL2Rvd25yZXYueG1sUEsFBgAAAAAEAAQA+QAAAJADAAAAAA==&#10;" strokeweight="3pt"/>
                <v:rect id="Rectangle 23" o:spid="_x0000_s1079" style="position:absolute;left:1025;top:14954;width:98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YMUA&#10;AADcAAAADwAAAGRycy9kb3ducmV2LnhtbESPQWvCQBCF7wX/wzKCt7pRqJXoKkUQ9dCDaWnxNmSn&#10;STA7G3e3mv575yD0NsN78943y3XvWnWlEBvPBibjDBRx6W3DlYHPj+3zHFRMyBZbz2TgjyKsV4On&#10;JebW3/hI1yJVSkI45migTqnLtY5lTQ7j2HfEov344DDJGiptA94k3LV6mmUz7bBhaaixo01N5bn4&#10;dQZw+3oKYde9f+01hc33JSvmh7Mxo2H/tgCVqE//5sf13gr+i+DLMzKB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H9gxQAAANwAAAAPAAAAAAAAAAAAAAAAAJgCAABkcnMv&#10;ZG93bnJldi54bWxQSwUGAAAAAAQABAD1AAAAigMAAAAA&#10;" fillcolor="#fae9d9" stroked="f"/>
                <v:rect id="Rectangle 22" o:spid="_x0000_s1080" style="position:absolute;left:1025;top:15365;width:9857;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v:shape id="AutoShape 21" o:spid="_x0000_s1081" style="position:absolute;left:995;top:1054;width:10007;height:14431;visibility:visible;mso-wrap-style:square;v-text-anchor:top" coordsize="10007,14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KvtcIA&#10;AADcAAAADwAAAGRycy9kb3ducmV2LnhtbERPPWvDMBDdA/0P4grZYrmmCcWNYtpAoGPqdOl2WBfb&#10;qXUykmI7/vVRodDtHu/ztsVkOjGQ861lBU9JCoK4srrlWsHX6bB6AeEDssbOMim4kYdi97DYYq7t&#10;yJ80lKEWMYR9jgqaEPpcSl81ZNAntieO3Nk6gyFCV0vtcIzhppNZmm6kwZZjQ4M97RuqfsqrUbA3&#10;F+nm97lK53Ew5XNYd/L4rdTycXp7BRFoCv/iP/eHjvPXGfw+Ey+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q+1wgAAANwAAAAPAAAAAAAAAAAAAAAAAJgCAABkcnMvZG93&#10;bnJldi54bWxQSwUGAAAAAAQABAD1AAAAhwMAAAAA&#10;" path="m9977,14311r,120m9887,14401r120,m,l,14371t9977,-471l9977,14311m9917,r,14371e" filled="f" strokeweight="3pt">
                  <v:path arrowok="t" o:connecttype="custom" o:connectlocs="9977,15365;9977,15485;9887,15455;10007,15455;0,1054;0,15425;9977,14954;9977,15365;9917,1054;9917,15425" o:connectangles="0,0,0,0,0,0,0,0,0,0"/>
                </v:shape>
                <w10:wrap anchorx="page" anchory="page"/>
              </v:group>
            </w:pict>
          </mc:Fallback>
        </mc:AlternateContent>
      </w: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rPr>
          <w:rFonts w:ascii="Times New Roman"/>
          <w:sz w:val="20"/>
        </w:rPr>
      </w:pPr>
    </w:p>
    <w:p w:rsidR="00DC3CE8" w:rsidRPr="00360AC1" w:rsidRDefault="00DC3CE8">
      <w:pPr>
        <w:pStyle w:val="a3"/>
        <w:spacing w:before="10"/>
        <w:rPr>
          <w:rFonts w:ascii="Times New Roman"/>
          <w:sz w:val="18"/>
        </w:rPr>
      </w:pPr>
    </w:p>
    <w:p w:rsidR="00DC3CE8" w:rsidRPr="00360AC1" w:rsidRDefault="00E55863">
      <w:pPr>
        <w:spacing w:line="834" w:lineRule="exact"/>
        <w:ind w:left="313" w:right="393"/>
        <w:jc w:val="center"/>
        <w:rPr>
          <w:b/>
          <w:sz w:val="72"/>
          <w:lang w:val="ru-RU"/>
        </w:rPr>
      </w:pPr>
      <w:r w:rsidRPr="00360AC1">
        <w:rPr>
          <w:b/>
          <w:sz w:val="72"/>
          <w:lang w:val="ru-RU"/>
        </w:rPr>
        <w:t>ПОСІБНИК</w:t>
      </w:r>
    </w:p>
    <w:p w:rsidR="00DC3CE8" w:rsidRPr="00360AC1" w:rsidRDefault="00DC3CE8">
      <w:pPr>
        <w:pStyle w:val="a3"/>
        <w:spacing w:before="9"/>
        <w:rPr>
          <w:b/>
          <w:sz w:val="67"/>
          <w:lang w:val="ru-RU"/>
        </w:rPr>
      </w:pPr>
    </w:p>
    <w:p w:rsidR="00DC3CE8" w:rsidRPr="00360AC1" w:rsidRDefault="00E55863">
      <w:pPr>
        <w:spacing w:before="1"/>
        <w:ind w:left="313" w:right="416"/>
        <w:jc w:val="center"/>
        <w:rPr>
          <w:b/>
          <w:sz w:val="44"/>
          <w:lang w:val="ru-RU"/>
        </w:rPr>
      </w:pPr>
      <w:r w:rsidRPr="00360AC1">
        <w:rPr>
          <w:b/>
          <w:sz w:val="44"/>
          <w:lang w:val="ru-RU"/>
        </w:rPr>
        <w:t>для членів сільських, селищних виборчих комісій</w:t>
      </w:r>
    </w:p>
    <w:p w:rsidR="00DC3CE8" w:rsidRPr="00360AC1" w:rsidRDefault="00DC3CE8">
      <w:pPr>
        <w:pStyle w:val="a3"/>
        <w:spacing w:before="7"/>
        <w:rPr>
          <w:b/>
          <w:sz w:val="35"/>
          <w:lang w:val="ru-RU"/>
        </w:rPr>
      </w:pPr>
    </w:p>
    <w:p w:rsidR="003E0E51" w:rsidRPr="00360AC1" w:rsidRDefault="00E55863">
      <w:pPr>
        <w:ind w:left="313" w:right="399"/>
        <w:jc w:val="center"/>
        <w:rPr>
          <w:b/>
          <w:sz w:val="40"/>
          <w:lang w:val="ru-RU"/>
        </w:rPr>
      </w:pPr>
      <w:r w:rsidRPr="00360AC1">
        <w:rPr>
          <w:b/>
          <w:sz w:val="40"/>
          <w:lang w:val="ru-RU"/>
        </w:rPr>
        <w:t>на пов</w:t>
      </w:r>
      <w:r w:rsidR="00CE685E" w:rsidRPr="00360AC1">
        <w:rPr>
          <w:b/>
          <w:sz w:val="40"/>
          <w:lang w:val="ru-RU"/>
        </w:rPr>
        <w:t xml:space="preserve">торних, позачергових, проміжних, </w:t>
      </w:r>
      <w:r w:rsidRPr="00360AC1">
        <w:rPr>
          <w:b/>
          <w:sz w:val="40"/>
          <w:lang w:val="ru-RU"/>
        </w:rPr>
        <w:t xml:space="preserve">перших </w:t>
      </w:r>
    </w:p>
    <w:p w:rsidR="00DC3CE8" w:rsidRPr="00360AC1" w:rsidRDefault="003E0E51">
      <w:pPr>
        <w:ind w:left="313" w:right="399"/>
        <w:jc w:val="center"/>
        <w:rPr>
          <w:b/>
          <w:sz w:val="40"/>
          <w:lang w:val="ru-RU"/>
        </w:rPr>
      </w:pPr>
      <w:r w:rsidRPr="00360AC1">
        <w:rPr>
          <w:b/>
          <w:sz w:val="40"/>
          <w:lang w:val="ru-RU"/>
        </w:rPr>
        <w:t xml:space="preserve">та додаткових </w:t>
      </w:r>
      <w:r w:rsidR="00E55863" w:rsidRPr="00360AC1">
        <w:rPr>
          <w:b/>
          <w:sz w:val="40"/>
          <w:lang w:val="ru-RU"/>
        </w:rPr>
        <w:t>місцевих виборах,</w:t>
      </w:r>
    </w:p>
    <w:p w:rsidR="00DC3CE8" w:rsidRPr="00360AC1" w:rsidRDefault="00DC3CE8">
      <w:pPr>
        <w:pStyle w:val="a3"/>
        <w:rPr>
          <w:b/>
          <w:sz w:val="35"/>
          <w:lang w:val="ru-RU"/>
        </w:rPr>
      </w:pPr>
    </w:p>
    <w:p w:rsidR="00DC3CE8" w:rsidRPr="00360AC1" w:rsidRDefault="00E55863">
      <w:pPr>
        <w:spacing w:before="1"/>
        <w:ind w:left="313" w:right="392"/>
        <w:jc w:val="center"/>
        <w:rPr>
          <w:sz w:val="34"/>
          <w:lang w:val="ru-RU"/>
        </w:rPr>
      </w:pPr>
      <w:r w:rsidRPr="00360AC1">
        <w:rPr>
          <w:sz w:val="34"/>
          <w:lang w:val="ru-RU"/>
        </w:rPr>
        <w:t>що проводяться після</w:t>
      </w:r>
    </w:p>
    <w:p w:rsidR="00DC3CE8" w:rsidRPr="00360AC1" w:rsidRDefault="00E55863">
      <w:pPr>
        <w:ind w:left="313" w:right="392"/>
        <w:jc w:val="center"/>
        <w:rPr>
          <w:sz w:val="34"/>
          <w:lang w:val="ru-RU"/>
        </w:rPr>
      </w:pPr>
      <w:r w:rsidRPr="00360AC1">
        <w:rPr>
          <w:sz w:val="34"/>
          <w:lang w:val="ru-RU"/>
        </w:rPr>
        <w:t>чергових місцевих виборів 25 жовтня 2015р.</w:t>
      </w:r>
    </w:p>
    <w:p w:rsidR="00DC3CE8" w:rsidRPr="00360AC1" w:rsidRDefault="00DC3CE8">
      <w:pPr>
        <w:pStyle w:val="a3"/>
        <w:rPr>
          <w:sz w:val="34"/>
          <w:lang w:val="ru-RU"/>
        </w:rPr>
      </w:pPr>
    </w:p>
    <w:p w:rsidR="00DC3CE8" w:rsidRPr="00360AC1" w:rsidRDefault="00DC3CE8">
      <w:pPr>
        <w:pStyle w:val="a3"/>
        <w:rPr>
          <w:sz w:val="34"/>
          <w:lang w:val="ru-RU"/>
        </w:rPr>
      </w:pPr>
    </w:p>
    <w:p w:rsidR="00DC3CE8" w:rsidRPr="00360AC1" w:rsidRDefault="00DC3CE8">
      <w:pPr>
        <w:pStyle w:val="a3"/>
        <w:rPr>
          <w:sz w:val="34"/>
          <w:lang w:val="ru-RU"/>
        </w:rPr>
      </w:pPr>
    </w:p>
    <w:p w:rsidR="00DC3CE8" w:rsidRPr="00360AC1" w:rsidRDefault="00DC3CE8">
      <w:pPr>
        <w:pStyle w:val="a3"/>
        <w:rPr>
          <w:sz w:val="34"/>
          <w:lang w:val="ru-RU"/>
        </w:rPr>
      </w:pPr>
    </w:p>
    <w:p w:rsidR="00DC3CE8" w:rsidRPr="00360AC1" w:rsidRDefault="00DC3CE8">
      <w:pPr>
        <w:pStyle w:val="a3"/>
        <w:rPr>
          <w:sz w:val="34"/>
          <w:lang w:val="ru-RU"/>
        </w:rPr>
      </w:pPr>
    </w:p>
    <w:p w:rsidR="00DC3CE8" w:rsidRPr="00360AC1" w:rsidRDefault="00DC3CE8">
      <w:pPr>
        <w:pStyle w:val="a3"/>
        <w:rPr>
          <w:sz w:val="34"/>
          <w:lang w:val="ru-RU"/>
        </w:rPr>
      </w:pPr>
    </w:p>
    <w:p w:rsidR="00DC3CE8" w:rsidRPr="00360AC1" w:rsidRDefault="00DC3CE8">
      <w:pPr>
        <w:pStyle w:val="a3"/>
        <w:spacing w:before="6"/>
        <w:rPr>
          <w:sz w:val="35"/>
          <w:lang w:val="ru-RU"/>
        </w:rPr>
      </w:pPr>
    </w:p>
    <w:p w:rsidR="00DC3CE8" w:rsidRPr="00360AC1" w:rsidRDefault="00E12CA3">
      <w:pPr>
        <w:ind w:left="4732" w:right="4811"/>
        <w:jc w:val="center"/>
        <w:rPr>
          <w:b/>
          <w:sz w:val="36"/>
          <w:lang w:val="ru-RU"/>
        </w:rPr>
      </w:pPr>
      <w:r w:rsidRPr="00360AC1">
        <w:rPr>
          <w:b/>
          <w:sz w:val="36"/>
          <w:lang w:val="ru-RU"/>
        </w:rPr>
        <w:t>КИЇВ 2017</w:t>
      </w:r>
    </w:p>
    <w:p w:rsidR="00DC3CE8" w:rsidRPr="00360AC1" w:rsidRDefault="00E55863">
      <w:pPr>
        <w:pStyle w:val="3"/>
        <w:spacing w:before="287" w:line="242" w:lineRule="auto"/>
        <w:ind w:left="1211" w:right="1301"/>
        <w:jc w:val="center"/>
        <w:rPr>
          <w:lang w:val="ru-RU"/>
        </w:rPr>
      </w:pPr>
      <w:r w:rsidRPr="00360AC1">
        <w:rPr>
          <w:lang w:val="ru-RU"/>
        </w:rPr>
        <w:t>В посібнику використані посилання на нормативно-правові акти із змінами, внесеними станом на 1 вересня 2016 року</w:t>
      </w:r>
    </w:p>
    <w:p w:rsidR="00DC3CE8" w:rsidRPr="00360AC1" w:rsidRDefault="00DC3CE8">
      <w:pPr>
        <w:spacing w:line="242" w:lineRule="auto"/>
        <w:jc w:val="center"/>
        <w:rPr>
          <w:lang w:val="ru-RU"/>
        </w:rPr>
        <w:sectPr w:rsidR="00DC3CE8" w:rsidRPr="00360AC1">
          <w:type w:val="continuous"/>
          <w:pgSz w:w="11930" w:h="16860"/>
          <w:pgMar w:top="1020" w:right="780" w:bottom="280" w:left="860" w:header="708" w:footer="708" w:gutter="0"/>
          <w:cols w:space="720"/>
        </w:sectPr>
      </w:pPr>
    </w:p>
    <w:p w:rsidR="00DC3CE8" w:rsidRPr="00360AC1" w:rsidRDefault="00DC3CE8">
      <w:pPr>
        <w:pStyle w:val="a3"/>
        <w:rPr>
          <w:sz w:val="20"/>
          <w:lang w:val="ru-RU"/>
        </w:rPr>
      </w:pPr>
    </w:p>
    <w:p w:rsidR="00DC3CE8" w:rsidRPr="00360AC1" w:rsidRDefault="00DC3CE8">
      <w:pPr>
        <w:pStyle w:val="a3"/>
        <w:spacing w:before="9"/>
        <w:rPr>
          <w:sz w:val="19"/>
          <w:lang w:val="ru-RU"/>
        </w:rPr>
      </w:pPr>
    </w:p>
    <w:p w:rsidR="00E12CA3" w:rsidRPr="00360AC1" w:rsidRDefault="00E12CA3" w:rsidP="00E12CA3">
      <w:pPr>
        <w:pStyle w:val="a3"/>
        <w:spacing w:before="76"/>
        <w:ind w:left="150" w:right="155"/>
        <w:jc w:val="both"/>
        <w:rPr>
          <w:lang w:val="ru-RU"/>
        </w:rPr>
      </w:pPr>
      <w:r w:rsidRPr="00360AC1">
        <w:rPr>
          <w:lang w:val="ru-RU"/>
        </w:rPr>
        <w:t>Видання</w:t>
      </w:r>
      <w:r w:rsidRPr="00360AC1">
        <w:rPr>
          <w:spacing w:val="-11"/>
          <w:lang w:val="ru-RU"/>
        </w:rPr>
        <w:t xml:space="preserve"> </w:t>
      </w:r>
      <w:r w:rsidRPr="00360AC1">
        <w:rPr>
          <w:lang w:val="ru-RU"/>
        </w:rPr>
        <w:t>підготовлено</w:t>
      </w:r>
      <w:r w:rsidRPr="00360AC1">
        <w:rPr>
          <w:spacing w:val="-10"/>
          <w:lang w:val="ru-RU"/>
        </w:rPr>
        <w:t xml:space="preserve"> </w:t>
      </w:r>
      <w:r w:rsidRPr="00360AC1">
        <w:rPr>
          <w:lang w:val="ru-RU"/>
        </w:rPr>
        <w:t>в</w:t>
      </w:r>
      <w:r w:rsidRPr="00360AC1">
        <w:rPr>
          <w:spacing w:val="-12"/>
          <w:lang w:val="ru-RU"/>
        </w:rPr>
        <w:t xml:space="preserve"> </w:t>
      </w:r>
      <w:r w:rsidRPr="00360AC1">
        <w:rPr>
          <w:lang w:val="ru-RU"/>
        </w:rPr>
        <w:t>рамках</w:t>
      </w:r>
      <w:r w:rsidRPr="00360AC1">
        <w:rPr>
          <w:spacing w:val="-11"/>
          <w:lang w:val="ru-RU"/>
        </w:rPr>
        <w:t xml:space="preserve"> </w:t>
      </w:r>
      <w:r w:rsidRPr="00360AC1">
        <w:rPr>
          <w:lang w:val="ru-RU"/>
        </w:rPr>
        <w:t>проекту</w:t>
      </w:r>
      <w:r w:rsidRPr="00360AC1">
        <w:rPr>
          <w:spacing w:val="-9"/>
          <w:lang w:val="ru-RU"/>
        </w:rPr>
        <w:t xml:space="preserve"> </w:t>
      </w:r>
      <w:r w:rsidRPr="00360AC1">
        <w:rPr>
          <w:lang w:val="ru-RU"/>
        </w:rPr>
        <w:t>«Розбудова</w:t>
      </w:r>
      <w:r w:rsidRPr="00360AC1">
        <w:rPr>
          <w:spacing w:val="-9"/>
          <w:lang w:val="ru-RU"/>
        </w:rPr>
        <w:t xml:space="preserve"> </w:t>
      </w:r>
      <w:r w:rsidRPr="00360AC1">
        <w:rPr>
          <w:lang w:val="ru-RU"/>
        </w:rPr>
        <w:t>спроможності</w:t>
      </w:r>
      <w:r w:rsidRPr="00360AC1">
        <w:rPr>
          <w:spacing w:val="-12"/>
          <w:lang w:val="ru-RU"/>
        </w:rPr>
        <w:t xml:space="preserve"> </w:t>
      </w:r>
      <w:r w:rsidRPr="00360AC1">
        <w:rPr>
          <w:lang w:val="ru-RU"/>
        </w:rPr>
        <w:t>в</w:t>
      </w:r>
      <w:r w:rsidRPr="00360AC1">
        <w:rPr>
          <w:spacing w:val="-12"/>
          <w:lang w:val="ru-RU"/>
        </w:rPr>
        <w:t xml:space="preserve"> </w:t>
      </w:r>
      <w:r w:rsidRPr="00360AC1">
        <w:rPr>
          <w:lang w:val="ru-RU"/>
        </w:rPr>
        <w:t>проведенні</w:t>
      </w:r>
      <w:r w:rsidRPr="00360AC1">
        <w:rPr>
          <w:spacing w:val="-9"/>
          <w:lang w:val="ru-RU"/>
        </w:rPr>
        <w:t xml:space="preserve"> </w:t>
      </w:r>
      <w:r w:rsidRPr="00360AC1">
        <w:rPr>
          <w:lang w:val="ru-RU"/>
        </w:rPr>
        <w:t>навчання</w:t>
      </w:r>
      <w:r w:rsidRPr="00360AC1">
        <w:rPr>
          <w:spacing w:val="-13"/>
          <w:lang w:val="ru-RU"/>
        </w:rPr>
        <w:t xml:space="preserve"> </w:t>
      </w:r>
      <w:r w:rsidRPr="00360AC1">
        <w:rPr>
          <w:lang w:val="ru-RU"/>
        </w:rPr>
        <w:t>у</w:t>
      </w:r>
      <w:r w:rsidRPr="00360AC1">
        <w:rPr>
          <w:spacing w:val="-11"/>
          <w:lang w:val="ru-RU"/>
        </w:rPr>
        <w:t xml:space="preserve"> </w:t>
      </w:r>
      <w:r w:rsidRPr="00360AC1">
        <w:rPr>
          <w:lang w:val="ru-RU"/>
        </w:rPr>
        <w:t>виборчому процесі</w:t>
      </w:r>
      <w:r w:rsidRPr="00360AC1">
        <w:rPr>
          <w:spacing w:val="-4"/>
          <w:lang w:val="ru-RU"/>
        </w:rPr>
        <w:t xml:space="preserve"> </w:t>
      </w:r>
      <w:r w:rsidRPr="00360AC1">
        <w:rPr>
          <w:lang w:val="ru-RU"/>
        </w:rPr>
        <w:t>та</w:t>
      </w:r>
      <w:r w:rsidRPr="00360AC1">
        <w:rPr>
          <w:spacing w:val="-4"/>
          <w:lang w:val="ru-RU"/>
        </w:rPr>
        <w:t xml:space="preserve"> </w:t>
      </w:r>
      <w:r w:rsidRPr="00360AC1">
        <w:rPr>
          <w:lang w:val="ru-RU"/>
        </w:rPr>
        <w:t>підвищення</w:t>
      </w:r>
      <w:r w:rsidRPr="00360AC1">
        <w:rPr>
          <w:spacing w:val="-4"/>
          <w:lang w:val="ru-RU"/>
        </w:rPr>
        <w:t xml:space="preserve"> </w:t>
      </w:r>
      <w:r w:rsidRPr="00360AC1">
        <w:rPr>
          <w:lang w:val="ru-RU"/>
        </w:rPr>
        <w:t>обізнаності</w:t>
      </w:r>
      <w:r w:rsidRPr="00360AC1">
        <w:rPr>
          <w:spacing w:val="-5"/>
          <w:lang w:val="ru-RU"/>
        </w:rPr>
        <w:t xml:space="preserve"> </w:t>
      </w:r>
      <w:r w:rsidRPr="00360AC1">
        <w:rPr>
          <w:lang w:val="ru-RU"/>
        </w:rPr>
        <w:t>виборців»,</w:t>
      </w:r>
      <w:r w:rsidRPr="00360AC1">
        <w:rPr>
          <w:spacing w:val="-5"/>
          <w:lang w:val="ru-RU"/>
        </w:rPr>
        <w:t xml:space="preserve"> </w:t>
      </w:r>
      <w:r w:rsidRPr="00360AC1">
        <w:rPr>
          <w:lang w:val="ru-RU"/>
        </w:rPr>
        <w:t>що</w:t>
      </w:r>
      <w:r w:rsidRPr="00360AC1">
        <w:rPr>
          <w:spacing w:val="-3"/>
          <w:lang w:val="ru-RU"/>
        </w:rPr>
        <w:t xml:space="preserve"> </w:t>
      </w:r>
      <w:r w:rsidRPr="00360AC1">
        <w:rPr>
          <w:lang w:val="ru-RU"/>
        </w:rPr>
        <w:t>виконується</w:t>
      </w:r>
      <w:r w:rsidRPr="00360AC1">
        <w:rPr>
          <w:spacing w:val="-4"/>
          <w:lang w:val="ru-RU"/>
        </w:rPr>
        <w:t xml:space="preserve"> </w:t>
      </w:r>
      <w:r w:rsidRPr="00360AC1">
        <w:rPr>
          <w:lang w:val="ru-RU"/>
        </w:rPr>
        <w:t>Координатором</w:t>
      </w:r>
      <w:r w:rsidRPr="00360AC1">
        <w:rPr>
          <w:spacing w:val="-5"/>
          <w:lang w:val="ru-RU"/>
        </w:rPr>
        <w:t xml:space="preserve"> </w:t>
      </w:r>
      <w:r w:rsidRPr="00360AC1">
        <w:rPr>
          <w:lang w:val="ru-RU"/>
        </w:rPr>
        <w:t>проектів</w:t>
      </w:r>
      <w:r w:rsidRPr="00360AC1">
        <w:rPr>
          <w:spacing w:val="-5"/>
          <w:lang w:val="ru-RU"/>
        </w:rPr>
        <w:t xml:space="preserve"> </w:t>
      </w:r>
      <w:r w:rsidRPr="00360AC1">
        <w:rPr>
          <w:lang w:val="ru-RU"/>
        </w:rPr>
        <w:t>ОБСЄ</w:t>
      </w:r>
      <w:r w:rsidRPr="00360AC1">
        <w:rPr>
          <w:spacing w:val="-5"/>
          <w:lang w:val="ru-RU"/>
        </w:rPr>
        <w:t xml:space="preserve"> </w:t>
      </w:r>
      <w:r w:rsidRPr="00360AC1">
        <w:rPr>
          <w:lang w:val="ru-RU"/>
        </w:rPr>
        <w:t>в</w:t>
      </w:r>
      <w:r w:rsidRPr="00360AC1">
        <w:rPr>
          <w:spacing w:val="-4"/>
          <w:lang w:val="ru-RU"/>
        </w:rPr>
        <w:t xml:space="preserve"> </w:t>
      </w:r>
      <w:r w:rsidRPr="00360AC1">
        <w:rPr>
          <w:lang w:val="ru-RU"/>
        </w:rPr>
        <w:t>Україні на запит Центральної виборчої комісії за підтримки Міністерства міжнародних справ</w:t>
      </w:r>
      <w:r w:rsidRPr="00360AC1">
        <w:rPr>
          <w:spacing w:val="-12"/>
          <w:lang w:val="ru-RU"/>
        </w:rPr>
        <w:t xml:space="preserve"> </w:t>
      </w:r>
      <w:r w:rsidRPr="00360AC1">
        <w:rPr>
          <w:lang w:val="ru-RU"/>
        </w:rPr>
        <w:t>Канади.</w:t>
      </w:r>
    </w:p>
    <w:p w:rsidR="00E12CA3" w:rsidRPr="00360AC1" w:rsidRDefault="00E12CA3" w:rsidP="00E12CA3">
      <w:pPr>
        <w:pStyle w:val="a3"/>
        <w:rPr>
          <w:lang w:val="ru-RU"/>
        </w:rPr>
      </w:pPr>
    </w:p>
    <w:p w:rsidR="00E12CA3" w:rsidRPr="00360AC1" w:rsidRDefault="00E12CA3" w:rsidP="00E12CA3">
      <w:pPr>
        <w:pStyle w:val="a3"/>
        <w:spacing w:before="10"/>
        <w:rPr>
          <w:sz w:val="21"/>
          <w:lang w:val="ru-RU"/>
        </w:rPr>
      </w:pPr>
    </w:p>
    <w:p w:rsidR="00F23129" w:rsidRPr="00360AC1" w:rsidRDefault="00F23129" w:rsidP="00F23129">
      <w:pPr>
        <w:pStyle w:val="a3"/>
        <w:tabs>
          <w:tab w:val="left" w:pos="9356"/>
        </w:tabs>
        <w:ind w:left="142" w:right="169"/>
        <w:jc w:val="both"/>
        <w:rPr>
          <w:lang w:val="uk-UA"/>
        </w:rPr>
      </w:pPr>
      <w:r w:rsidRPr="00360AC1">
        <w:rPr>
          <w:lang w:val="uk-UA"/>
        </w:rPr>
        <w:t>Це видання підготовлено Міжнародною фундацією виборчих систем (IFES) за підтримки Агентства США з міжнародного розвитку (USAID), Міністерства міжнародних справ Канади та британської допомоги. Будь-які думки, викладені у цій публікації, належать автору і не обов’язково відображають</w:t>
      </w:r>
    </w:p>
    <w:p w:rsidR="00F23129" w:rsidRPr="00360AC1" w:rsidRDefault="00F23129" w:rsidP="00F23129">
      <w:pPr>
        <w:pStyle w:val="a3"/>
        <w:ind w:left="150" w:right="154"/>
        <w:jc w:val="both"/>
        <w:rPr>
          <w:lang w:val="ru-RU"/>
        </w:rPr>
      </w:pPr>
      <w:r w:rsidRPr="00360AC1">
        <w:rPr>
          <w:lang w:val="uk-UA"/>
        </w:rPr>
        <w:t>погляди USAID, уряду США, Міністерства міжнародних справ Канади, уряду Канади або уряду Великої Британії.</w:t>
      </w:r>
    </w:p>
    <w:p w:rsidR="00E12CA3" w:rsidRPr="00360AC1" w:rsidRDefault="00E12CA3" w:rsidP="00E12CA3">
      <w:pPr>
        <w:pStyle w:val="a3"/>
        <w:ind w:left="150" w:right="154"/>
        <w:jc w:val="both"/>
        <w:rPr>
          <w:lang w:val="ru-RU"/>
        </w:rPr>
      </w:pPr>
    </w:p>
    <w:p w:rsidR="00E12CA3" w:rsidRPr="00360AC1" w:rsidRDefault="00E12CA3" w:rsidP="00E12CA3">
      <w:pPr>
        <w:pStyle w:val="a3"/>
        <w:rPr>
          <w:lang w:val="ru-RU"/>
        </w:rPr>
      </w:pPr>
    </w:p>
    <w:p w:rsidR="00E12CA3" w:rsidRPr="00360AC1" w:rsidRDefault="00E12CA3" w:rsidP="00E12CA3">
      <w:pPr>
        <w:pStyle w:val="a3"/>
        <w:rPr>
          <w:lang w:val="ru-RU"/>
        </w:rPr>
      </w:pPr>
    </w:p>
    <w:p w:rsidR="00E12CA3" w:rsidRPr="00123D2B" w:rsidRDefault="00E12CA3" w:rsidP="00123D2B">
      <w:pPr>
        <w:pStyle w:val="a3"/>
        <w:spacing w:line="266" w:lineRule="exact"/>
        <w:ind w:right="156"/>
        <w:jc w:val="both"/>
        <w:rPr>
          <w:lang w:val="uk-UA"/>
        </w:rPr>
      </w:pPr>
      <w:r w:rsidRPr="00360AC1">
        <w:rPr>
          <w:noProof/>
          <w:lang w:val="uk-UA" w:eastAsia="uk-UA"/>
        </w:rPr>
        <w:drawing>
          <wp:anchor distT="0" distB="0" distL="0" distR="0" simplePos="0" relativeHeight="251441664" behindDoc="0" locked="0" layoutInCell="1" allowOverlap="1" wp14:anchorId="44351705" wp14:editId="43C0E140">
            <wp:simplePos x="0" y="0"/>
            <wp:positionH relativeFrom="page">
              <wp:posOffset>712470</wp:posOffset>
            </wp:positionH>
            <wp:positionV relativeFrom="paragraph">
              <wp:posOffset>1614170</wp:posOffset>
            </wp:positionV>
            <wp:extent cx="3316605" cy="344805"/>
            <wp:effectExtent l="0" t="0" r="0" b="0"/>
            <wp:wrapTopAndBottom/>
            <wp:docPr id="15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6605" cy="344805"/>
                    </a:xfrm>
                    <a:prstGeom prst="rect">
                      <a:avLst/>
                    </a:prstGeom>
                    <a:noFill/>
                  </pic:spPr>
                </pic:pic>
              </a:graphicData>
            </a:graphic>
            <wp14:sizeRelH relativeFrom="page">
              <wp14:pctWidth>0</wp14:pctWidth>
            </wp14:sizeRelH>
            <wp14:sizeRelV relativeFrom="page">
              <wp14:pctHeight>0</wp14:pctHeight>
            </wp14:sizeRelV>
          </wp:anchor>
        </w:drawing>
      </w:r>
    </w:p>
    <w:p w:rsidR="00E12CA3" w:rsidRPr="00360AC1" w:rsidRDefault="00F23129" w:rsidP="00E12CA3">
      <w:pPr>
        <w:pStyle w:val="a3"/>
        <w:spacing w:before="10"/>
        <w:rPr>
          <w:lang w:val="ru-RU"/>
        </w:rPr>
      </w:pPr>
      <w:r w:rsidRPr="00360AC1">
        <w:rPr>
          <w:noProof/>
          <w:lang w:val="uk-UA" w:eastAsia="uk-UA"/>
        </w:rPr>
        <w:drawing>
          <wp:anchor distT="0" distB="0" distL="0" distR="0" simplePos="0" relativeHeight="251519488" behindDoc="0" locked="0" layoutInCell="1" allowOverlap="1" wp14:anchorId="4C87AEDA" wp14:editId="0C4BB8A4">
            <wp:simplePos x="0" y="0"/>
            <wp:positionH relativeFrom="page">
              <wp:posOffset>693420</wp:posOffset>
            </wp:positionH>
            <wp:positionV relativeFrom="paragraph">
              <wp:posOffset>263525</wp:posOffset>
            </wp:positionV>
            <wp:extent cx="1466215" cy="476250"/>
            <wp:effectExtent l="0" t="0" r="635"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0" cstate="print"/>
                    <a:stretch>
                      <a:fillRect/>
                    </a:stretch>
                  </pic:blipFill>
                  <pic:spPr>
                    <a:xfrm>
                      <a:off x="0" y="0"/>
                      <a:ext cx="1466215" cy="476250"/>
                    </a:xfrm>
                    <a:prstGeom prst="rect">
                      <a:avLst/>
                    </a:prstGeom>
                  </pic:spPr>
                </pic:pic>
              </a:graphicData>
            </a:graphic>
            <wp14:sizeRelH relativeFrom="margin">
              <wp14:pctWidth>0</wp14:pctWidth>
            </wp14:sizeRelH>
            <wp14:sizeRelV relativeFrom="margin">
              <wp14:pctHeight>0</wp14:pctHeight>
            </wp14:sizeRelV>
          </wp:anchor>
        </w:drawing>
      </w:r>
      <w:r w:rsidRPr="00360AC1">
        <w:rPr>
          <w:noProof/>
          <w:lang w:val="uk-UA" w:eastAsia="uk-UA"/>
        </w:rPr>
        <w:drawing>
          <wp:anchor distT="0" distB="0" distL="0" distR="0" simplePos="0" relativeHeight="251591168" behindDoc="0" locked="0" layoutInCell="1" allowOverlap="1" wp14:anchorId="5649CF70" wp14:editId="68A7E449">
            <wp:simplePos x="0" y="0"/>
            <wp:positionH relativeFrom="page">
              <wp:posOffset>2339340</wp:posOffset>
            </wp:positionH>
            <wp:positionV relativeFrom="paragraph">
              <wp:posOffset>386080</wp:posOffset>
            </wp:positionV>
            <wp:extent cx="1210945" cy="320040"/>
            <wp:effectExtent l="0" t="0" r="8255" b="3810"/>
            <wp:wrapTopAndBottom/>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1" cstate="print"/>
                    <a:stretch>
                      <a:fillRect/>
                    </a:stretch>
                  </pic:blipFill>
                  <pic:spPr>
                    <a:xfrm>
                      <a:off x="0" y="0"/>
                      <a:ext cx="1210945" cy="320040"/>
                    </a:xfrm>
                    <a:prstGeom prst="rect">
                      <a:avLst/>
                    </a:prstGeom>
                  </pic:spPr>
                </pic:pic>
              </a:graphicData>
            </a:graphic>
            <wp14:sizeRelH relativeFrom="margin">
              <wp14:pctWidth>0</wp14:pctWidth>
            </wp14:sizeRelH>
            <wp14:sizeRelV relativeFrom="margin">
              <wp14:pctHeight>0</wp14:pctHeight>
            </wp14:sizeRelV>
          </wp:anchor>
        </w:drawing>
      </w:r>
      <w:r w:rsidRPr="00360AC1">
        <w:rPr>
          <w:noProof/>
          <w:lang w:val="uk-UA" w:eastAsia="uk-UA"/>
        </w:rPr>
        <w:drawing>
          <wp:anchor distT="0" distB="0" distL="0" distR="0" simplePos="0" relativeHeight="251662848" behindDoc="0" locked="0" layoutInCell="1" allowOverlap="1" wp14:anchorId="39285B55" wp14:editId="5C44972E">
            <wp:simplePos x="0" y="0"/>
            <wp:positionH relativeFrom="page">
              <wp:posOffset>5519420</wp:posOffset>
            </wp:positionH>
            <wp:positionV relativeFrom="paragraph">
              <wp:posOffset>201930</wp:posOffset>
            </wp:positionV>
            <wp:extent cx="572135" cy="61087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2" cstate="print"/>
                    <a:stretch>
                      <a:fillRect/>
                    </a:stretch>
                  </pic:blipFill>
                  <pic:spPr>
                    <a:xfrm>
                      <a:off x="0" y="0"/>
                      <a:ext cx="572135" cy="610870"/>
                    </a:xfrm>
                    <a:prstGeom prst="rect">
                      <a:avLst/>
                    </a:prstGeom>
                  </pic:spPr>
                </pic:pic>
              </a:graphicData>
            </a:graphic>
            <wp14:sizeRelH relativeFrom="margin">
              <wp14:pctWidth>0</wp14:pctWidth>
            </wp14:sizeRelH>
            <wp14:sizeRelV relativeFrom="margin">
              <wp14:pctHeight>0</wp14:pctHeight>
            </wp14:sizeRelV>
          </wp:anchor>
        </w:drawing>
      </w:r>
      <w:r w:rsidRPr="00360AC1">
        <w:rPr>
          <w:noProof/>
          <w:lang w:val="uk-UA" w:eastAsia="uk-UA"/>
        </w:rPr>
        <w:drawing>
          <wp:anchor distT="0" distB="0" distL="114300" distR="114300" simplePos="0" relativeHeight="251734528" behindDoc="1" locked="0" layoutInCell="1" allowOverlap="1" wp14:anchorId="20FF438E" wp14:editId="7BCF70DB">
            <wp:simplePos x="0" y="0"/>
            <wp:positionH relativeFrom="column">
              <wp:posOffset>3163570</wp:posOffset>
            </wp:positionH>
            <wp:positionV relativeFrom="paragraph">
              <wp:posOffset>210820</wp:posOffset>
            </wp:positionV>
            <wp:extent cx="583565" cy="636905"/>
            <wp:effectExtent l="0" t="0" r="6985" b="0"/>
            <wp:wrapTight wrapText="bothSides">
              <wp:wrapPolygon edited="0">
                <wp:start x="0" y="0"/>
                <wp:lineTo x="0" y="20674"/>
                <wp:lineTo x="21153" y="20674"/>
                <wp:lineTo x="21153" y="0"/>
                <wp:lineTo x="0" y="0"/>
              </wp:wrapPolygon>
            </wp:wrapTight>
            <wp:docPr id="240" name="Рисунок 240" descr="UKA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KAi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3565" cy="636905"/>
                    </a:xfrm>
                    <a:prstGeom prst="rect">
                      <a:avLst/>
                    </a:prstGeom>
                    <a:noFill/>
                  </pic:spPr>
                </pic:pic>
              </a:graphicData>
            </a:graphic>
            <wp14:sizeRelH relativeFrom="page">
              <wp14:pctWidth>0</wp14:pctWidth>
            </wp14:sizeRelH>
            <wp14:sizeRelV relativeFrom="page">
              <wp14:pctHeight>0</wp14:pctHeight>
            </wp14:sizeRelV>
          </wp:anchor>
        </w:drawing>
      </w:r>
      <w:r w:rsidRPr="00360AC1">
        <w:rPr>
          <w:noProof/>
          <w:lang w:val="uk-UA" w:eastAsia="uk-UA"/>
        </w:rPr>
        <w:drawing>
          <wp:anchor distT="0" distB="0" distL="114300" distR="114300" simplePos="0" relativeHeight="251806208" behindDoc="1" locked="0" layoutInCell="1" allowOverlap="1" wp14:anchorId="302DCC93" wp14:editId="680DF91E">
            <wp:simplePos x="0" y="0"/>
            <wp:positionH relativeFrom="column">
              <wp:posOffset>3975100</wp:posOffset>
            </wp:positionH>
            <wp:positionV relativeFrom="paragraph">
              <wp:posOffset>152400</wp:posOffset>
            </wp:positionV>
            <wp:extent cx="675005" cy="698500"/>
            <wp:effectExtent l="0" t="0" r="0" b="6350"/>
            <wp:wrapTight wrapText="bothSides">
              <wp:wrapPolygon edited="0">
                <wp:start x="0" y="0"/>
                <wp:lineTo x="0" y="21207"/>
                <wp:lineTo x="20726" y="21207"/>
                <wp:lineTo x="20726" y="0"/>
                <wp:lineTo x="0" y="0"/>
              </wp:wrapPolygon>
            </wp:wrapTight>
            <wp:docPr id="241" name="Рисунок 241" descr="30th Globe Logo Blue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0th Globe Logo Blue JPG"/>
                    <pic:cNvPicPr>
                      <a:picLocks noChangeAspect="1" noChangeArrowheads="1"/>
                    </pic:cNvPicPr>
                  </pic:nvPicPr>
                  <pic:blipFill>
                    <a:blip r:embed="rId14" cstate="print">
                      <a:extLst>
                        <a:ext uri="{28A0092B-C50C-407E-A947-70E740481C1C}">
                          <a14:useLocalDpi xmlns:a14="http://schemas.microsoft.com/office/drawing/2010/main" val="0"/>
                        </a:ext>
                      </a:extLst>
                    </a:blip>
                    <a:srcRect r="14851" b="11253"/>
                    <a:stretch>
                      <a:fillRect/>
                    </a:stretch>
                  </pic:blipFill>
                  <pic:spPr bwMode="auto">
                    <a:xfrm>
                      <a:off x="0" y="0"/>
                      <a:ext cx="675005" cy="698500"/>
                    </a:xfrm>
                    <a:prstGeom prst="rect">
                      <a:avLst/>
                    </a:prstGeom>
                    <a:noFill/>
                  </pic:spPr>
                </pic:pic>
              </a:graphicData>
            </a:graphic>
            <wp14:sizeRelH relativeFrom="page">
              <wp14:pctWidth>0</wp14:pctWidth>
            </wp14:sizeRelH>
            <wp14:sizeRelV relativeFrom="page">
              <wp14:pctHeight>0</wp14:pctHeight>
            </wp14:sizeRelV>
          </wp:anchor>
        </w:drawing>
      </w:r>
      <w:r w:rsidRPr="00360AC1">
        <w:rPr>
          <w:noProof/>
          <w:lang w:val="uk-UA" w:eastAsia="uk-UA"/>
        </w:rPr>
        <w:drawing>
          <wp:anchor distT="0" distB="0" distL="114300" distR="114300" simplePos="0" relativeHeight="251877888" behindDoc="1" locked="0" layoutInCell="1" allowOverlap="1" wp14:anchorId="52E86891" wp14:editId="390062CF">
            <wp:simplePos x="0" y="0"/>
            <wp:positionH relativeFrom="column">
              <wp:posOffset>5677203</wp:posOffset>
            </wp:positionH>
            <wp:positionV relativeFrom="paragraph">
              <wp:posOffset>174073</wp:posOffset>
            </wp:positionV>
            <wp:extent cx="553085" cy="648970"/>
            <wp:effectExtent l="0" t="0" r="0" b="0"/>
            <wp:wrapTight wrapText="bothSides">
              <wp:wrapPolygon edited="0">
                <wp:start x="0" y="0"/>
                <wp:lineTo x="0" y="20924"/>
                <wp:lineTo x="20831" y="20924"/>
                <wp:lineTo x="20831" y="0"/>
                <wp:lineTo x="0" y="0"/>
              </wp:wrapPolygon>
            </wp:wrapTight>
            <wp:docPr id="242" name="Рисунок 242"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logo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085" cy="648970"/>
                    </a:xfrm>
                    <a:prstGeom prst="rect">
                      <a:avLst/>
                    </a:prstGeom>
                    <a:noFill/>
                  </pic:spPr>
                </pic:pic>
              </a:graphicData>
            </a:graphic>
            <wp14:sizeRelH relativeFrom="page">
              <wp14:pctWidth>0</wp14:pctWidth>
            </wp14:sizeRelH>
            <wp14:sizeRelV relativeFrom="page">
              <wp14:pctHeight>0</wp14:pctHeight>
            </wp14:sizeRelV>
          </wp:anchor>
        </w:drawing>
      </w:r>
    </w:p>
    <w:p w:rsidR="00E12CA3" w:rsidRPr="00360AC1" w:rsidRDefault="00E12CA3" w:rsidP="00E12CA3">
      <w:pPr>
        <w:pStyle w:val="a3"/>
        <w:rPr>
          <w:lang w:val="ru-RU"/>
        </w:rPr>
      </w:pPr>
    </w:p>
    <w:p w:rsidR="00E12CA3" w:rsidRPr="00360AC1" w:rsidRDefault="00E12CA3" w:rsidP="00E12CA3">
      <w:pPr>
        <w:pStyle w:val="a3"/>
        <w:rPr>
          <w:lang w:val="ru-RU"/>
        </w:rPr>
      </w:pPr>
    </w:p>
    <w:p w:rsidR="00E12CA3" w:rsidRPr="00360AC1" w:rsidRDefault="00E12CA3" w:rsidP="00E12CA3">
      <w:pPr>
        <w:pStyle w:val="a3"/>
        <w:rPr>
          <w:lang w:val="uk-UA"/>
        </w:rPr>
      </w:pPr>
    </w:p>
    <w:p w:rsidR="00E12CA3" w:rsidRPr="00360AC1" w:rsidRDefault="00E12CA3" w:rsidP="00E12CA3">
      <w:pPr>
        <w:pStyle w:val="a3"/>
        <w:rPr>
          <w:lang w:val="ru-RU"/>
        </w:rPr>
      </w:pPr>
    </w:p>
    <w:p w:rsidR="00E12CA3" w:rsidRPr="00360AC1" w:rsidRDefault="00E12CA3" w:rsidP="00E12CA3">
      <w:pPr>
        <w:pStyle w:val="a3"/>
        <w:rPr>
          <w:lang w:val="ru-RU"/>
        </w:rPr>
      </w:pPr>
    </w:p>
    <w:p w:rsidR="00E12CA3" w:rsidRPr="00360AC1" w:rsidRDefault="00E12CA3" w:rsidP="00E12CA3">
      <w:pPr>
        <w:pStyle w:val="a3"/>
        <w:spacing w:before="11"/>
        <w:rPr>
          <w:sz w:val="32"/>
          <w:lang w:val="ru-RU"/>
        </w:rPr>
      </w:pPr>
    </w:p>
    <w:p w:rsidR="00E12CA3" w:rsidRPr="00360AC1" w:rsidRDefault="00E12CA3" w:rsidP="00E12CA3">
      <w:pPr>
        <w:pStyle w:val="a3"/>
        <w:spacing w:line="266" w:lineRule="exact"/>
        <w:ind w:left="150" w:right="6657"/>
        <w:rPr>
          <w:lang w:val="ru-RU"/>
        </w:rPr>
      </w:pPr>
      <w:r w:rsidRPr="00360AC1">
        <w:rPr>
          <w:lang w:val="ru-RU"/>
        </w:rPr>
        <w:t>Автори та упорядники посібника: С. Дубовик</w:t>
      </w:r>
    </w:p>
    <w:p w:rsidR="00E12CA3" w:rsidRPr="00360AC1" w:rsidRDefault="00E12CA3" w:rsidP="0036241C">
      <w:pPr>
        <w:pStyle w:val="a3"/>
        <w:spacing w:before="6"/>
        <w:ind w:left="150" w:right="8380"/>
        <w:rPr>
          <w:lang w:val="ru-RU"/>
        </w:rPr>
      </w:pPr>
      <w:r w:rsidRPr="00360AC1">
        <w:rPr>
          <w:lang w:val="ru-RU"/>
        </w:rPr>
        <w:t>Ю. Шипілова О.</w:t>
      </w:r>
      <w:r w:rsidR="0036241C" w:rsidRPr="00360AC1">
        <w:rPr>
          <w:lang w:val="ru-RU"/>
        </w:rPr>
        <w:t xml:space="preserve"> </w:t>
      </w:r>
      <w:r w:rsidRPr="00360AC1">
        <w:rPr>
          <w:lang w:val="ru-RU"/>
        </w:rPr>
        <w:t>Чебаненко</w:t>
      </w:r>
    </w:p>
    <w:p w:rsidR="00E12CA3" w:rsidRPr="00360AC1" w:rsidRDefault="00E12CA3" w:rsidP="00E12CA3">
      <w:pPr>
        <w:pStyle w:val="a3"/>
        <w:rPr>
          <w:lang w:val="ru-RU"/>
        </w:rPr>
      </w:pPr>
    </w:p>
    <w:p w:rsidR="00E12CA3" w:rsidRPr="00360AC1" w:rsidRDefault="00E12CA3" w:rsidP="00E12CA3">
      <w:pPr>
        <w:pStyle w:val="a3"/>
        <w:rPr>
          <w:lang w:val="ru-RU"/>
        </w:rPr>
      </w:pPr>
    </w:p>
    <w:p w:rsidR="00E12CA3" w:rsidRPr="00360AC1" w:rsidRDefault="00E12CA3" w:rsidP="00E12CA3">
      <w:pPr>
        <w:pStyle w:val="a3"/>
        <w:spacing w:before="11"/>
        <w:rPr>
          <w:sz w:val="21"/>
          <w:lang w:val="ru-RU"/>
        </w:rPr>
      </w:pPr>
      <w:bookmarkStart w:id="0" w:name="_GoBack"/>
      <w:bookmarkEnd w:id="0"/>
    </w:p>
    <w:p w:rsidR="00E12CA3" w:rsidRPr="00360AC1" w:rsidRDefault="00E12CA3" w:rsidP="00E12CA3">
      <w:pPr>
        <w:pStyle w:val="a3"/>
        <w:ind w:left="150" w:right="104"/>
        <w:jc w:val="both"/>
        <w:rPr>
          <w:lang w:val="ru-RU"/>
        </w:rPr>
      </w:pPr>
      <w:r w:rsidRPr="00360AC1">
        <w:rPr>
          <w:lang w:val="ru-RU"/>
        </w:rPr>
        <w:t>© Проект «Розбудова спроможності в проведенні навчання у виборчому процесі та підвищення обізнаності виборців», Координатор проектів ОБСЄ в Україні, 2016</w:t>
      </w:r>
    </w:p>
    <w:p w:rsidR="00DC3CE8" w:rsidRPr="00360AC1" w:rsidRDefault="00E12CA3" w:rsidP="00F23129">
      <w:pPr>
        <w:pStyle w:val="a3"/>
        <w:ind w:left="150" w:right="17"/>
        <w:rPr>
          <w:lang w:val="ru-RU"/>
        </w:rPr>
      </w:pPr>
      <w:r w:rsidRPr="00360AC1">
        <w:rPr>
          <w:lang w:val="ru-RU"/>
        </w:rPr>
        <w:t xml:space="preserve">© </w:t>
      </w:r>
      <w:r w:rsidR="00F23129" w:rsidRPr="00360AC1">
        <w:rPr>
          <w:lang w:val="uk-UA"/>
        </w:rPr>
        <w:t>Проект «Посилення спроможності учасників виборчих процесів», Проект «Відповідальна та підзвітна політика в Україні», Проект «Зміцнення законодавчих та виборчих процесів шляхом посилення громадської участі та надання технічної допомоги», Міжнародна фундація виборчих систем (IFES), 2017</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4"/>
        <w:rPr>
          <w:sz w:val="30"/>
          <w:lang w:val="ru-RU"/>
        </w:rPr>
      </w:pPr>
    </w:p>
    <w:p w:rsidR="00DC3CE8" w:rsidRPr="00360AC1" w:rsidRDefault="00E55863">
      <w:pPr>
        <w:pStyle w:val="3"/>
        <w:spacing w:line="293" w:lineRule="exact"/>
        <w:ind w:left="725" w:right="708"/>
        <w:jc w:val="center"/>
        <w:rPr>
          <w:lang w:val="ru-RU"/>
        </w:rPr>
      </w:pPr>
      <w:r w:rsidRPr="00360AC1">
        <w:rPr>
          <w:lang w:val="ru-RU"/>
        </w:rPr>
        <w:t xml:space="preserve">Електронну версію цього посібника можна знайти в бібліотеці сайту </w:t>
      </w:r>
      <w:r w:rsidRPr="00360AC1">
        <w:rPr>
          <w:color w:val="333333"/>
          <w:lang w:val="ru-RU"/>
        </w:rPr>
        <w:t>«ВИБОРКОМ»</w:t>
      </w:r>
    </w:p>
    <w:p w:rsidR="00DC3CE8" w:rsidRPr="00360AC1" w:rsidRDefault="00E55863">
      <w:pPr>
        <w:ind w:left="725" w:right="703"/>
        <w:jc w:val="center"/>
        <w:rPr>
          <w:b/>
          <w:sz w:val="24"/>
        </w:rPr>
      </w:pPr>
      <w:r w:rsidRPr="00360AC1">
        <w:rPr>
          <w:b/>
          <w:color w:val="333333"/>
          <w:sz w:val="24"/>
          <w:u w:val="single" w:color="333333"/>
        </w:rPr>
        <w:t>vyborkom.org</w:t>
      </w:r>
    </w:p>
    <w:p w:rsidR="00DC3CE8" w:rsidRPr="00360AC1" w:rsidRDefault="00DC3CE8">
      <w:pPr>
        <w:jc w:val="center"/>
        <w:rPr>
          <w:sz w:val="24"/>
        </w:rPr>
        <w:sectPr w:rsidR="00DC3CE8" w:rsidRPr="00360AC1">
          <w:footerReference w:type="even" r:id="rId16"/>
          <w:footerReference w:type="default" r:id="rId17"/>
          <w:pgSz w:w="11920" w:h="16850"/>
          <w:pgMar w:top="1600" w:right="1000" w:bottom="780" w:left="980" w:header="0" w:footer="600" w:gutter="0"/>
          <w:pgNumType w:start="2"/>
          <w:cols w:space="720"/>
        </w:sectPr>
      </w:pPr>
    </w:p>
    <w:p w:rsidR="00DC3CE8" w:rsidRPr="00360AC1" w:rsidRDefault="00DC3CE8">
      <w:pPr>
        <w:pStyle w:val="a3"/>
        <w:spacing w:before="10"/>
        <w:rPr>
          <w:b/>
          <w:sz w:val="19"/>
        </w:rPr>
      </w:pPr>
    </w:p>
    <w:p w:rsidR="00DC3CE8" w:rsidRPr="00360AC1" w:rsidRDefault="00E55863">
      <w:pPr>
        <w:tabs>
          <w:tab w:val="left" w:pos="4448"/>
          <w:tab w:val="left" w:pos="9696"/>
        </w:tabs>
        <w:spacing w:before="32"/>
        <w:ind w:left="104"/>
        <w:rPr>
          <w:b/>
          <w:sz w:val="34"/>
        </w:rPr>
      </w:pPr>
      <w:r w:rsidRPr="00360AC1">
        <w:rPr>
          <w:rFonts w:ascii="Times New Roman" w:hAnsi="Times New Roman"/>
          <w:color w:val="FFFFFF"/>
          <w:sz w:val="34"/>
          <w:shd w:val="clear" w:color="auto" w:fill="575757"/>
        </w:rPr>
        <w:t xml:space="preserve"> </w:t>
      </w:r>
      <w:r w:rsidRPr="00360AC1">
        <w:rPr>
          <w:rFonts w:ascii="Times New Roman" w:hAnsi="Times New Roman"/>
          <w:color w:val="FFFFFF"/>
          <w:sz w:val="34"/>
          <w:shd w:val="clear" w:color="auto" w:fill="575757"/>
        </w:rPr>
        <w:tab/>
      </w:r>
      <w:r w:rsidRPr="00360AC1">
        <w:rPr>
          <w:b/>
          <w:color w:val="FFFFFF"/>
          <w:sz w:val="34"/>
          <w:shd w:val="clear" w:color="auto" w:fill="575757"/>
        </w:rPr>
        <w:t>ЗМІСТ</w:t>
      </w:r>
      <w:r w:rsidRPr="00360AC1">
        <w:rPr>
          <w:b/>
          <w:color w:val="FFFFFF"/>
          <w:sz w:val="34"/>
          <w:shd w:val="clear" w:color="auto" w:fill="575757"/>
        </w:rPr>
        <w:tab/>
      </w:r>
    </w:p>
    <w:p w:rsidR="00DC3CE8" w:rsidRPr="00360AC1" w:rsidRDefault="00DC3CE8">
      <w:pPr>
        <w:pStyle w:val="a3"/>
        <w:rPr>
          <w:b/>
          <w:sz w:val="20"/>
        </w:rPr>
      </w:pPr>
    </w:p>
    <w:p w:rsidR="00DC3CE8" w:rsidRPr="00360AC1" w:rsidRDefault="00DC3CE8">
      <w:pPr>
        <w:pStyle w:val="a3"/>
        <w:rPr>
          <w:b/>
          <w:sz w:val="20"/>
        </w:rPr>
      </w:pPr>
    </w:p>
    <w:p w:rsidR="00DC3CE8" w:rsidRPr="00360AC1" w:rsidRDefault="00DC3CE8">
      <w:pPr>
        <w:pStyle w:val="a3"/>
        <w:spacing w:before="3"/>
        <w:rPr>
          <w:b/>
          <w:sz w:val="13"/>
        </w:rPr>
      </w:pPr>
    </w:p>
    <w:tbl>
      <w:tblPr>
        <w:tblStyle w:val="TableNormal"/>
        <w:tblW w:w="0" w:type="auto"/>
        <w:tblInd w:w="108" w:type="dxa"/>
        <w:tblBorders>
          <w:top w:val="nil"/>
          <w:left w:val="nil"/>
          <w:bottom w:val="nil"/>
          <w:right w:val="nil"/>
          <w:insideH w:val="nil"/>
          <w:insideV w:val="nil"/>
        </w:tblBorders>
        <w:tblLayout w:type="fixed"/>
        <w:tblLook w:val="01E0" w:firstRow="1" w:lastRow="1" w:firstColumn="1" w:lastColumn="1" w:noHBand="0" w:noVBand="0"/>
      </w:tblPr>
      <w:tblGrid>
        <w:gridCol w:w="8609"/>
        <w:gridCol w:w="879"/>
      </w:tblGrid>
      <w:tr w:rsidR="00DC3CE8" w:rsidRPr="00360AC1">
        <w:trPr>
          <w:trHeight w:hRule="exact" w:val="553"/>
        </w:trPr>
        <w:tc>
          <w:tcPr>
            <w:tcW w:w="8609" w:type="dxa"/>
          </w:tcPr>
          <w:p w:rsidR="00DC3CE8" w:rsidRPr="00360AC1" w:rsidRDefault="00E55863">
            <w:pPr>
              <w:pStyle w:val="TableParagraph"/>
              <w:spacing w:line="244" w:lineRule="exact"/>
              <w:ind w:left="200" w:right="1053"/>
              <w:rPr>
                <w:sz w:val="24"/>
              </w:rPr>
            </w:pPr>
            <w:r w:rsidRPr="00360AC1">
              <w:rPr>
                <w:sz w:val="24"/>
              </w:rPr>
              <w:t>1.   Організація роботи виборчої комісії та статус члена виборчої комісії</w:t>
            </w:r>
          </w:p>
        </w:tc>
        <w:tc>
          <w:tcPr>
            <w:tcW w:w="879" w:type="dxa"/>
          </w:tcPr>
          <w:p w:rsidR="00DC3CE8" w:rsidRPr="00360AC1" w:rsidRDefault="00E55863">
            <w:pPr>
              <w:pStyle w:val="TableParagraph"/>
              <w:spacing w:line="244" w:lineRule="exact"/>
              <w:ind w:left="0" w:right="263"/>
              <w:jc w:val="right"/>
              <w:rPr>
                <w:sz w:val="24"/>
              </w:rPr>
            </w:pPr>
            <w:r w:rsidRPr="00360AC1">
              <w:rPr>
                <w:sz w:val="24"/>
              </w:rPr>
              <w:t>4</w:t>
            </w:r>
          </w:p>
        </w:tc>
      </w:tr>
      <w:tr w:rsidR="00DC3CE8" w:rsidRPr="00360AC1">
        <w:trPr>
          <w:trHeight w:hRule="exact" w:val="873"/>
        </w:trPr>
        <w:tc>
          <w:tcPr>
            <w:tcW w:w="8609" w:type="dxa"/>
          </w:tcPr>
          <w:p w:rsidR="00DC3CE8" w:rsidRPr="00360AC1" w:rsidRDefault="00DC3CE8">
            <w:pPr>
              <w:pStyle w:val="TableParagraph"/>
              <w:spacing w:before="8"/>
              <w:ind w:left="0"/>
              <w:rPr>
                <w:b/>
                <w:sz w:val="21"/>
              </w:rPr>
            </w:pPr>
          </w:p>
          <w:p w:rsidR="00DC3CE8" w:rsidRPr="00360AC1" w:rsidRDefault="00E55863">
            <w:pPr>
              <w:pStyle w:val="TableParagraph"/>
              <w:ind w:left="200" w:right="1053"/>
              <w:rPr>
                <w:sz w:val="24"/>
              </w:rPr>
            </w:pPr>
            <w:r w:rsidRPr="00360AC1">
              <w:rPr>
                <w:sz w:val="24"/>
              </w:rPr>
              <w:t>2.   Виборчі округи</w:t>
            </w:r>
          </w:p>
        </w:tc>
        <w:tc>
          <w:tcPr>
            <w:tcW w:w="879" w:type="dxa"/>
          </w:tcPr>
          <w:p w:rsidR="00DC3CE8" w:rsidRPr="00360AC1" w:rsidRDefault="00DC3CE8">
            <w:pPr>
              <w:pStyle w:val="TableParagraph"/>
              <w:spacing w:before="8"/>
              <w:ind w:left="0"/>
              <w:rPr>
                <w:b/>
                <w:sz w:val="21"/>
              </w:rPr>
            </w:pPr>
          </w:p>
          <w:p w:rsidR="00DC3CE8" w:rsidRPr="00360AC1" w:rsidRDefault="00E55863">
            <w:pPr>
              <w:pStyle w:val="TableParagraph"/>
              <w:ind w:left="0" w:right="198"/>
              <w:jc w:val="right"/>
              <w:rPr>
                <w:sz w:val="24"/>
              </w:rPr>
            </w:pPr>
            <w:r w:rsidRPr="00360AC1">
              <w:rPr>
                <w:sz w:val="24"/>
              </w:rPr>
              <w:t>15</w:t>
            </w:r>
          </w:p>
        </w:tc>
      </w:tr>
      <w:tr w:rsidR="00DC3CE8" w:rsidRPr="00360AC1">
        <w:trPr>
          <w:trHeight w:hRule="exact" w:val="1024"/>
        </w:trPr>
        <w:tc>
          <w:tcPr>
            <w:tcW w:w="8609" w:type="dxa"/>
          </w:tcPr>
          <w:p w:rsidR="00DC3CE8" w:rsidRPr="00360AC1" w:rsidRDefault="00DC3CE8">
            <w:pPr>
              <w:pStyle w:val="TableParagraph"/>
              <w:spacing w:before="2"/>
              <w:ind w:left="0"/>
              <w:rPr>
                <w:b/>
                <w:lang w:val="ru-RU"/>
              </w:rPr>
            </w:pPr>
          </w:p>
          <w:p w:rsidR="00DC3CE8" w:rsidRPr="00360AC1" w:rsidRDefault="00E55863" w:rsidP="00317F83">
            <w:pPr>
              <w:pStyle w:val="TableParagraph"/>
              <w:ind w:left="601" w:right="1053" w:hanging="425"/>
              <w:rPr>
                <w:sz w:val="24"/>
                <w:lang w:val="ru-RU"/>
              </w:rPr>
            </w:pPr>
            <w:r w:rsidRPr="00360AC1">
              <w:rPr>
                <w:sz w:val="24"/>
                <w:lang w:val="ru-RU"/>
              </w:rPr>
              <w:t xml:space="preserve">3. </w:t>
            </w:r>
            <w:r w:rsidR="00317F83" w:rsidRPr="00360AC1">
              <w:rPr>
                <w:sz w:val="24"/>
                <w:lang w:val="ru-RU"/>
              </w:rPr>
              <w:t xml:space="preserve">  </w:t>
            </w:r>
            <w:r w:rsidRPr="00360AC1">
              <w:rPr>
                <w:sz w:val="24"/>
                <w:lang w:val="ru-RU"/>
              </w:rPr>
              <w:t xml:space="preserve">Висування та реєстрація кандидатів у депутати, кандидатів на </w:t>
            </w:r>
            <w:r w:rsidR="00317F83" w:rsidRPr="00360AC1">
              <w:rPr>
                <w:sz w:val="24"/>
                <w:lang w:val="ru-RU"/>
              </w:rPr>
              <w:t xml:space="preserve">   </w:t>
            </w:r>
            <w:r w:rsidRPr="00360AC1">
              <w:rPr>
                <w:sz w:val="24"/>
                <w:lang w:val="ru-RU"/>
              </w:rPr>
              <w:t>посаду сільського, селищного, міського голови</w:t>
            </w:r>
          </w:p>
        </w:tc>
        <w:tc>
          <w:tcPr>
            <w:tcW w:w="879" w:type="dxa"/>
          </w:tcPr>
          <w:p w:rsidR="00DC3CE8" w:rsidRPr="00360AC1" w:rsidRDefault="00DC3CE8">
            <w:pPr>
              <w:pStyle w:val="TableParagraph"/>
              <w:spacing w:before="2"/>
              <w:ind w:left="0"/>
              <w:rPr>
                <w:b/>
                <w:lang w:val="ru-RU"/>
              </w:rPr>
            </w:pPr>
          </w:p>
          <w:p w:rsidR="00DC3CE8" w:rsidRPr="00360AC1" w:rsidRDefault="00E55863">
            <w:pPr>
              <w:pStyle w:val="TableParagraph"/>
              <w:ind w:left="0" w:right="198"/>
              <w:jc w:val="right"/>
              <w:rPr>
                <w:sz w:val="24"/>
                <w:lang w:val="ru-RU"/>
              </w:rPr>
            </w:pPr>
            <w:r w:rsidRPr="00360AC1">
              <w:rPr>
                <w:sz w:val="24"/>
                <w:lang w:val="ru-RU"/>
              </w:rPr>
              <w:t>17</w:t>
            </w:r>
          </w:p>
        </w:tc>
      </w:tr>
      <w:tr w:rsidR="00DC3CE8" w:rsidRPr="00360AC1">
        <w:trPr>
          <w:trHeight w:hRule="exact" w:val="732"/>
        </w:trPr>
        <w:tc>
          <w:tcPr>
            <w:tcW w:w="8609" w:type="dxa"/>
          </w:tcPr>
          <w:p w:rsidR="00DC3CE8" w:rsidRPr="00360AC1" w:rsidRDefault="00E55863">
            <w:pPr>
              <w:pStyle w:val="TableParagraph"/>
              <w:spacing w:before="123"/>
              <w:ind w:left="200" w:right="1053"/>
              <w:rPr>
                <w:sz w:val="24"/>
                <w:lang w:val="ru-RU"/>
              </w:rPr>
            </w:pPr>
            <w:r w:rsidRPr="00360AC1">
              <w:rPr>
                <w:sz w:val="24"/>
                <w:lang w:val="ru-RU"/>
              </w:rPr>
              <w:t>4.   Виборчі бюлетені</w:t>
            </w:r>
          </w:p>
        </w:tc>
        <w:tc>
          <w:tcPr>
            <w:tcW w:w="879" w:type="dxa"/>
          </w:tcPr>
          <w:p w:rsidR="00DC3CE8" w:rsidRPr="00360AC1" w:rsidRDefault="00E55863">
            <w:pPr>
              <w:pStyle w:val="TableParagraph"/>
              <w:spacing w:before="123"/>
              <w:ind w:left="0" w:right="198"/>
              <w:jc w:val="right"/>
              <w:rPr>
                <w:sz w:val="24"/>
                <w:lang w:val="ru-RU"/>
              </w:rPr>
            </w:pPr>
            <w:r w:rsidRPr="00360AC1">
              <w:rPr>
                <w:sz w:val="24"/>
                <w:lang w:val="ru-RU"/>
              </w:rPr>
              <w:t>25</w:t>
            </w:r>
          </w:p>
        </w:tc>
      </w:tr>
      <w:tr w:rsidR="00DC3CE8" w:rsidRPr="00360AC1">
        <w:trPr>
          <w:trHeight w:hRule="exact" w:val="880"/>
        </w:trPr>
        <w:tc>
          <w:tcPr>
            <w:tcW w:w="8609" w:type="dxa"/>
          </w:tcPr>
          <w:p w:rsidR="00DC3CE8" w:rsidRPr="00360AC1" w:rsidRDefault="00DC3CE8">
            <w:pPr>
              <w:pStyle w:val="TableParagraph"/>
              <w:spacing w:before="3"/>
              <w:ind w:left="0"/>
              <w:rPr>
                <w:b/>
                <w:lang w:val="ru-RU"/>
              </w:rPr>
            </w:pPr>
          </w:p>
          <w:p w:rsidR="00DC3CE8" w:rsidRPr="00360AC1" w:rsidRDefault="00E55863">
            <w:pPr>
              <w:pStyle w:val="TableParagraph"/>
              <w:ind w:left="200"/>
              <w:rPr>
                <w:sz w:val="24"/>
                <w:lang w:val="ru-RU"/>
              </w:rPr>
            </w:pPr>
            <w:r w:rsidRPr="00360AC1">
              <w:rPr>
                <w:sz w:val="24"/>
                <w:lang w:val="ru-RU"/>
              </w:rPr>
              <w:t>5.   Транспортування документів ДВК до територіальної виборчої комісії</w:t>
            </w:r>
          </w:p>
        </w:tc>
        <w:tc>
          <w:tcPr>
            <w:tcW w:w="879" w:type="dxa"/>
          </w:tcPr>
          <w:p w:rsidR="00DC3CE8" w:rsidRPr="00360AC1" w:rsidRDefault="00DC3CE8">
            <w:pPr>
              <w:pStyle w:val="TableParagraph"/>
              <w:spacing w:before="3"/>
              <w:ind w:left="0"/>
              <w:rPr>
                <w:b/>
                <w:lang w:val="ru-RU"/>
              </w:rPr>
            </w:pPr>
          </w:p>
          <w:p w:rsidR="00DC3CE8" w:rsidRPr="00360AC1" w:rsidRDefault="00E55863">
            <w:pPr>
              <w:pStyle w:val="TableParagraph"/>
              <w:ind w:left="0" w:right="198"/>
              <w:jc w:val="right"/>
              <w:rPr>
                <w:sz w:val="24"/>
                <w:lang w:val="ru-RU"/>
              </w:rPr>
            </w:pPr>
            <w:r w:rsidRPr="00360AC1">
              <w:rPr>
                <w:sz w:val="24"/>
                <w:lang w:val="ru-RU"/>
              </w:rPr>
              <w:t>31</w:t>
            </w:r>
          </w:p>
        </w:tc>
      </w:tr>
      <w:tr w:rsidR="00DC3CE8" w:rsidRPr="00360AC1">
        <w:trPr>
          <w:trHeight w:hRule="exact" w:val="880"/>
        </w:trPr>
        <w:tc>
          <w:tcPr>
            <w:tcW w:w="8609" w:type="dxa"/>
          </w:tcPr>
          <w:p w:rsidR="00DC3CE8" w:rsidRPr="00360AC1" w:rsidRDefault="00DC3CE8">
            <w:pPr>
              <w:pStyle w:val="TableParagraph"/>
              <w:spacing w:before="2"/>
              <w:ind w:left="0"/>
              <w:rPr>
                <w:b/>
                <w:lang w:val="ru-RU"/>
              </w:rPr>
            </w:pPr>
          </w:p>
          <w:p w:rsidR="00DC3CE8" w:rsidRPr="00360AC1" w:rsidRDefault="00E55863">
            <w:pPr>
              <w:pStyle w:val="TableParagraph"/>
              <w:ind w:left="200" w:right="1053"/>
              <w:rPr>
                <w:sz w:val="24"/>
                <w:lang w:val="ru-RU"/>
              </w:rPr>
            </w:pPr>
            <w:r w:rsidRPr="00360AC1">
              <w:rPr>
                <w:sz w:val="24"/>
                <w:lang w:val="ru-RU"/>
              </w:rPr>
              <w:t>6.   Встановлення підсумків голосування та результатів виборів</w:t>
            </w:r>
          </w:p>
        </w:tc>
        <w:tc>
          <w:tcPr>
            <w:tcW w:w="879" w:type="dxa"/>
          </w:tcPr>
          <w:p w:rsidR="00DC3CE8" w:rsidRPr="00360AC1" w:rsidRDefault="00DC3CE8">
            <w:pPr>
              <w:pStyle w:val="TableParagraph"/>
              <w:spacing w:before="2"/>
              <w:ind w:left="0"/>
              <w:rPr>
                <w:b/>
                <w:lang w:val="ru-RU"/>
              </w:rPr>
            </w:pPr>
          </w:p>
          <w:p w:rsidR="00DC3CE8" w:rsidRPr="00360AC1" w:rsidRDefault="00E55863">
            <w:pPr>
              <w:pStyle w:val="TableParagraph"/>
              <w:ind w:left="0" w:right="198"/>
              <w:jc w:val="right"/>
              <w:rPr>
                <w:sz w:val="24"/>
              </w:rPr>
            </w:pPr>
            <w:r w:rsidRPr="00360AC1">
              <w:rPr>
                <w:sz w:val="24"/>
              </w:rPr>
              <w:t>33</w:t>
            </w:r>
          </w:p>
        </w:tc>
      </w:tr>
      <w:tr w:rsidR="00DC3CE8" w:rsidRPr="00360AC1">
        <w:trPr>
          <w:trHeight w:hRule="exact" w:val="880"/>
        </w:trPr>
        <w:tc>
          <w:tcPr>
            <w:tcW w:w="8609" w:type="dxa"/>
          </w:tcPr>
          <w:p w:rsidR="00DC3CE8" w:rsidRPr="00360AC1" w:rsidRDefault="00DC3CE8">
            <w:pPr>
              <w:pStyle w:val="TableParagraph"/>
              <w:spacing w:before="3"/>
              <w:ind w:left="0"/>
              <w:rPr>
                <w:b/>
              </w:rPr>
            </w:pPr>
          </w:p>
          <w:p w:rsidR="00DC3CE8" w:rsidRPr="00360AC1" w:rsidRDefault="00E55863">
            <w:pPr>
              <w:pStyle w:val="TableParagraph"/>
              <w:ind w:left="200"/>
              <w:rPr>
                <w:sz w:val="24"/>
              </w:rPr>
            </w:pPr>
            <w:r w:rsidRPr="00360AC1">
              <w:rPr>
                <w:sz w:val="24"/>
              </w:rPr>
              <w:t>7.   Оскарження рішень, дій чи бездіяльності, що стосуються місцевих виборів</w:t>
            </w:r>
          </w:p>
        </w:tc>
        <w:tc>
          <w:tcPr>
            <w:tcW w:w="879" w:type="dxa"/>
          </w:tcPr>
          <w:p w:rsidR="00DC3CE8" w:rsidRPr="00360AC1" w:rsidRDefault="00DC3CE8">
            <w:pPr>
              <w:pStyle w:val="TableParagraph"/>
              <w:spacing w:before="3"/>
              <w:ind w:left="0"/>
              <w:rPr>
                <w:b/>
              </w:rPr>
            </w:pPr>
          </w:p>
          <w:p w:rsidR="00DC3CE8" w:rsidRPr="00360AC1" w:rsidRDefault="00E55863">
            <w:pPr>
              <w:pStyle w:val="TableParagraph"/>
              <w:ind w:left="0" w:right="198"/>
              <w:jc w:val="right"/>
              <w:rPr>
                <w:sz w:val="24"/>
              </w:rPr>
            </w:pPr>
            <w:r w:rsidRPr="00360AC1">
              <w:rPr>
                <w:sz w:val="24"/>
              </w:rPr>
              <w:t>40</w:t>
            </w:r>
          </w:p>
        </w:tc>
      </w:tr>
      <w:tr w:rsidR="00DC3CE8" w:rsidRPr="00360AC1">
        <w:trPr>
          <w:trHeight w:hRule="exact" w:val="559"/>
        </w:trPr>
        <w:tc>
          <w:tcPr>
            <w:tcW w:w="8609" w:type="dxa"/>
          </w:tcPr>
          <w:p w:rsidR="00DC3CE8" w:rsidRPr="00360AC1" w:rsidRDefault="00DC3CE8">
            <w:pPr>
              <w:pStyle w:val="TableParagraph"/>
              <w:spacing w:before="2"/>
              <w:ind w:left="0"/>
              <w:rPr>
                <w:b/>
              </w:rPr>
            </w:pPr>
          </w:p>
          <w:p w:rsidR="00DC3CE8" w:rsidRPr="00360AC1" w:rsidRDefault="00E55863">
            <w:pPr>
              <w:pStyle w:val="TableParagraph"/>
              <w:ind w:left="200" w:right="1053"/>
              <w:rPr>
                <w:sz w:val="24"/>
              </w:rPr>
            </w:pPr>
            <w:r w:rsidRPr="00360AC1">
              <w:rPr>
                <w:sz w:val="24"/>
              </w:rPr>
              <w:t>8.   Строки у виборчому процесі</w:t>
            </w:r>
          </w:p>
        </w:tc>
        <w:tc>
          <w:tcPr>
            <w:tcW w:w="879" w:type="dxa"/>
          </w:tcPr>
          <w:p w:rsidR="00DC3CE8" w:rsidRPr="00360AC1" w:rsidRDefault="00DC3CE8">
            <w:pPr>
              <w:pStyle w:val="TableParagraph"/>
              <w:spacing w:before="2"/>
              <w:ind w:left="0"/>
              <w:rPr>
                <w:b/>
              </w:rPr>
            </w:pPr>
          </w:p>
          <w:p w:rsidR="00DC3CE8" w:rsidRPr="00360AC1" w:rsidRDefault="00E55863">
            <w:pPr>
              <w:pStyle w:val="TableParagraph"/>
              <w:ind w:left="0" w:right="198"/>
              <w:jc w:val="right"/>
              <w:rPr>
                <w:sz w:val="24"/>
              </w:rPr>
            </w:pPr>
            <w:r w:rsidRPr="00360AC1">
              <w:rPr>
                <w:sz w:val="24"/>
              </w:rPr>
              <w:t>47</w:t>
            </w:r>
          </w:p>
        </w:tc>
      </w:tr>
    </w:tbl>
    <w:p w:rsidR="00DC3CE8" w:rsidRPr="00360AC1" w:rsidRDefault="00DC3CE8">
      <w:pPr>
        <w:jc w:val="right"/>
        <w:rPr>
          <w:sz w:val="24"/>
        </w:rPr>
        <w:sectPr w:rsidR="00DC3CE8" w:rsidRPr="00360AC1">
          <w:pgSz w:w="11920" w:h="16850"/>
          <w:pgMar w:top="1600" w:right="1100" w:bottom="860" w:left="1000" w:header="0" w:footer="672" w:gutter="0"/>
          <w:cols w:space="720"/>
        </w:sectPr>
      </w:pPr>
    </w:p>
    <w:p w:rsidR="00DC3CE8" w:rsidRPr="00360AC1" w:rsidRDefault="00B702D9">
      <w:pPr>
        <w:pStyle w:val="a3"/>
        <w:ind w:left="124"/>
        <w:rPr>
          <w:sz w:val="20"/>
        </w:rPr>
      </w:pPr>
      <w:r w:rsidRPr="00360AC1">
        <w:rPr>
          <w:noProof/>
          <w:sz w:val="20"/>
          <w:lang w:val="uk-UA" w:eastAsia="uk-UA"/>
        </w:rPr>
        <w:lastRenderedPageBreak/>
        <mc:AlternateContent>
          <mc:Choice Requires="wps">
            <w:drawing>
              <wp:inline distT="0" distB="0" distL="0" distR="0">
                <wp:extent cx="6158865" cy="527685"/>
                <wp:effectExtent l="0" t="0" r="3810" b="0"/>
                <wp:docPr id="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ind w:left="2117" w:right="1614" w:hanging="488"/>
                              <w:rPr>
                                <w:b/>
                                <w:sz w:val="34"/>
                              </w:rPr>
                            </w:pPr>
                            <w:r>
                              <w:rPr>
                                <w:b/>
                                <w:color w:val="FFFFFF"/>
                                <w:sz w:val="34"/>
                              </w:rPr>
                              <w:t>1. ОРГАНІЗАЦІЯ РОБОТИ ВИБОРЧОЇ КОМІСІЇ ТА СТАТУС ЧЛЕНА ВИБОРЧОЇ КОМІСІЇ</w:t>
                            </w: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16" o:spid="_x0000_s1026"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" fillcolor="#575757" stroked="f">
                <v:textbox inset="0,0,0,0">
                  <w:txbxContent>
                    <w:p w:rsidR="00AA5ACA" w:rsidRDefault="00AA5ACA">
                      <w:pPr>
                        <w:ind w:left="2117" w:right="1614" w:hanging="488"/>
                        <w:rPr>
                          <w:b/>
                          <w:sz w:val="34"/>
                        </w:rPr>
                      </w:pPr>
                      <w:r>
                        <w:rPr>
                          <w:b/>
                          <w:color w:val="FFFFFF"/>
                          <w:sz w:val="34"/>
                        </w:rPr>
                        <w:t>1. ОРГАНІЗАЦІЯ РОБОТИ ВИБОРЧОЇ КОМІСІЇ ТА СТАТУС ЧЛЕНА ВИБОРЧОЇ КОМІСІЇ</w:t>
                      </w:r>
                    </w:p>
                  </w:txbxContent>
                </v:textbox>
                <w10:anchorlock/>
              </v:shape>
            </w:pict>
          </mc:Fallback>
        </mc:AlternateContent>
      </w:r>
    </w:p>
    <w:p w:rsidR="00DC3CE8" w:rsidRPr="00360AC1" w:rsidRDefault="00DC3CE8">
      <w:pPr>
        <w:pStyle w:val="a3"/>
        <w:rPr>
          <w:b/>
          <w:sz w:val="13"/>
        </w:rPr>
      </w:pPr>
    </w:p>
    <w:p w:rsidR="00DC3CE8" w:rsidRPr="00360AC1" w:rsidRDefault="00E55863">
      <w:pPr>
        <w:pStyle w:val="2"/>
        <w:tabs>
          <w:tab w:val="left" w:pos="9824"/>
        </w:tabs>
        <w:ind w:left="124"/>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1.1. Система виборчих комісій з місцевих</w:t>
      </w:r>
      <w:r w:rsidRPr="00360AC1">
        <w:rPr>
          <w:spacing w:val="-35"/>
          <w:shd w:val="clear" w:color="auto" w:fill="D9D9D9"/>
          <w:lang w:val="ru-RU"/>
        </w:rPr>
        <w:t xml:space="preserve"> </w:t>
      </w:r>
      <w:r w:rsidRPr="00360AC1">
        <w:rPr>
          <w:shd w:val="clear" w:color="auto" w:fill="D9D9D9"/>
          <w:lang w:val="ru-RU"/>
        </w:rPr>
        <w:t>виборів</w:t>
      </w:r>
      <w:r w:rsidRPr="00360AC1">
        <w:rPr>
          <w:shd w:val="clear" w:color="auto" w:fill="D9D9D9"/>
          <w:lang w:val="ru-RU"/>
        </w:rPr>
        <w:tab/>
      </w:r>
    </w:p>
    <w:p w:rsidR="00DC3CE8" w:rsidRPr="00360AC1" w:rsidRDefault="00DC3CE8">
      <w:pPr>
        <w:pStyle w:val="a3"/>
        <w:spacing w:before="9"/>
        <w:rPr>
          <w:b/>
          <w:sz w:val="21"/>
          <w:lang w:val="ru-RU"/>
        </w:rPr>
      </w:pPr>
    </w:p>
    <w:p w:rsidR="00DC3CE8" w:rsidRPr="00360AC1" w:rsidRDefault="00E55863">
      <w:pPr>
        <w:pStyle w:val="a3"/>
        <w:ind w:left="150" w:right="549"/>
        <w:rPr>
          <w:lang w:val="ru-RU"/>
        </w:rPr>
      </w:pPr>
      <w:r w:rsidRPr="00360AC1">
        <w:rPr>
          <w:lang w:val="ru-RU"/>
        </w:rPr>
        <w:t>Систему виборчих комісії з місцевих виборів складають:</w:t>
      </w:r>
    </w:p>
    <w:p w:rsidR="00DC3CE8" w:rsidRPr="00360AC1" w:rsidRDefault="00E55863">
      <w:pPr>
        <w:pStyle w:val="a5"/>
        <w:numPr>
          <w:ilvl w:val="0"/>
          <w:numId w:val="31"/>
        </w:numPr>
        <w:tabs>
          <w:tab w:val="left" w:pos="862"/>
        </w:tabs>
        <w:spacing w:before="194"/>
        <w:rPr>
          <w:lang w:val="ru-RU"/>
        </w:rPr>
      </w:pPr>
      <w:r w:rsidRPr="00360AC1">
        <w:rPr>
          <w:lang w:val="ru-RU"/>
        </w:rPr>
        <w:t>Центральна виборча комісія (далі –</w:t>
      </w:r>
      <w:r w:rsidRPr="00360AC1">
        <w:rPr>
          <w:spacing w:val="-5"/>
          <w:lang w:val="ru-RU"/>
        </w:rPr>
        <w:t xml:space="preserve"> </w:t>
      </w:r>
      <w:r w:rsidRPr="00360AC1">
        <w:rPr>
          <w:lang w:val="ru-RU"/>
        </w:rPr>
        <w:t>ЦВК).</w:t>
      </w:r>
    </w:p>
    <w:p w:rsidR="00DC3CE8" w:rsidRPr="00360AC1" w:rsidRDefault="00E55863">
      <w:pPr>
        <w:pStyle w:val="a5"/>
        <w:numPr>
          <w:ilvl w:val="0"/>
          <w:numId w:val="31"/>
        </w:numPr>
        <w:tabs>
          <w:tab w:val="left" w:pos="862"/>
        </w:tabs>
        <w:spacing w:before="192"/>
        <w:rPr>
          <w:lang w:val="ru-RU"/>
        </w:rPr>
      </w:pPr>
      <w:r w:rsidRPr="00360AC1">
        <w:rPr>
          <w:lang w:val="ru-RU"/>
        </w:rPr>
        <w:t>Територіальні виборчі комісії (далі –</w:t>
      </w:r>
      <w:r w:rsidRPr="00360AC1">
        <w:rPr>
          <w:spacing w:val="-12"/>
          <w:lang w:val="ru-RU"/>
        </w:rPr>
        <w:t xml:space="preserve"> </w:t>
      </w:r>
      <w:r w:rsidRPr="00360AC1">
        <w:rPr>
          <w:lang w:val="ru-RU"/>
        </w:rPr>
        <w:t>ТВК).</w:t>
      </w:r>
    </w:p>
    <w:p w:rsidR="00DC3CE8" w:rsidRPr="00360AC1" w:rsidRDefault="00E55863">
      <w:pPr>
        <w:pStyle w:val="a3"/>
        <w:ind w:left="861" w:right="4498"/>
        <w:rPr>
          <w:lang w:val="ru-RU"/>
        </w:rPr>
      </w:pPr>
      <w:r w:rsidRPr="00360AC1">
        <w:rPr>
          <w:lang w:val="ru-RU"/>
        </w:rPr>
        <w:t>а) виборча комісія Автономної Республіки Крим; б) обласні виборчі комісії;</w:t>
      </w:r>
    </w:p>
    <w:p w:rsidR="00DC3CE8" w:rsidRPr="00360AC1" w:rsidRDefault="00E55863">
      <w:pPr>
        <w:pStyle w:val="a3"/>
        <w:ind w:left="861" w:right="6599"/>
        <w:rPr>
          <w:lang w:val="ru-RU"/>
        </w:rPr>
      </w:pPr>
      <w:r w:rsidRPr="00360AC1">
        <w:rPr>
          <w:lang w:val="ru-RU"/>
        </w:rPr>
        <w:t>в) районні виборчі комісії; г) міські виборчі комісії;</w:t>
      </w:r>
    </w:p>
    <w:p w:rsidR="00DC3CE8" w:rsidRPr="00360AC1" w:rsidRDefault="00E55863">
      <w:pPr>
        <w:pStyle w:val="a3"/>
        <w:spacing w:before="4" w:line="235" w:lineRule="auto"/>
        <w:ind w:left="861" w:right="2956"/>
        <w:rPr>
          <w:lang w:val="ru-RU"/>
        </w:rPr>
      </w:pPr>
      <w:r w:rsidRPr="00360AC1">
        <w:rPr>
          <w:lang w:val="ru-RU"/>
        </w:rPr>
        <w:t>ґ) районні у містах виборчі комісії (у містах з районним поділом); д) селищні, сільські виборчі комісії.</w:t>
      </w:r>
    </w:p>
    <w:p w:rsidR="00DC3CE8" w:rsidRPr="00360AC1" w:rsidRDefault="00E55863">
      <w:pPr>
        <w:pStyle w:val="a5"/>
        <w:numPr>
          <w:ilvl w:val="0"/>
          <w:numId w:val="31"/>
        </w:numPr>
        <w:tabs>
          <w:tab w:val="left" w:pos="862"/>
        </w:tabs>
        <w:spacing w:before="196"/>
        <w:rPr>
          <w:lang w:val="ru-RU"/>
        </w:rPr>
      </w:pPr>
      <w:r w:rsidRPr="00360AC1">
        <w:rPr>
          <w:lang w:val="ru-RU"/>
        </w:rPr>
        <w:t>Дільничні виборчі комісії (далі –</w:t>
      </w:r>
      <w:r w:rsidRPr="00360AC1">
        <w:rPr>
          <w:spacing w:val="-11"/>
          <w:lang w:val="ru-RU"/>
        </w:rPr>
        <w:t xml:space="preserve"> </w:t>
      </w:r>
      <w:r w:rsidRPr="00360AC1">
        <w:rPr>
          <w:lang w:val="ru-RU"/>
        </w:rPr>
        <w:t>ДВК).</w:t>
      </w:r>
    </w:p>
    <w:p w:rsidR="00DC3CE8" w:rsidRPr="00360AC1" w:rsidRDefault="00DC3CE8">
      <w:pPr>
        <w:pStyle w:val="a3"/>
        <w:rPr>
          <w:sz w:val="20"/>
          <w:lang w:val="ru-RU"/>
        </w:rPr>
      </w:pPr>
    </w:p>
    <w:p w:rsidR="00DC3CE8" w:rsidRPr="00360AC1" w:rsidRDefault="00DC3CE8">
      <w:pPr>
        <w:pStyle w:val="a3"/>
        <w:spacing w:before="3"/>
        <w:rPr>
          <w:sz w:val="19"/>
          <w:lang w:val="ru-RU"/>
        </w:rPr>
      </w:pPr>
    </w:p>
    <w:p w:rsidR="00DC3CE8" w:rsidRPr="00360AC1" w:rsidRDefault="00E55863">
      <w:pPr>
        <w:pStyle w:val="2"/>
        <w:tabs>
          <w:tab w:val="left" w:pos="9824"/>
        </w:tabs>
        <w:ind w:left="150"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1.2. Статус виборчих</w:t>
      </w:r>
      <w:r w:rsidRPr="00360AC1">
        <w:rPr>
          <w:spacing w:val="-23"/>
          <w:shd w:val="clear" w:color="auto" w:fill="D9D9D9"/>
          <w:lang w:val="ru-RU"/>
        </w:rPr>
        <w:t xml:space="preserve"> </w:t>
      </w:r>
      <w:r w:rsidRPr="00360AC1">
        <w:rPr>
          <w:shd w:val="clear" w:color="auto" w:fill="D9D9D9"/>
          <w:lang w:val="ru-RU"/>
        </w:rPr>
        <w:t>комісій</w:t>
      </w:r>
      <w:r w:rsidRPr="00360AC1">
        <w:rPr>
          <w:shd w:val="clear" w:color="auto" w:fill="D9D9D9"/>
          <w:lang w:val="ru-RU"/>
        </w:rPr>
        <w:tab/>
      </w:r>
    </w:p>
    <w:p w:rsidR="00DC3CE8" w:rsidRPr="00360AC1" w:rsidRDefault="00DC3CE8">
      <w:pPr>
        <w:pStyle w:val="a3"/>
        <w:spacing w:before="9"/>
        <w:rPr>
          <w:b/>
          <w:sz w:val="21"/>
          <w:lang w:val="ru-RU"/>
        </w:rPr>
      </w:pPr>
    </w:p>
    <w:p w:rsidR="00DC3CE8" w:rsidRPr="00360AC1" w:rsidRDefault="00E55863">
      <w:pPr>
        <w:pStyle w:val="a3"/>
        <w:tabs>
          <w:tab w:val="left" w:pos="7007"/>
          <w:tab w:val="left" w:pos="7885"/>
          <w:tab w:val="left" w:pos="9089"/>
        </w:tabs>
        <w:ind w:left="150" w:right="132"/>
        <w:jc w:val="both"/>
        <w:rPr>
          <w:lang w:val="ru-RU"/>
        </w:rPr>
      </w:pPr>
      <w:r w:rsidRPr="00360AC1">
        <w:rPr>
          <w:lang w:val="ru-RU"/>
        </w:rPr>
        <w:t xml:space="preserve">Виборчі комісії з місцевих виборів є спеціальними колегіальними органами, уповноваженими організовувати підготовку та проведення відповідних місцевих виборів і забезпечувати додержання та          однакове          застосування       </w:t>
      </w:r>
      <w:r w:rsidRPr="00360AC1">
        <w:rPr>
          <w:spacing w:val="32"/>
          <w:lang w:val="ru-RU"/>
        </w:rPr>
        <w:t xml:space="preserve"> </w:t>
      </w:r>
      <w:r w:rsidRPr="00360AC1">
        <w:rPr>
          <w:lang w:val="ru-RU"/>
        </w:rPr>
        <w:t xml:space="preserve">законодавства        </w:t>
      </w:r>
      <w:r w:rsidRPr="00360AC1">
        <w:rPr>
          <w:spacing w:val="26"/>
          <w:lang w:val="ru-RU"/>
        </w:rPr>
        <w:t xml:space="preserve"> </w:t>
      </w:r>
      <w:r w:rsidRPr="00360AC1">
        <w:rPr>
          <w:lang w:val="ru-RU"/>
        </w:rPr>
        <w:t>України</w:t>
      </w:r>
      <w:r w:rsidRPr="00360AC1">
        <w:rPr>
          <w:lang w:val="ru-RU"/>
        </w:rPr>
        <w:tab/>
        <w:t>про</w:t>
      </w:r>
      <w:r w:rsidRPr="00360AC1">
        <w:rPr>
          <w:lang w:val="ru-RU"/>
        </w:rPr>
        <w:tab/>
        <w:t>місцеві</w:t>
      </w:r>
      <w:r w:rsidRPr="00360AC1">
        <w:rPr>
          <w:lang w:val="ru-RU"/>
        </w:rPr>
        <w:tab/>
        <w:t>вибори (ч. 1 ст. 20</w:t>
      </w:r>
      <w:r w:rsidRPr="00360AC1">
        <w:rPr>
          <w:spacing w:val="-9"/>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3"/>
        <w:spacing w:before="1"/>
        <w:ind w:left="150" w:right="134"/>
        <w:jc w:val="both"/>
        <w:rPr>
          <w:lang w:val="ru-RU"/>
        </w:rPr>
      </w:pPr>
      <w:r w:rsidRPr="00360AC1">
        <w:rPr>
          <w:lang w:val="ru-RU"/>
        </w:rPr>
        <w:t>Статус ЦВК визначається Конституцією України, Законом України "Про Центральну виборчу комісію", Законом та іншими законами України. ЦВК очолює систему виборчих комісій, які організовують підготовку і проведення місцевих виборів. ЦВК не є правонаступником ТВК (ч. 2, 5 ст. 20 Закону).</w:t>
      </w:r>
    </w:p>
    <w:p w:rsidR="00DC3CE8" w:rsidRPr="00360AC1" w:rsidRDefault="00DC3CE8">
      <w:pPr>
        <w:pStyle w:val="a3"/>
        <w:spacing w:before="10"/>
        <w:rPr>
          <w:sz w:val="21"/>
          <w:lang w:val="ru-RU"/>
        </w:rPr>
      </w:pPr>
    </w:p>
    <w:p w:rsidR="00DC3CE8" w:rsidRPr="00360AC1" w:rsidRDefault="00E55863">
      <w:pPr>
        <w:pStyle w:val="a3"/>
        <w:ind w:left="150" w:right="126"/>
        <w:jc w:val="both"/>
        <w:rPr>
          <w:lang w:val="ru-RU"/>
        </w:rPr>
      </w:pPr>
      <w:r w:rsidRPr="00360AC1">
        <w:rPr>
          <w:lang w:val="ru-RU"/>
        </w:rPr>
        <w:t>Статус ТВК визначається Законом. Повноваження ТВК поширюються на територію відповідного виборчого округу або виборчого територіального округу в межах адміністративно-територіальної одиниці стосовно відповідних місцевих виборів (ч. 2 ст. 19 Закону).</w:t>
      </w:r>
    </w:p>
    <w:p w:rsidR="00DC3CE8" w:rsidRPr="00360AC1" w:rsidRDefault="00DC3CE8">
      <w:pPr>
        <w:pStyle w:val="a3"/>
        <w:rPr>
          <w:lang w:val="ru-RU"/>
        </w:rPr>
      </w:pPr>
    </w:p>
    <w:p w:rsidR="00DC3CE8" w:rsidRPr="00360AC1" w:rsidRDefault="00E55863">
      <w:pPr>
        <w:pStyle w:val="a3"/>
        <w:ind w:left="150" w:right="130"/>
        <w:jc w:val="both"/>
        <w:rPr>
          <w:lang w:val="ru-RU"/>
        </w:rPr>
      </w:pPr>
      <w:r w:rsidRPr="00360AC1">
        <w:rPr>
          <w:lang w:val="ru-RU"/>
        </w:rPr>
        <w:t>Сільська, селищна, районна в місті, міська, районна ТВК підпорядковується відповідній міській (міста  з районним поділом або міста, до складу якого входять село, селище та/або інше місто), районній, обласній ТВК, яка встановлює результати місцевих виборів відповідно міської, районної, обласної ради або міського голови стосовно відповідних місцевих</w:t>
      </w:r>
      <w:r w:rsidRPr="00360AC1">
        <w:rPr>
          <w:spacing w:val="-24"/>
          <w:lang w:val="ru-RU"/>
        </w:rPr>
        <w:t xml:space="preserve"> </w:t>
      </w:r>
      <w:r w:rsidRPr="00360AC1">
        <w:rPr>
          <w:lang w:val="ru-RU"/>
        </w:rPr>
        <w:t>виборів.</w:t>
      </w:r>
    </w:p>
    <w:p w:rsidR="00DC3CE8" w:rsidRPr="00360AC1" w:rsidRDefault="00DC3CE8">
      <w:pPr>
        <w:pStyle w:val="a3"/>
        <w:spacing w:before="10"/>
        <w:rPr>
          <w:sz w:val="21"/>
          <w:lang w:val="ru-RU"/>
        </w:rPr>
      </w:pPr>
    </w:p>
    <w:p w:rsidR="00DC3CE8" w:rsidRPr="00360AC1" w:rsidRDefault="00E55863">
      <w:pPr>
        <w:pStyle w:val="a3"/>
        <w:spacing w:before="1"/>
        <w:ind w:left="150" w:right="140"/>
        <w:jc w:val="both"/>
        <w:rPr>
          <w:lang w:val="ru-RU"/>
        </w:rPr>
      </w:pPr>
      <w:r w:rsidRPr="00360AC1">
        <w:rPr>
          <w:lang w:val="ru-RU"/>
        </w:rPr>
        <w:t>Територіальна виборча комісія є постійно діючим колегіальним органом, що в межах своїх повноважень забезпечує організацію та проведення місцевих виборів.</w:t>
      </w:r>
    </w:p>
    <w:p w:rsidR="00DC3CE8" w:rsidRPr="00360AC1" w:rsidRDefault="00DC3CE8">
      <w:pPr>
        <w:pStyle w:val="a3"/>
        <w:spacing w:before="10"/>
        <w:rPr>
          <w:sz w:val="21"/>
          <w:lang w:val="ru-RU"/>
        </w:rPr>
      </w:pPr>
    </w:p>
    <w:p w:rsidR="00DC3CE8" w:rsidRPr="00360AC1" w:rsidRDefault="00E55863">
      <w:pPr>
        <w:pStyle w:val="a3"/>
        <w:ind w:left="150" w:right="123"/>
        <w:jc w:val="both"/>
        <w:rPr>
          <w:lang w:val="ru-RU"/>
        </w:rPr>
      </w:pPr>
      <w:r w:rsidRPr="00360AC1">
        <w:rPr>
          <w:lang w:val="ru-RU"/>
        </w:rPr>
        <w:t>ТВК є юридичною особою та має власну печатку – може виступати як самостійний учасник цивільно- правових відносин, зокрема, укладати договори про закупівлю товарів та послуг тощо в установленому Законом порядку.</w:t>
      </w:r>
    </w:p>
    <w:p w:rsidR="00DC3CE8" w:rsidRPr="00360AC1" w:rsidRDefault="00DC3CE8">
      <w:pPr>
        <w:pStyle w:val="a3"/>
        <w:rPr>
          <w:lang w:val="ru-RU"/>
        </w:rPr>
      </w:pPr>
    </w:p>
    <w:p w:rsidR="00DC3CE8" w:rsidRPr="00360AC1" w:rsidRDefault="00E55863">
      <w:pPr>
        <w:pStyle w:val="a3"/>
        <w:ind w:left="150" w:right="135"/>
        <w:jc w:val="both"/>
        <w:rPr>
          <w:lang w:val="ru-RU"/>
        </w:rPr>
      </w:pPr>
      <w:r w:rsidRPr="00360AC1">
        <w:rPr>
          <w:lang w:val="ru-RU"/>
        </w:rPr>
        <w:t>Склад ТВК формується за поданнями зареєстрованих у встановленому законом порядку місцевих організацій партій з урахуванням обмежень, встановлених ч. 2 ст. 12 Закону, у кількості не менше 9 і не більше 18 осіб (ч. 1 ст. 22 Закону).</w:t>
      </w:r>
    </w:p>
    <w:p w:rsidR="00DC3CE8" w:rsidRPr="00360AC1" w:rsidRDefault="00DC3CE8">
      <w:pPr>
        <w:pStyle w:val="a3"/>
        <w:rPr>
          <w:lang w:val="ru-RU"/>
        </w:rPr>
      </w:pPr>
    </w:p>
    <w:p w:rsidR="00DC3CE8" w:rsidRPr="00360AC1" w:rsidRDefault="00E55863">
      <w:pPr>
        <w:pStyle w:val="a3"/>
        <w:spacing w:before="1"/>
        <w:ind w:left="150" w:right="143"/>
        <w:jc w:val="both"/>
        <w:rPr>
          <w:lang w:val="ru-RU"/>
        </w:rPr>
      </w:pPr>
      <w:r w:rsidRPr="00360AC1">
        <w:rPr>
          <w:lang w:val="ru-RU"/>
        </w:rPr>
        <w:t>Районні ТВК формують склад міських (міст районного значення), сільських, селищних ТВК у відповідному районі (ч. 6 ст. 22 Закону).</w:t>
      </w:r>
    </w:p>
    <w:p w:rsidR="00DC3CE8" w:rsidRPr="00360AC1" w:rsidRDefault="00DC3CE8">
      <w:pPr>
        <w:jc w:val="both"/>
        <w:rPr>
          <w:lang w:val="ru-RU"/>
        </w:rPr>
        <w:sectPr w:rsidR="00DC3CE8" w:rsidRPr="00360AC1">
          <w:pgSz w:w="11920" w:h="16850"/>
          <w:pgMar w:top="1240" w:right="1000" w:bottom="780" w:left="980" w:header="0" w:footer="600" w:gutter="0"/>
          <w:cols w:space="720"/>
        </w:sectPr>
      </w:pPr>
    </w:p>
    <w:p w:rsidR="00DC3CE8" w:rsidRPr="00360AC1" w:rsidRDefault="00E55863">
      <w:pPr>
        <w:pStyle w:val="a3"/>
        <w:spacing w:before="37"/>
        <w:ind w:left="132" w:right="780"/>
        <w:rPr>
          <w:lang w:val="ru-RU"/>
        </w:rPr>
      </w:pPr>
      <w:r w:rsidRPr="00360AC1">
        <w:rPr>
          <w:lang w:val="ru-RU"/>
        </w:rPr>
        <w:lastRenderedPageBreak/>
        <w:t>Міські ТВК (міст, до складу яких входить інше місто, селище, село) формують склад відповідних міських, селищних, сільських ТВК (ч. 8 ст. 22 Закону).</w:t>
      </w:r>
    </w:p>
    <w:p w:rsidR="00DC3CE8" w:rsidRPr="00360AC1" w:rsidRDefault="00DC3CE8">
      <w:pPr>
        <w:pStyle w:val="a3"/>
        <w:rPr>
          <w:sz w:val="20"/>
          <w:lang w:val="ru-RU"/>
        </w:rPr>
      </w:pPr>
    </w:p>
    <w:p w:rsidR="00DC3CE8" w:rsidRPr="00360AC1" w:rsidRDefault="00DC3CE8">
      <w:pPr>
        <w:pStyle w:val="a3"/>
        <w:spacing w:before="3"/>
        <w:rPr>
          <w:sz w:val="19"/>
          <w:lang w:val="ru-RU"/>
        </w:rPr>
      </w:pPr>
    </w:p>
    <w:p w:rsidR="00DC3CE8" w:rsidRPr="00360AC1" w:rsidRDefault="00E55863">
      <w:pPr>
        <w:pStyle w:val="2"/>
        <w:tabs>
          <w:tab w:val="left" w:pos="9804"/>
        </w:tabs>
        <w:ind w:left="132"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1.3. Повноваження виборчих</w:t>
      </w:r>
      <w:r w:rsidRPr="00360AC1">
        <w:rPr>
          <w:spacing w:val="-22"/>
          <w:shd w:val="clear" w:color="auto" w:fill="D9D9D9"/>
          <w:lang w:val="ru-RU"/>
        </w:rPr>
        <w:t xml:space="preserve"> </w:t>
      </w:r>
      <w:r w:rsidRPr="00360AC1">
        <w:rPr>
          <w:shd w:val="clear" w:color="auto" w:fill="D9D9D9"/>
          <w:lang w:val="ru-RU"/>
        </w:rPr>
        <w:t>комісій</w:t>
      </w:r>
      <w:r w:rsidRPr="00360AC1">
        <w:rPr>
          <w:shd w:val="clear" w:color="auto" w:fill="D9D9D9"/>
          <w:lang w:val="ru-RU"/>
        </w:rPr>
        <w:tab/>
      </w:r>
    </w:p>
    <w:p w:rsidR="00DC3CE8" w:rsidRPr="00360AC1" w:rsidRDefault="00DC3CE8">
      <w:pPr>
        <w:pStyle w:val="a3"/>
        <w:spacing w:before="6"/>
        <w:rPr>
          <w:b/>
          <w:sz w:val="21"/>
          <w:lang w:val="ru-RU"/>
        </w:rPr>
      </w:pPr>
    </w:p>
    <w:p w:rsidR="00DC3CE8" w:rsidRPr="00360AC1" w:rsidRDefault="00E55863">
      <w:pPr>
        <w:ind w:left="132" w:right="127"/>
        <w:jc w:val="both"/>
        <w:rPr>
          <w:lang w:val="ru-RU"/>
        </w:rPr>
      </w:pPr>
      <w:r w:rsidRPr="00360AC1">
        <w:rPr>
          <w:b/>
          <w:lang w:val="ru-RU"/>
        </w:rPr>
        <w:t xml:space="preserve">Повноваження ТВК у новосформованому складі </w:t>
      </w:r>
      <w:r w:rsidRPr="00360AC1">
        <w:rPr>
          <w:lang w:val="ru-RU"/>
        </w:rPr>
        <w:t xml:space="preserve">починаються з моменту складення  присяги більшістю від її складу, на її першому засіданні, яке проводиться </w:t>
      </w:r>
      <w:r w:rsidRPr="00360AC1">
        <w:rPr>
          <w:b/>
          <w:lang w:val="ru-RU"/>
        </w:rPr>
        <w:t xml:space="preserve">не пізніш як на другий день </w:t>
      </w:r>
      <w:r w:rsidRPr="00360AC1">
        <w:rPr>
          <w:lang w:val="ru-RU"/>
        </w:rPr>
        <w:t>після дня прийняття рішення про сформування її</w:t>
      </w:r>
      <w:r w:rsidRPr="00360AC1">
        <w:rPr>
          <w:spacing w:val="-8"/>
          <w:lang w:val="ru-RU"/>
        </w:rPr>
        <w:t xml:space="preserve"> </w:t>
      </w:r>
      <w:r w:rsidRPr="00360AC1">
        <w:rPr>
          <w:lang w:val="ru-RU"/>
        </w:rPr>
        <w:t>складу.</w:t>
      </w:r>
    </w:p>
    <w:p w:rsidR="00DC3CE8" w:rsidRPr="00360AC1" w:rsidRDefault="00DC3CE8">
      <w:pPr>
        <w:pStyle w:val="a3"/>
        <w:spacing w:before="10"/>
        <w:rPr>
          <w:sz w:val="21"/>
          <w:lang w:val="ru-RU"/>
        </w:rPr>
      </w:pPr>
    </w:p>
    <w:p w:rsidR="00DC3CE8" w:rsidRPr="00360AC1" w:rsidRDefault="00E55863">
      <w:pPr>
        <w:pStyle w:val="5"/>
        <w:ind w:left="4"/>
        <w:jc w:val="center"/>
      </w:pPr>
      <w:r w:rsidRPr="00360AC1">
        <w:rPr>
          <w:rFonts w:ascii="Times New Roman" w:hAnsi="Times New Roman"/>
          <w:b w:val="0"/>
          <w:spacing w:val="-56"/>
          <w:u w:val="single"/>
          <w:lang w:val="ru-RU"/>
        </w:rPr>
        <w:t xml:space="preserve"> </w:t>
      </w:r>
      <w:r w:rsidRPr="00360AC1">
        <w:rPr>
          <w:u w:val="single"/>
        </w:rPr>
        <w:t>Повноваження сільської, селищної ТВК:</w:t>
      </w:r>
    </w:p>
    <w:p w:rsidR="00DC3CE8" w:rsidRPr="00360AC1" w:rsidRDefault="00DC3CE8">
      <w:pPr>
        <w:pStyle w:val="a3"/>
        <w:spacing w:before="7"/>
        <w:rPr>
          <w:b/>
          <w:sz w:val="17"/>
        </w:rPr>
      </w:pPr>
    </w:p>
    <w:p w:rsidR="00DC3CE8" w:rsidRPr="00360AC1" w:rsidRDefault="00E55863">
      <w:pPr>
        <w:pStyle w:val="a5"/>
        <w:numPr>
          <w:ilvl w:val="1"/>
          <w:numId w:val="31"/>
        </w:numPr>
        <w:tabs>
          <w:tab w:val="left" w:pos="933"/>
        </w:tabs>
        <w:spacing w:before="57"/>
        <w:ind w:firstLine="567"/>
        <w:rPr>
          <w:lang w:val="ru-RU"/>
        </w:rPr>
      </w:pPr>
      <w:r w:rsidRPr="00360AC1">
        <w:rPr>
          <w:lang w:val="ru-RU"/>
        </w:rPr>
        <w:t>забезпечує підготовку та проведення відповідних місцевих</w:t>
      </w:r>
      <w:r w:rsidRPr="00360AC1">
        <w:rPr>
          <w:spacing w:val="-24"/>
          <w:lang w:val="ru-RU"/>
        </w:rPr>
        <w:t xml:space="preserve"> </w:t>
      </w:r>
      <w:r w:rsidRPr="00360AC1">
        <w:rPr>
          <w:lang w:val="ru-RU"/>
        </w:rPr>
        <w:t>виборів;</w:t>
      </w:r>
    </w:p>
    <w:p w:rsidR="00DC3CE8" w:rsidRPr="00360AC1" w:rsidRDefault="00E55863">
      <w:pPr>
        <w:pStyle w:val="a5"/>
        <w:numPr>
          <w:ilvl w:val="1"/>
          <w:numId w:val="31"/>
        </w:numPr>
        <w:tabs>
          <w:tab w:val="left" w:pos="983"/>
        </w:tabs>
        <w:ind w:right="138" w:firstLine="567"/>
        <w:jc w:val="both"/>
        <w:rPr>
          <w:lang w:val="ru-RU"/>
        </w:rPr>
      </w:pPr>
      <w:r w:rsidRPr="00360AC1">
        <w:rPr>
          <w:lang w:val="ru-RU"/>
        </w:rPr>
        <w:t>утворює ОВО по виборах депутатів сільської, селищної ради, встановлює їх межі, єдину нумерацію;</w:t>
      </w:r>
    </w:p>
    <w:p w:rsidR="00DC3CE8" w:rsidRPr="00360AC1" w:rsidRDefault="00E55863">
      <w:pPr>
        <w:pStyle w:val="a5"/>
        <w:numPr>
          <w:ilvl w:val="1"/>
          <w:numId w:val="31"/>
        </w:numPr>
        <w:tabs>
          <w:tab w:val="left" w:pos="969"/>
        </w:tabs>
        <w:ind w:right="136" w:firstLine="567"/>
        <w:jc w:val="both"/>
        <w:rPr>
          <w:lang w:val="ru-RU"/>
        </w:rPr>
      </w:pPr>
      <w:r w:rsidRPr="00360AC1">
        <w:rPr>
          <w:lang w:val="ru-RU"/>
        </w:rPr>
        <w:t>реєструє кандидатів у депутати відповідно сільської, селищної ради у відповідних ОВО, їх довірених осіб та видає їм</w:t>
      </w:r>
      <w:r w:rsidRPr="00360AC1">
        <w:rPr>
          <w:spacing w:val="-13"/>
          <w:lang w:val="ru-RU"/>
        </w:rPr>
        <w:t xml:space="preserve"> </w:t>
      </w:r>
      <w:r w:rsidRPr="00360AC1">
        <w:rPr>
          <w:lang w:val="ru-RU"/>
        </w:rPr>
        <w:t>посвідчення;</w:t>
      </w:r>
    </w:p>
    <w:p w:rsidR="00DC3CE8" w:rsidRPr="00360AC1" w:rsidRDefault="00E55863">
      <w:pPr>
        <w:pStyle w:val="a5"/>
        <w:numPr>
          <w:ilvl w:val="1"/>
          <w:numId w:val="31"/>
        </w:numPr>
        <w:tabs>
          <w:tab w:val="left" w:pos="1022"/>
        </w:tabs>
        <w:ind w:right="138" w:firstLine="567"/>
        <w:jc w:val="both"/>
        <w:rPr>
          <w:lang w:val="ru-RU"/>
        </w:rPr>
      </w:pPr>
      <w:r w:rsidRPr="00360AC1">
        <w:rPr>
          <w:lang w:val="ru-RU"/>
        </w:rPr>
        <w:t>реєструє кандидатів на посаду відповідно сільського, селищного голови, старости, їх довірених осіб та видає їм відповідні</w:t>
      </w:r>
      <w:r w:rsidRPr="00360AC1">
        <w:rPr>
          <w:spacing w:val="-17"/>
          <w:lang w:val="ru-RU"/>
        </w:rPr>
        <w:t xml:space="preserve"> </w:t>
      </w:r>
      <w:r w:rsidRPr="00360AC1">
        <w:rPr>
          <w:lang w:val="ru-RU"/>
        </w:rPr>
        <w:t>посвідчення;</w:t>
      </w:r>
    </w:p>
    <w:p w:rsidR="00DC3CE8" w:rsidRPr="00360AC1" w:rsidRDefault="00E55863">
      <w:pPr>
        <w:pStyle w:val="a5"/>
        <w:numPr>
          <w:ilvl w:val="1"/>
          <w:numId w:val="31"/>
        </w:numPr>
        <w:tabs>
          <w:tab w:val="left" w:pos="1002"/>
        </w:tabs>
        <w:ind w:right="137" w:firstLine="567"/>
        <w:jc w:val="both"/>
        <w:rPr>
          <w:lang w:val="ru-RU"/>
        </w:rPr>
      </w:pPr>
      <w:r w:rsidRPr="00360AC1">
        <w:rPr>
          <w:lang w:val="ru-RU"/>
        </w:rPr>
        <w:t>повідомляє населення про зареєстрованих кандидатів у депутати відповідної сільської, селищної ради, кандидатів на посаду сільського, селищного голови,</w:t>
      </w:r>
      <w:r w:rsidRPr="00360AC1">
        <w:rPr>
          <w:spacing w:val="-34"/>
          <w:lang w:val="ru-RU"/>
        </w:rPr>
        <w:t xml:space="preserve"> </w:t>
      </w:r>
      <w:r w:rsidRPr="00360AC1">
        <w:rPr>
          <w:lang w:val="ru-RU"/>
        </w:rPr>
        <w:t>старости;</w:t>
      </w:r>
    </w:p>
    <w:p w:rsidR="00DC3CE8" w:rsidRPr="00360AC1" w:rsidRDefault="00E55863">
      <w:pPr>
        <w:pStyle w:val="a5"/>
        <w:numPr>
          <w:ilvl w:val="1"/>
          <w:numId w:val="31"/>
        </w:numPr>
        <w:tabs>
          <w:tab w:val="left" w:pos="983"/>
        </w:tabs>
        <w:ind w:right="135" w:firstLine="567"/>
        <w:jc w:val="both"/>
        <w:rPr>
          <w:lang w:val="ru-RU"/>
        </w:rPr>
      </w:pPr>
      <w:r w:rsidRPr="00360AC1">
        <w:rPr>
          <w:lang w:val="ru-RU"/>
        </w:rPr>
        <w:t>затверджує текст виборчих бюлетенів по виборах депутатів відповідної місцевої ради, а також сільського, селищного голови, старости, забезпечує виготовлення виборчих бюлетенів, передає їх дільничним виборчим</w:t>
      </w:r>
      <w:r w:rsidRPr="00360AC1">
        <w:rPr>
          <w:spacing w:val="-8"/>
          <w:lang w:val="ru-RU"/>
        </w:rPr>
        <w:t xml:space="preserve"> </w:t>
      </w:r>
      <w:r w:rsidRPr="00360AC1">
        <w:rPr>
          <w:lang w:val="ru-RU"/>
        </w:rPr>
        <w:t>комісіям;</w:t>
      </w:r>
    </w:p>
    <w:p w:rsidR="00DC3CE8" w:rsidRPr="00360AC1" w:rsidRDefault="00E55863">
      <w:pPr>
        <w:pStyle w:val="a5"/>
        <w:numPr>
          <w:ilvl w:val="1"/>
          <w:numId w:val="31"/>
        </w:numPr>
        <w:tabs>
          <w:tab w:val="left" w:pos="931"/>
        </w:tabs>
        <w:spacing w:before="5" w:line="265" w:lineRule="exact"/>
        <w:ind w:left="930" w:hanging="231"/>
        <w:rPr>
          <w:lang w:val="ru-RU"/>
        </w:rPr>
      </w:pPr>
      <w:r w:rsidRPr="00360AC1">
        <w:rPr>
          <w:lang w:val="ru-RU"/>
        </w:rPr>
        <w:t>скликає у разі необхідності за власною ініціативою засідання дільничної виборчої</w:t>
      </w:r>
      <w:r w:rsidRPr="00360AC1">
        <w:rPr>
          <w:spacing w:val="-29"/>
          <w:lang w:val="ru-RU"/>
        </w:rPr>
        <w:t xml:space="preserve"> </w:t>
      </w:r>
      <w:r w:rsidRPr="00360AC1">
        <w:rPr>
          <w:lang w:val="ru-RU"/>
        </w:rPr>
        <w:t>комісії;</w:t>
      </w:r>
    </w:p>
    <w:p w:rsidR="00DC3CE8" w:rsidRPr="00360AC1" w:rsidRDefault="00E55863">
      <w:pPr>
        <w:pStyle w:val="a5"/>
        <w:numPr>
          <w:ilvl w:val="1"/>
          <w:numId w:val="31"/>
        </w:numPr>
        <w:tabs>
          <w:tab w:val="left" w:pos="974"/>
        </w:tabs>
        <w:ind w:right="138" w:firstLine="567"/>
        <w:jc w:val="both"/>
        <w:rPr>
          <w:lang w:val="ru-RU"/>
        </w:rPr>
      </w:pPr>
      <w:r w:rsidRPr="00360AC1">
        <w:rPr>
          <w:lang w:val="ru-RU"/>
        </w:rPr>
        <w:t>вирішує питання щодо використання коштів на проведення місцевих виборів, розподіляє кошти між дільничними виборчими комісіями, здійснює контроль за їх цільовим</w:t>
      </w:r>
      <w:r w:rsidRPr="00360AC1">
        <w:rPr>
          <w:spacing w:val="-27"/>
          <w:lang w:val="ru-RU"/>
        </w:rPr>
        <w:t xml:space="preserve"> </w:t>
      </w:r>
      <w:r w:rsidRPr="00360AC1">
        <w:rPr>
          <w:lang w:val="ru-RU"/>
        </w:rPr>
        <w:t>використанням;</w:t>
      </w:r>
    </w:p>
    <w:p w:rsidR="00DC3CE8" w:rsidRPr="00360AC1" w:rsidRDefault="00E55863">
      <w:pPr>
        <w:pStyle w:val="a5"/>
        <w:numPr>
          <w:ilvl w:val="1"/>
          <w:numId w:val="31"/>
        </w:numPr>
        <w:tabs>
          <w:tab w:val="left" w:pos="993"/>
        </w:tabs>
        <w:ind w:right="137" w:firstLine="567"/>
        <w:jc w:val="both"/>
        <w:rPr>
          <w:lang w:val="ru-RU"/>
        </w:rPr>
      </w:pPr>
      <w:r w:rsidRPr="00360AC1">
        <w:rPr>
          <w:lang w:val="ru-RU"/>
        </w:rPr>
        <w:t>сприяє організації зустрічей кандидатів у депутати відповідно сільської, селищної ради, кандидатів на посаду відповідно сільського, селищного голови, старости з</w:t>
      </w:r>
      <w:r w:rsidRPr="00360AC1">
        <w:rPr>
          <w:spacing w:val="-29"/>
          <w:lang w:val="ru-RU"/>
        </w:rPr>
        <w:t xml:space="preserve"> </w:t>
      </w:r>
      <w:r w:rsidRPr="00360AC1">
        <w:rPr>
          <w:lang w:val="ru-RU"/>
        </w:rPr>
        <w:t>виборцями;</w:t>
      </w:r>
    </w:p>
    <w:p w:rsidR="00DC3CE8" w:rsidRPr="00360AC1" w:rsidRDefault="00E55863">
      <w:pPr>
        <w:pStyle w:val="a5"/>
        <w:numPr>
          <w:ilvl w:val="1"/>
          <w:numId w:val="31"/>
        </w:numPr>
        <w:tabs>
          <w:tab w:val="left" w:pos="1089"/>
        </w:tabs>
        <w:ind w:right="130" w:firstLine="567"/>
        <w:jc w:val="both"/>
        <w:rPr>
          <w:lang w:val="ru-RU"/>
        </w:rPr>
      </w:pPr>
      <w:r w:rsidRPr="00360AC1">
        <w:rPr>
          <w:lang w:val="ru-RU"/>
        </w:rPr>
        <w:t>забезпечує виготовлення бланків протоколів та іншої виборчої документації, передає їх відповідним дільничним виборчим</w:t>
      </w:r>
      <w:r w:rsidRPr="00360AC1">
        <w:rPr>
          <w:spacing w:val="-9"/>
          <w:lang w:val="ru-RU"/>
        </w:rPr>
        <w:t xml:space="preserve"> </w:t>
      </w:r>
      <w:r w:rsidRPr="00360AC1">
        <w:rPr>
          <w:lang w:val="ru-RU"/>
        </w:rPr>
        <w:t>комісіям;</w:t>
      </w:r>
    </w:p>
    <w:p w:rsidR="00DC3CE8" w:rsidRPr="00360AC1" w:rsidRDefault="00E55863">
      <w:pPr>
        <w:pStyle w:val="a5"/>
        <w:numPr>
          <w:ilvl w:val="1"/>
          <w:numId w:val="31"/>
        </w:numPr>
        <w:tabs>
          <w:tab w:val="left" w:pos="1074"/>
        </w:tabs>
        <w:ind w:right="135" w:firstLine="567"/>
        <w:jc w:val="both"/>
        <w:rPr>
          <w:lang w:val="ru-RU"/>
        </w:rPr>
      </w:pPr>
      <w:r w:rsidRPr="00360AC1">
        <w:rPr>
          <w:lang w:val="ru-RU"/>
        </w:rPr>
        <w:t xml:space="preserve">здійснює контроль за наданням списків виборців дільничними виборчими комісіями </w:t>
      </w:r>
      <w:r w:rsidRPr="00360AC1">
        <w:rPr>
          <w:spacing w:val="-3"/>
          <w:lang w:val="ru-RU"/>
        </w:rPr>
        <w:t xml:space="preserve">для  </w:t>
      </w:r>
      <w:r w:rsidRPr="00360AC1">
        <w:rPr>
          <w:lang w:val="ru-RU"/>
        </w:rPr>
        <w:t>загального ознайомлення та</w:t>
      </w:r>
      <w:r w:rsidRPr="00360AC1">
        <w:rPr>
          <w:spacing w:val="-14"/>
          <w:lang w:val="ru-RU"/>
        </w:rPr>
        <w:t xml:space="preserve"> </w:t>
      </w:r>
      <w:r w:rsidRPr="00360AC1">
        <w:rPr>
          <w:lang w:val="ru-RU"/>
        </w:rPr>
        <w:t>уточнення;</w:t>
      </w:r>
    </w:p>
    <w:p w:rsidR="00DC3CE8" w:rsidRPr="00360AC1" w:rsidRDefault="00E55863">
      <w:pPr>
        <w:pStyle w:val="a5"/>
        <w:numPr>
          <w:ilvl w:val="1"/>
          <w:numId w:val="31"/>
        </w:numPr>
        <w:tabs>
          <w:tab w:val="left" w:pos="1065"/>
        </w:tabs>
        <w:ind w:right="130" w:firstLine="567"/>
        <w:jc w:val="both"/>
        <w:rPr>
          <w:lang w:val="ru-RU"/>
        </w:rPr>
      </w:pPr>
      <w:r w:rsidRPr="00360AC1">
        <w:rPr>
          <w:lang w:val="ru-RU"/>
        </w:rPr>
        <w:t>реєструє офіційних спостерігачів від кандидатів у депутати відповідної сільської, селищної ради та кандидатів на посади сільських, селищних голів, старост, від громадських</w:t>
      </w:r>
      <w:r w:rsidRPr="00360AC1">
        <w:rPr>
          <w:spacing w:val="-35"/>
          <w:lang w:val="ru-RU"/>
        </w:rPr>
        <w:t xml:space="preserve"> </w:t>
      </w:r>
      <w:r w:rsidRPr="00360AC1">
        <w:rPr>
          <w:lang w:val="ru-RU"/>
        </w:rPr>
        <w:t>організацій;</w:t>
      </w:r>
    </w:p>
    <w:p w:rsidR="00DC3CE8" w:rsidRPr="00360AC1" w:rsidRDefault="00E55863">
      <w:pPr>
        <w:pStyle w:val="a5"/>
        <w:numPr>
          <w:ilvl w:val="1"/>
          <w:numId w:val="31"/>
        </w:numPr>
        <w:tabs>
          <w:tab w:val="left" w:pos="1110"/>
        </w:tabs>
        <w:ind w:right="133" w:firstLine="567"/>
        <w:jc w:val="both"/>
        <w:rPr>
          <w:lang w:val="ru-RU"/>
        </w:rPr>
      </w:pPr>
      <w:r w:rsidRPr="00360AC1">
        <w:rPr>
          <w:lang w:val="ru-RU"/>
        </w:rPr>
        <w:t>здійснює контроль за використанням кандидатами власних виборчих фондів згідно із Законом;</w:t>
      </w:r>
    </w:p>
    <w:p w:rsidR="00DC3CE8" w:rsidRPr="00360AC1" w:rsidRDefault="00E55863">
      <w:pPr>
        <w:pStyle w:val="a5"/>
        <w:numPr>
          <w:ilvl w:val="1"/>
          <w:numId w:val="31"/>
        </w:numPr>
        <w:tabs>
          <w:tab w:val="left" w:pos="1094"/>
        </w:tabs>
        <w:ind w:right="134" w:firstLine="567"/>
        <w:jc w:val="both"/>
        <w:rPr>
          <w:lang w:val="ru-RU"/>
        </w:rPr>
      </w:pPr>
      <w:r w:rsidRPr="00360AC1">
        <w:rPr>
          <w:lang w:val="ru-RU"/>
        </w:rPr>
        <w:t>встановлює підсумки голосування та результати виборів депутатів відповідної сільської, селищної ради та відповідного сільського, селищного голови,</w:t>
      </w:r>
      <w:r w:rsidRPr="00360AC1">
        <w:rPr>
          <w:spacing w:val="-31"/>
          <w:lang w:val="ru-RU"/>
        </w:rPr>
        <w:t xml:space="preserve"> </w:t>
      </w:r>
      <w:r w:rsidRPr="00360AC1">
        <w:rPr>
          <w:lang w:val="ru-RU"/>
        </w:rPr>
        <w:t>старости;</w:t>
      </w:r>
    </w:p>
    <w:p w:rsidR="00DC3CE8" w:rsidRPr="00360AC1" w:rsidRDefault="00E55863">
      <w:pPr>
        <w:pStyle w:val="a5"/>
        <w:numPr>
          <w:ilvl w:val="1"/>
          <w:numId w:val="31"/>
        </w:numPr>
        <w:tabs>
          <w:tab w:val="left" w:pos="1041"/>
        </w:tabs>
        <w:spacing w:before="1"/>
        <w:ind w:left="1040" w:hanging="341"/>
        <w:rPr>
          <w:lang w:val="ru-RU"/>
        </w:rPr>
      </w:pPr>
      <w:r w:rsidRPr="00360AC1">
        <w:rPr>
          <w:lang w:val="ru-RU"/>
        </w:rPr>
        <w:t>реєструє обраних депутатів сільської, селищної</w:t>
      </w:r>
      <w:r w:rsidRPr="00360AC1">
        <w:rPr>
          <w:spacing w:val="-23"/>
          <w:lang w:val="ru-RU"/>
        </w:rPr>
        <w:t xml:space="preserve"> </w:t>
      </w:r>
      <w:r w:rsidRPr="00360AC1">
        <w:rPr>
          <w:lang w:val="ru-RU"/>
        </w:rPr>
        <w:t>ради;</w:t>
      </w:r>
    </w:p>
    <w:p w:rsidR="00DC3CE8" w:rsidRPr="00360AC1" w:rsidRDefault="00E55863">
      <w:pPr>
        <w:pStyle w:val="a5"/>
        <w:numPr>
          <w:ilvl w:val="1"/>
          <w:numId w:val="31"/>
        </w:numPr>
        <w:tabs>
          <w:tab w:val="left" w:pos="1041"/>
        </w:tabs>
        <w:ind w:left="1040" w:hanging="341"/>
        <w:rPr>
          <w:lang w:val="ru-RU"/>
        </w:rPr>
      </w:pPr>
      <w:r w:rsidRPr="00360AC1">
        <w:rPr>
          <w:lang w:val="ru-RU"/>
        </w:rPr>
        <w:t>реєструє обраного сільського, селищного голову,</w:t>
      </w:r>
      <w:r w:rsidRPr="00360AC1">
        <w:rPr>
          <w:spacing w:val="-29"/>
          <w:lang w:val="ru-RU"/>
        </w:rPr>
        <w:t xml:space="preserve"> </w:t>
      </w:r>
      <w:r w:rsidRPr="00360AC1">
        <w:rPr>
          <w:lang w:val="ru-RU"/>
        </w:rPr>
        <w:t>старосту;</w:t>
      </w:r>
    </w:p>
    <w:p w:rsidR="00DC3CE8" w:rsidRPr="00360AC1" w:rsidRDefault="00E55863">
      <w:pPr>
        <w:pStyle w:val="a5"/>
        <w:numPr>
          <w:ilvl w:val="1"/>
          <w:numId w:val="31"/>
        </w:numPr>
        <w:tabs>
          <w:tab w:val="left" w:pos="1161"/>
        </w:tabs>
        <w:ind w:right="135" w:firstLine="567"/>
        <w:jc w:val="both"/>
        <w:rPr>
          <w:lang w:val="ru-RU"/>
        </w:rPr>
      </w:pPr>
      <w:r w:rsidRPr="00360AC1">
        <w:rPr>
          <w:lang w:val="ru-RU"/>
        </w:rPr>
        <w:t>організовує проведення повторного голосування і повторних виборів у випадках, передбачених</w:t>
      </w:r>
      <w:r w:rsidRPr="00360AC1">
        <w:rPr>
          <w:spacing w:val="-2"/>
          <w:lang w:val="ru-RU"/>
        </w:rPr>
        <w:t xml:space="preserve"> </w:t>
      </w:r>
      <w:r w:rsidRPr="00360AC1">
        <w:rPr>
          <w:lang w:val="ru-RU"/>
        </w:rPr>
        <w:t>Законом;</w:t>
      </w:r>
    </w:p>
    <w:p w:rsidR="00DC3CE8" w:rsidRPr="00360AC1" w:rsidRDefault="00E55863">
      <w:pPr>
        <w:pStyle w:val="a5"/>
        <w:numPr>
          <w:ilvl w:val="1"/>
          <w:numId w:val="31"/>
        </w:numPr>
        <w:tabs>
          <w:tab w:val="left" w:pos="1101"/>
        </w:tabs>
        <w:ind w:right="135" w:firstLine="567"/>
        <w:jc w:val="both"/>
        <w:rPr>
          <w:lang w:val="ru-RU"/>
        </w:rPr>
      </w:pPr>
      <w:r w:rsidRPr="00360AC1">
        <w:rPr>
          <w:lang w:val="ru-RU"/>
        </w:rPr>
        <w:t>встановлює підсумки голосування з виборів депутатів районної ради в територіальних виборчих округах, утворених у межах відповідного села, селища, передає ці підсумки до районної виборчої</w:t>
      </w:r>
      <w:r w:rsidRPr="00360AC1">
        <w:rPr>
          <w:spacing w:val="-3"/>
          <w:lang w:val="ru-RU"/>
        </w:rPr>
        <w:t xml:space="preserve"> </w:t>
      </w:r>
      <w:r w:rsidRPr="00360AC1">
        <w:rPr>
          <w:lang w:val="ru-RU"/>
        </w:rPr>
        <w:t>комісії;</w:t>
      </w:r>
    </w:p>
    <w:p w:rsidR="00DC3CE8" w:rsidRPr="00360AC1" w:rsidRDefault="00E55863">
      <w:pPr>
        <w:pStyle w:val="a5"/>
        <w:numPr>
          <w:ilvl w:val="1"/>
          <w:numId w:val="31"/>
        </w:numPr>
        <w:tabs>
          <w:tab w:val="left" w:pos="1041"/>
        </w:tabs>
        <w:ind w:left="1040" w:hanging="341"/>
        <w:rPr>
          <w:lang w:val="ru-RU"/>
        </w:rPr>
      </w:pPr>
      <w:r w:rsidRPr="00360AC1">
        <w:rPr>
          <w:lang w:val="ru-RU"/>
        </w:rPr>
        <w:t>здійснює інші повноваження, передбачені цим та іншими законами</w:t>
      </w:r>
      <w:r w:rsidRPr="00360AC1">
        <w:rPr>
          <w:spacing w:val="-21"/>
          <w:lang w:val="ru-RU"/>
        </w:rPr>
        <w:t xml:space="preserve"> </w:t>
      </w:r>
      <w:r w:rsidRPr="00360AC1">
        <w:rPr>
          <w:lang w:val="ru-RU"/>
        </w:rPr>
        <w:t>України.</w:t>
      </w:r>
    </w:p>
    <w:p w:rsidR="00DC3CE8" w:rsidRPr="00360AC1" w:rsidRDefault="00DC3CE8">
      <w:pPr>
        <w:pStyle w:val="a3"/>
        <w:spacing w:before="10"/>
        <w:rPr>
          <w:sz w:val="21"/>
          <w:lang w:val="ru-RU"/>
        </w:rPr>
      </w:pPr>
    </w:p>
    <w:p w:rsidR="00DC3CE8" w:rsidRPr="00360AC1" w:rsidRDefault="00E55863">
      <w:pPr>
        <w:pStyle w:val="a3"/>
        <w:ind w:left="132" w:right="126"/>
        <w:jc w:val="both"/>
        <w:rPr>
          <w:lang w:val="ru-RU"/>
        </w:rPr>
      </w:pPr>
      <w:r w:rsidRPr="00360AC1">
        <w:rPr>
          <w:lang w:val="ru-RU"/>
        </w:rPr>
        <w:t>Сільська, селищна, міська територіальна виборча комісія села, селища, міста, розташованого у межах району (у складі міста відповідно до існуючого адміністративно-територіального устрою), також встановлює підсумки голосування з виборів депутатів відповідної районної, міської ради у територіальних  виборчих  округах,  утворених  на  території  села,  селища,  міста,  або  кандидатів на</w:t>
      </w:r>
    </w:p>
    <w:p w:rsidR="00DC3CE8" w:rsidRPr="00360AC1" w:rsidRDefault="00DC3CE8">
      <w:pPr>
        <w:jc w:val="both"/>
        <w:rPr>
          <w:lang w:val="ru-RU"/>
        </w:rPr>
        <w:sectPr w:rsidR="00DC3CE8" w:rsidRPr="00360AC1">
          <w:pgSz w:w="11920" w:h="16850"/>
          <w:pgMar w:top="1200" w:right="1000" w:bottom="860" w:left="1000" w:header="0" w:footer="672" w:gutter="0"/>
          <w:cols w:space="720"/>
        </w:sectPr>
      </w:pPr>
    </w:p>
    <w:p w:rsidR="00DC3CE8" w:rsidRPr="00360AC1" w:rsidRDefault="00E55863">
      <w:pPr>
        <w:pStyle w:val="a3"/>
        <w:spacing w:before="27" w:line="266" w:lineRule="exact"/>
        <w:ind w:left="150" w:right="549"/>
        <w:rPr>
          <w:lang w:val="ru-RU"/>
        </w:rPr>
      </w:pPr>
      <w:r w:rsidRPr="00360AC1">
        <w:rPr>
          <w:lang w:val="ru-RU"/>
        </w:rPr>
        <w:t xml:space="preserve">посаду міського голови у відповідному територіальному </w:t>
      </w:r>
      <w:r w:rsidR="00D01F30" w:rsidRPr="00360AC1">
        <w:rPr>
          <w:lang w:val="ru-RU"/>
        </w:rPr>
        <w:t xml:space="preserve">виборчому </w:t>
      </w:r>
      <w:r w:rsidRPr="00360AC1">
        <w:rPr>
          <w:lang w:val="ru-RU"/>
        </w:rPr>
        <w:t>окрузі та передає ці підсумки відповідно до районної, міської територіальної виборчої комісії.</w:t>
      </w:r>
    </w:p>
    <w:p w:rsidR="00DC3CE8" w:rsidRPr="00360AC1" w:rsidRDefault="00DC3CE8">
      <w:pPr>
        <w:pStyle w:val="a3"/>
        <w:spacing w:before="4"/>
        <w:rPr>
          <w:lang w:val="ru-RU"/>
        </w:rPr>
      </w:pPr>
    </w:p>
    <w:p w:rsidR="00DC3CE8" w:rsidRPr="00360AC1" w:rsidRDefault="00D01F30">
      <w:pPr>
        <w:pStyle w:val="a3"/>
        <w:ind w:left="150" w:right="471"/>
        <w:rPr>
          <w:lang w:val="ru-RU"/>
        </w:rPr>
      </w:pPr>
      <w:r w:rsidRPr="00360AC1">
        <w:rPr>
          <w:lang w:val="ru-RU"/>
        </w:rPr>
        <w:t>Сільські, селищні</w:t>
      </w:r>
      <w:r w:rsidR="00E55863" w:rsidRPr="00360AC1">
        <w:rPr>
          <w:lang w:val="ru-RU"/>
        </w:rPr>
        <w:t xml:space="preserve"> і територіальні виборчі комісії інформують Верховну Раду України, ЦВК, відповідні місцеві ради про обраних депутатів та сільських, селищних голів, старост.</w:t>
      </w:r>
    </w:p>
    <w:p w:rsidR="00DC3CE8" w:rsidRPr="00360AC1" w:rsidRDefault="00DC3CE8">
      <w:pPr>
        <w:pStyle w:val="a3"/>
        <w:rPr>
          <w:sz w:val="20"/>
          <w:lang w:val="ru-RU"/>
        </w:rPr>
      </w:pPr>
    </w:p>
    <w:p w:rsidR="00DC3CE8" w:rsidRPr="00360AC1" w:rsidRDefault="00B702D9">
      <w:pPr>
        <w:pStyle w:val="a3"/>
        <w:spacing w:before="6"/>
        <w:rPr>
          <w:lang w:val="ru-RU"/>
        </w:rPr>
      </w:pPr>
      <w:r w:rsidRPr="00360AC1">
        <w:rPr>
          <w:noProof/>
          <w:lang w:val="uk-UA" w:eastAsia="uk-UA"/>
        </w:rPr>
        <mc:AlternateContent>
          <mc:Choice Requires="wps">
            <w:drawing>
              <wp:anchor distT="0" distB="0" distL="0" distR="0" simplePos="0" relativeHeight="1192" behindDoc="0" locked="0" layoutInCell="1" allowOverlap="1">
                <wp:simplePos x="0" y="0"/>
                <wp:positionH relativeFrom="page">
                  <wp:posOffset>701040</wp:posOffset>
                </wp:positionH>
                <wp:positionV relativeFrom="paragraph">
                  <wp:posOffset>189865</wp:posOffset>
                </wp:positionV>
                <wp:extent cx="6158865" cy="403860"/>
                <wp:effectExtent l="0" t="0" r="0" b="0"/>
                <wp:wrapTopAndBottom/>
                <wp:docPr id="8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spacing w:before="2" w:line="237" w:lineRule="auto"/>
                              <w:ind w:left="28" w:right="295"/>
                              <w:rPr>
                                <w:b/>
                                <w:sz w:val="26"/>
                                <w:lang w:val="ru-RU"/>
                              </w:rPr>
                            </w:pPr>
                            <w:r w:rsidRPr="00E12CA3">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margin-left:55.2pt;margin-top:14.95pt;width:484.95pt;height:31.8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" fillcolor="#d9d9d9" stroked="f">
                <v:textbox inset="0,0,0,0">
                  <w:txbxContent>
                    <w:p w:rsidR="00AA5ACA" w:rsidRPr="00E12CA3" w:rsidRDefault="00AA5ACA">
                      <w:pPr>
                        <w:spacing w:before="2" w:line="237" w:lineRule="auto"/>
                        <w:ind w:left="28" w:right="295"/>
                        <w:rPr>
                          <w:b/>
                          <w:sz w:val="26"/>
                          <w:lang w:val="ru-RU"/>
                        </w:rPr>
                      </w:pPr>
                      <w:r w:rsidRPr="00E12CA3">
                        <w:rPr>
                          <w:b/>
                          <w:sz w:val="26"/>
                          <w:lang w:val="ru-RU"/>
                        </w:rPr>
                        <w:t>1.4. Статус та повноваження членів виборчих комісій, порядок дострокового припинення повноважень членів виборчих комісій</w:t>
                      </w:r>
                    </w:p>
                  </w:txbxContent>
                </v:textbox>
                <w10:wrap type="topAndBottom" anchorx="page"/>
              </v:shape>
            </w:pict>
          </mc:Fallback>
        </mc:AlternateContent>
      </w:r>
    </w:p>
    <w:p w:rsidR="00DC3CE8" w:rsidRPr="00360AC1" w:rsidRDefault="00DC3CE8">
      <w:pPr>
        <w:pStyle w:val="a3"/>
        <w:spacing w:before="11"/>
        <w:rPr>
          <w:sz w:val="18"/>
          <w:lang w:val="ru-RU"/>
        </w:rPr>
      </w:pPr>
    </w:p>
    <w:p w:rsidR="00DC3CE8" w:rsidRPr="00360AC1" w:rsidRDefault="00E55863">
      <w:pPr>
        <w:pStyle w:val="5"/>
        <w:spacing w:before="1"/>
        <w:ind w:left="150"/>
        <w:rPr>
          <w:lang w:val="ru-RU"/>
        </w:rPr>
      </w:pPr>
      <w:r w:rsidRPr="00360AC1">
        <w:rPr>
          <w:lang w:val="ru-RU"/>
        </w:rPr>
        <w:t>Статус членів ТВК визначено ст. 28 Закону.</w:t>
      </w:r>
    </w:p>
    <w:p w:rsidR="00DC3CE8" w:rsidRPr="00360AC1" w:rsidRDefault="00DC3CE8">
      <w:pPr>
        <w:pStyle w:val="a3"/>
        <w:spacing w:before="10"/>
        <w:rPr>
          <w:b/>
          <w:sz w:val="21"/>
          <w:lang w:val="ru-RU"/>
        </w:rPr>
      </w:pPr>
    </w:p>
    <w:p w:rsidR="00DC3CE8" w:rsidRPr="00360AC1" w:rsidRDefault="00E55863">
      <w:pPr>
        <w:pStyle w:val="a3"/>
        <w:ind w:left="150" w:right="133"/>
        <w:jc w:val="both"/>
        <w:rPr>
          <w:lang w:val="ru-RU"/>
        </w:rPr>
      </w:pPr>
      <w:r w:rsidRPr="00360AC1">
        <w:rPr>
          <w:lang w:val="ru-RU"/>
        </w:rPr>
        <w:t xml:space="preserve">Член ТВК на першому засіданні виборчої комісії, в якому він бере участь, в обов'язковому порядку ознайомлюється зі змістом </w:t>
      </w:r>
      <w:r w:rsidRPr="00360AC1">
        <w:rPr>
          <w:b/>
          <w:lang w:val="ru-RU"/>
        </w:rPr>
        <w:t>частин п’ятої-восьмої статті 28 Закону</w:t>
      </w:r>
      <w:r w:rsidRPr="00360AC1">
        <w:rPr>
          <w:lang w:val="ru-RU"/>
        </w:rPr>
        <w:t>, після чого складає таку присягу члена комісії:</w:t>
      </w:r>
    </w:p>
    <w:p w:rsidR="00DC3CE8" w:rsidRPr="00360AC1" w:rsidRDefault="00DC3CE8">
      <w:pPr>
        <w:pStyle w:val="a3"/>
        <w:spacing w:before="1"/>
        <w:rPr>
          <w:lang w:val="ru-RU"/>
        </w:rPr>
      </w:pPr>
    </w:p>
    <w:p w:rsidR="00DC3CE8" w:rsidRPr="00360AC1" w:rsidRDefault="00E55863">
      <w:pPr>
        <w:pStyle w:val="a3"/>
        <w:ind w:left="150" w:right="133"/>
        <w:jc w:val="both"/>
        <w:rPr>
          <w:lang w:val="ru-RU"/>
        </w:rPr>
      </w:pPr>
      <w:r w:rsidRPr="00360AC1">
        <w:rPr>
          <w:lang w:val="ru-RU"/>
        </w:rPr>
        <w:t>"Я, (прізвище, ім’я та по батькові), беручи на себе повноваження члена виборчої комісії та усвідомлюючи свою високу відповідальність перед Українським народом, присягаю додержуватися Конституції та законів України, чесно і сумлінно виконувати свої обов’язки, виходячи з принципів верховенства права, законності, об’єктивності та неупередженості, забезпечувати реалізацію і захист виборчих прав громадян України".</w:t>
      </w:r>
    </w:p>
    <w:p w:rsidR="00DC3CE8" w:rsidRPr="00360AC1" w:rsidRDefault="00DC3CE8">
      <w:pPr>
        <w:pStyle w:val="a3"/>
        <w:spacing w:before="10"/>
        <w:rPr>
          <w:sz w:val="21"/>
          <w:lang w:val="ru-RU"/>
        </w:rPr>
      </w:pPr>
    </w:p>
    <w:p w:rsidR="00DC3CE8" w:rsidRPr="00360AC1" w:rsidRDefault="00E55863">
      <w:pPr>
        <w:pStyle w:val="a3"/>
        <w:ind w:left="150" w:right="133"/>
        <w:jc w:val="both"/>
        <w:rPr>
          <w:lang w:val="ru-RU"/>
        </w:rPr>
      </w:pPr>
      <w:r w:rsidRPr="00360AC1">
        <w:rPr>
          <w:lang w:val="ru-RU"/>
        </w:rPr>
        <w:t>Особа, яка склала присягу, ставить свій підпис під текстом присяги. Цей документ є невід'ємною частиною документації відповідної комісії. Члену комісії після складення ним присяги видається посвідчення за формою, встановленою ЦВК.</w:t>
      </w:r>
    </w:p>
    <w:p w:rsidR="00DC3CE8" w:rsidRPr="00360AC1" w:rsidRDefault="00DC3CE8">
      <w:pPr>
        <w:pStyle w:val="a3"/>
        <w:rPr>
          <w:lang w:val="ru-RU"/>
        </w:rPr>
      </w:pPr>
    </w:p>
    <w:p w:rsidR="00DC3CE8" w:rsidRPr="00360AC1" w:rsidRDefault="00E55863">
      <w:pPr>
        <w:pStyle w:val="5"/>
        <w:ind w:left="150"/>
        <w:rPr>
          <w:lang w:val="ru-RU"/>
        </w:rPr>
      </w:pPr>
      <w:r w:rsidRPr="00360AC1">
        <w:rPr>
          <w:lang w:val="ru-RU"/>
        </w:rPr>
        <w:t>Відмова скласти присягу означає відмову особи бути членом комісії.</w:t>
      </w:r>
    </w:p>
    <w:p w:rsidR="00DC3CE8" w:rsidRPr="00360AC1" w:rsidRDefault="00DC3CE8">
      <w:pPr>
        <w:pStyle w:val="a3"/>
        <w:spacing w:before="3"/>
        <w:rPr>
          <w:b/>
          <w:lang w:val="ru-RU"/>
        </w:rPr>
      </w:pPr>
    </w:p>
    <w:p w:rsidR="00DC3CE8" w:rsidRPr="00360AC1" w:rsidRDefault="00E55863">
      <w:pPr>
        <w:pStyle w:val="a3"/>
        <w:ind w:left="150"/>
        <w:jc w:val="both"/>
        <w:rPr>
          <w:lang w:val="ru-RU"/>
        </w:rPr>
      </w:pPr>
      <w:r w:rsidRPr="00360AC1">
        <w:rPr>
          <w:lang w:val="ru-RU"/>
        </w:rPr>
        <w:t>Права та обов’язки члена ТВК:</w:t>
      </w:r>
    </w:p>
    <w:p w:rsidR="00DC3CE8" w:rsidRPr="00360AC1" w:rsidRDefault="00DC3CE8">
      <w:pPr>
        <w:pStyle w:val="a3"/>
        <w:spacing w:before="3"/>
        <w:rPr>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398"/>
      </w:tblGrid>
      <w:tr w:rsidR="00DC3CE8" w:rsidRPr="00360AC1">
        <w:trPr>
          <w:trHeight w:hRule="exact" w:val="276"/>
        </w:trPr>
        <w:tc>
          <w:tcPr>
            <w:tcW w:w="9643" w:type="dxa"/>
            <w:gridSpan w:val="2"/>
            <w:shd w:val="clear" w:color="auto" w:fill="A6A6A6"/>
          </w:tcPr>
          <w:p w:rsidR="00DC3CE8" w:rsidRPr="00360AC1" w:rsidRDefault="00E55863">
            <w:pPr>
              <w:pStyle w:val="TableParagraph"/>
              <w:spacing w:before="4"/>
              <w:ind w:left="0" w:right="95"/>
              <w:jc w:val="right"/>
              <w:rPr>
                <w:b/>
              </w:rPr>
            </w:pPr>
            <w:r w:rsidRPr="00360AC1">
              <w:rPr>
                <w:b/>
              </w:rPr>
              <w:t>Таблиця 1</w:t>
            </w:r>
          </w:p>
        </w:tc>
      </w:tr>
      <w:tr w:rsidR="00DC3CE8" w:rsidRPr="00360AC1">
        <w:trPr>
          <w:trHeight w:hRule="exact" w:val="134"/>
        </w:trPr>
        <w:tc>
          <w:tcPr>
            <w:tcW w:w="9643" w:type="dxa"/>
            <w:gridSpan w:val="2"/>
          </w:tcPr>
          <w:p w:rsidR="00DC3CE8" w:rsidRPr="00360AC1" w:rsidRDefault="00DC3CE8"/>
        </w:tc>
      </w:tr>
      <w:tr w:rsidR="00DC3CE8" w:rsidRPr="00360AC1">
        <w:trPr>
          <w:trHeight w:hRule="exact" w:val="545"/>
        </w:trPr>
        <w:tc>
          <w:tcPr>
            <w:tcW w:w="5245" w:type="dxa"/>
            <w:shd w:val="clear" w:color="auto" w:fill="BDBDBD"/>
          </w:tcPr>
          <w:p w:rsidR="00DC3CE8" w:rsidRPr="00360AC1" w:rsidRDefault="00E55863">
            <w:pPr>
              <w:pStyle w:val="TableParagraph"/>
              <w:ind w:left="1747" w:right="1645" w:hanging="87"/>
              <w:rPr>
                <w:b/>
                <w:lang w:val="ru-RU"/>
              </w:rPr>
            </w:pPr>
            <w:r w:rsidRPr="00360AC1">
              <w:rPr>
                <w:b/>
                <w:lang w:val="ru-RU"/>
              </w:rPr>
              <w:t>Член ТВК має право (ч. 5 ст. 28 Закону)</w:t>
            </w:r>
          </w:p>
        </w:tc>
        <w:tc>
          <w:tcPr>
            <w:tcW w:w="4398" w:type="dxa"/>
            <w:shd w:val="clear" w:color="auto" w:fill="BDBDBD"/>
          </w:tcPr>
          <w:p w:rsidR="00DC3CE8" w:rsidRPr="00360AC1" w:rsidRDefault="00E55863">
            <w:pPr>
              <w:pStyle w:val="TableParagraph"/>
              <w:ind w:left="1325" w:right="1065" w:hanging="240"/>
              <w:rPr>
                <w:b/>
                <w:lang w:val="ru-RU"/>
              </w:rPr>
            </w:pPr>
            <w:r w:rsidRPr="00360AC1">
              <w:rPr>
                <w:b/>
                <w:lang w:val="ru-RU"/>
              </w:rPr>
              <w:t>Член ТВК зобов’язаний (ч. 7 ст. 28 Закону)</w:t>
            </w:r>
          </w:p>
        </w:tc>
      </w:tr>
      <w:tr w:rsidR="00DC3CE8" w:rsidRPr="00360AC1">
        <w:trPr>
          <w:trHeight w:hRule="exact" w:val="816"/>
        </w:trPr>
        <w:tc>
          <w:tcPr>
            <w:tcW w:w="5245" w:type="dxa"/>
          </w:tcPr>
          <w:p w:rsidR="00DC3CE8" w:rsidRPr="00360AC1" w:rsidRDefault="00E55863">
            <w:pPr>
              <w:pStyle w:val="TableParagraph"/>
              <w:spacing w:line="237" w:lineRule="auto"/>
              <w:ind w:right="450"/>
              <w:rPr>
                <w:lang w:val="ru-RU"/>
              </w:rPr>
            </w:pPr>
            <w:r w:rsidRPr="00360AC1">
              <w:rPr>
                <w:lang w:val="ru-RU"/>
              </w:rPr>
              <w:t>брати участь у підготовці питань, що вносяться на розгляд виборчої комісії;</w:t>
            </w:r>
          </w:p>
        </w:tc>
        <w:tc>
          <w:tcPr>
            <w:tcW w:w="4398" w:type="dxa"/>
          </w:tcPr>
          <w:p w:rsidR="00DC3CE8" w:rsidRPr="00360AC1" w:rsidRDefault="00E55863">
            <w:pPr>
              <w:pStyle w:val="TableParagraph"/>
              <w:ind w:left="105" w:right="97"/>
              <w:jc w:val="both"/>
              <w:rPr>
                <w:lang w:val="ru-RU"/>
              </w:rPr>
            </w:pPr>
            <w:r w:rsidRPr="00360AC1">
              <w:rPr>
                <w:lang w:val="ru-RU"/>
              </w:rPr>
              <w:t>додержуватися Конституції України, Закону та інших законів України, зокрема з питань підготовки і проведення місцевих виборів</w:t>
            </w:r>
          </w:p>
        </w:tc>
      </w:tr>
      <w:tr w:rsidR="00DC3CE8" w:rsidRPr="00360AC1">
        <w:trPr>
          <w:trHeight w:hRule="exact" w:val="1085"/>
        </w:trPr>
        <w:tc>
          <w:tcPr>
            <w:tcW w:w="5245" w:type="dxa"/>
          </w:tcPr>
          <w:p w:rsidR="00DC3CE8" w:rsidRPr="00360AC1" w:rsidRDefault="00E55863">
            <w:pPr>
              <w:pStyle w:val="TableParagraph"/>
              <w:ind w:right="99"/>
              <w:jc w:val="both"/>
              <w:rPr>
                <w:lang w:val="ru-RU"/>
              </w:rPr>
            </w:pPr>
            <w:r w:rsidRPr="00360AC1">
              <w:rPr>
                <w:lang w:val="ru-RU"/>
              </w:rPr>
              <w:t>виступати на засіданнях виборчої комісії, ставити іншим учасникам засідання запитання щодо питань порядку денного, вносити пропозиції з питань, віднесених до повноважень комісії;</w:t>
            </w:r>
          </w:p>
        </w:tc>
        <w:tc>
          <w:tcPr>
            <w:tcW w:w="4398" w:type="dxa"/>
          </w:tcPr>
          <w:p w:rsidR="00DC3CE8" w:rsidRPr="00360AC1" w:rsidRDefault="00E55863">
            <w:pPr>
              <w:pStyle w:val="TableParagraph"/>
              <w:spacing w:before="1"/>
              <w:ind w:left="105"/>
              <w:rPr>
                <w:lang w:val="ru-RU"/>
              </w:rPr>
            </w:pPr>
            <w:r w:rsidRPr="00360AC1">
              <w:rPr>
                <w:lang w:val="ru-RU"/>
              </w:rPr>
              <w:t>брати участь у засіданнях виборчої комісії</w:t>
            </w:r>
          </w:p>
        </w:tc>
      </w:tr>
      <w:tr w:rsidR="00DC3CE8" w:rsidRPr="00360AC1">
        <w:trPr>
          <w:trHeight w:hRule="exact" w:val="816"/>
        </w:trPr>
        <w:tc>
          <w:tcPr>
            <w:tcW w:w="5245" w:type="dxa"/>
          </w:tcPr>
          <w:p w:rsidR="00DC3CE8" w:rsidRPr="00360AC1" w:rsidRDefault="00E55863">
            <w:pPr>
              <w:pStyle w:val="TableParagraph"/>
              <w:ind w:right="273"/>
              <w:rPr>
                <w:lang w:val="ru-RU"/>
              </w:rPr>
            </w:pPr>
            <w:r w:rsidRPr="00360AC1">
              <w:rPr>
                <w:lang w:val="ru-RU"/>
              </w:rPr>
              <w:t>за дорученням комісії перевіряти діяльність ДВК на відповідній території;</w:t>
            </w:r>
          </w:p>
        </w:tc>
        <w:tc>
          <w:tcPr>
            <w:tcW w:w="4398" w:type="dxa"/>
          </w:tcPr>
          <w:p w:rsidR="00DC3CE8" w:rsidRPr="00360AC1" w:rsidRDefault="00E55863">
            <w:pPr>
              <w:pStyle w:val="TableParagraph"/>
              <w:ind w:left="105" w:right="99"/>
              <w:jc w:val="both"/>
              <w:rPr>
                <w:lang w:val="ru-RU"/>
              </w:rPr>
            </w:pPr>
            <w:r w:rsidRPr="00360AC1">
              <w:rPr>
                <w:lang w:val="ru-RU"/>
              </w:rPr>
              <w:t>виконувати рішення виборчої комісії та обов'язки, покладені на нього згідно з їх розподілом у комісії</w:t>
            </w:r>
          </w:p>
        </w:tc>
      </w:tr>
      <w:tr w:rsidR="00DC3CE8" w:rsidRPr="00360AC1">
        <w:trPr>
          <w:trHeight w:hRule="exact" w:val="1085"/>
        </w:trPr>
        <w:tc>
          <w:tcPr>
            <w:tcW w:w="5245" w:type="dxa"/>
          </w:tcPr>
          <w:p w:rsidR="00DC3CE8" w:rsidRPr="00360AC1" w:rsidRDefault="00E55863">
            <w:pPr>
              <w:pStyle w:val="TableParagraph"/>
              <w:ind w:right="97"/>
              <w:jc w:val="both"/>
              <w:rPr>
                <w:lang w:val="ru-RU"/>
              </w:rPr>
            </w:pPr>
            <w:r w:rsidRPr="00360AC1">
              <w:rPr>
                <w:lang w:val="ru-RU"/>
              </w:rPr>
              <w:t>безперешкодно відвідувати приміщення виборчих комісій, ознайомлюватися з документами виборчої комісії, членом якої він є, та ДВК на відповідній території;</w:t>
            </w:r>
          </w:p>
        </w:tc>
        <w:tc>
          <w:tcPr>
            <w:tcW w:w="4398" w:type="dxa"/>
          </w:tcPr>
          <w:p w:rsidR="00DC3CE8" w:rsidRPr="00360AC1" w:rsidRDefault="00E55863">
            <w:pPr>
              <w:pStyle w:val="TableParagraph"/>
              <w:tabs>
                <w:tab w:val="left" w:pos="1471"/>
                <w:tab w:val="left" w:pos="2537"/>
                <w:tab w:val="left" w:pos="3672"/>
              </w:tabs>
              <w:ind w:left="105" w:right="98"/>
              <w:rPr>
                <w:lang w:val="ru-RU"/>
              </w:rPr>
            </w:pPr>
            <w:r w:rsidRPr="00360AC1">
              <w:rPr>
                <w:lang w:val="ru-RU"/>
              </w:rPr>
              <w:t>виконувати</w:t>
            </w:r>
            <w:r w:rsidRPr="00360AC1">
              <w:rPr>
                <w:lang w:val="ru-RU"/>
              </w:rPr>
              <w:tab/>
              <w:t>рішення</w:t>
            </w:r>
            <w:r w:rsidRPr="00360AC1">
              <w:rPr>
                <w:lang w:val="ru-RU"/>
              </w:rPr>
              <w:tab/>
              <w:t>виборчої</w:t>
            </w:r>
            <w:r w:rsidRPr="00360AC1">
              <w:rPr>
                <w:lang w:val="ru-RU"/>
              </w:rPr>
              <w:tab/>
              <w:t>комісії вищого рівня</w:t>
            </w:r>
          </w:p>
        </w:tc>
      </w:tr>
      <w:tr w:rsidR="00DC3CE8" w:rsidRPr="00360AC1">
        <w:trPr>
          <w:trHeight w:hRule="exact" w:val="1620"/>
        </w:trPr>
        <w:tc>
          <w:tcPr>
            <w:tcW w:w="5245" w:type="dxa"/>
          </w:tcPr>
          <w:p w:rsidR="00DC3CE8" w:rsidRPr="00360AC1" w:rsidRDefault="00E55863">
            <w:pPr>
              <w:pStyle w:val="TableParagraph"/>
              <w:ind w:right="95"/>
              <w:jc w:val="both"/>
              <w:rPr>
                <w:lang w:val="ru-RU"/>
              </w:rPr>
            </w:pPr>
            <w:r w:rsidRPr="00360AC1">
              <w:rPr>
                <w:lang w:val="ru-RU"/>
              </w:rPr>
              <w:t>на увільнення від виконання виробничих або службових обов’язків за основним місцем роботи на час засідань виборчої комісії та виконання доручень виборчої комісії (для члена виборчої комісії, який виконує повноваження не на платній основі, - зі збереженням заробітної плати);</w:t>
            </w:r>
          </w:p>
        </w:tc>
        <w:tc>
          <w:tcPr>
            <w:tcW w:w="4398" w:type="dxa"/>
          </w:tcPr>
          <w:p w:rsidR="00DC3CE8" w:rsidRPr="00360AC1" w:rsidRDefault="00DC3CE8">
            <w:pPr>
              <w:rPr>
                <w:lang w:val="ru-RU"/>
              </w:rPr>
            </w:pPr>
          </w:p>
        </w:tc>
      </w:tr>
    </w:tbl>
    <w:p w:rsidR="00DC3CE8" w:rsidRPr="00360AC1" w:rsidRDefault="00DC3CE8">
      <w:pPr>
        <w:rPr>
          <w:lang w:val="ru-RU"/>
        </w:rPr>
        <w:sectPr w:rsidR="00DC3CE8" w:rsidRPr="00360AC1">
          <w:pgSz w:w="11920" w:h="16850"/>
          <w:pgMar w:top="940" w:right="1000" w:bottom="780" w:left="980" w:header="0" w:footer="600" w:gutter="0"/>
          <w:cols w:space="720"/>
        </w:sect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45"/>
        <w:gridCol w:w="4398"/>
      </w:tblGrid>
      <w:tr w:rsidR="00DC3CE8" w:rsidRPr="00360AC1">
        <w:trPr>
          <w:trHeight w:hRule="exact" w:val="1085"/>
        </w:trPr>
        <w:tc>
          <w:tcPr>
            <w:tcW w:w="5245" w:type="dxa"/>
          </w:tcPr>
          <w:p w:rsidR="00DC3CE8" w:rsidRPr="00360AC1" w:rsidRDefault="00E55863">
            <w:pPr>
              <w:pStyle w:val="TableParagraph"/>
              <w:ind w:right="98"/>
              <w:jc w:val="both"/>
              <w:rPr>
                <w:lang w:val="ru-RU"/>
              </w:rPr>
            </w:pPr>
            <w:r w:rsidRPr="00360AC1">
              <w:rPr>
                <w:lang w:val="ru-RU"/>
              </w:rPr>
              <w:t>на відшкодування шкоди, заподіяної його життю, здоров’ю чи майну у зв’язку з виконанням обов’язків члена виборчої комісії, у порядку і розмірі, встановлених Кабінетом Міністрів України;</w:t>
            </w:r>
          </w:p>
        </w:tc>
        <w:tc>
          <w:tcPr>
            <w:tcW w:w="4398" w:type="dxa"/>
            <w:vMerge w:val="restart"/>
          </w:tcPr>
          <w:p w:rsidR="00DC3CE8" w:rsidRPr="00360AC1" w:rsidRDefault="00DC3CE8">
            <w:pPr>
              <w:rPr>
                <w:lang w:val="ru-RU"/>
              </w:rPr>
            </w:pPr>
          </w:p>
        </w:tc>
      </w:tr>
      <w:tr w:rsidR="00DC3CE8" w:rsidRPr="00360AC1">
        <w:trPr>
          <w:trHeight w:hRule="exact" w:val="547"/>
        </w:trPr>
        <w:tc>
          <w:tcPr>
            <w:tcW w:w="5245" w:type="dxa"/>
          </w:tcPr>
          <w:p w:rsidR="00DC3CE8" w:rsidRPr="00360AC1" w:rsidRDefault="00E55863">
            <w:pPr>
              <w:pStyle w:val="TableParagraph"/>
              <w:spacing w:before="1" w:line="237" w:lineRule="auto"/>
              <w:ind w:right="91"/>
              <w:rPr>
                <w:lang w:val="ru-RU"/>
              </w:rPr>
            </w:pPr>
            <w:r w:rsidRPr="00360AC1">
              <w:rPr>
                <w:lang w:val="ru-RU"/>
              </w:rPr>
              <w:t>представляти ТВК за її рішенням в органах державної влади та органах місцевого самоврядування;</w:t>
            </w:r>
          </w:p>
        </w:tc>
        <w:tc>
          <w:tcPr>
            <w:tcW w:w="4398" w:type="dxa"/>
            <w:vMerge/>
          </w:tcPr>
          <w:p w:rsidR="00DC3CE8" w:rsidRPr="00360AC1" w:rsidRDefault="00DC3CE8">
            <w:pPr>
              <w:rPr>
                <w:lang w:val="ru-RU"/>
              </w:rPr>
            </w:pPr>
          </w:p>
        </w:tc>
      </w:tr>
      <w:tr w:rsidR="00DC3CE8" w:rsidRPr="00360AC1">
        <w:trPr>
          <w:trHeight w:hRule="exact" w:val="545"/>
        </w:trPr>
        <w:tc>
          <w:tcPr>
            <w:tcW w:w="5245" w:type="dxa"/>
          </w:tcPr>
          <w:p w:rsidR="00DC3CE8" w:rsidRPr="00360AC1" w:rsidRDefault="00E55863">
            <w:pPr>
              <w:pStyle w:val="TableParagraph"/>
              <w:ind w:right="723"/>
              <w:rPr>
                <w:lang w:val="ru-RU"/>
              </w:rPr>
            </w:pPr>
            <w:r w:rsidRPr="00360AC1">
              <w:rPr>
                <w:lang w:val="ru-RU"/>
              </w:rPr>
              <w:t>здійснювати інші повноваження відповідно до Закону</w:t>
            </w:r>
          </w:p>
        </w:tc>
        <w:tc>
          <w:tcPr>
            <w:tcW w:w="4398" w:type="dxa"/>
            <w:vMerge/>
          </w:tcPr>
          <w:p w:rsidR="00DC3CE8" w:rsidRPr="00360AC1" w:rsidRDefault="00DC3CE8">
            <w:pPr>
              <w:rPr>
                <w:lang w:val="ru-RU"/>
              </w:rPr>
            </w:pPr>
          </w:p>
        </w:tc>
      </w:tr>
      <w:tr w:rsidR="00DC3CE8" w:rsidRPr="00360AC1">
        <w:trPr>
          <w:trHeight w:hRule="exact" w:val="278"/>
        </w:trPr>
        <w:tc>
          <w:tcPr>
            <w:tcW w:w="9643" w:type="dxa"/>
            <w:gridSpan w:val="2"/>
          </w:tcPr>
          <w:p w:rsidR="00DC3CE8" w:rsidRPr="00360AC1" w:rsidRDefault="00E55863">
            <w:pPr>
              <w:pStyle w:val="TableParagraph"/>
              <w:spacing w:before="1"/>
              <w:rPr>
                <w:lang w:val="ru-RU"/>
              </w:rPr>
            </w:pPr>
            <w:r w:rsidRPr="00360AC1">
              <w:rPr>
                <w:lang w:val="ru-RU"/>
              </w:rPr>
              <w:t>Член ТВК має інші права та обов’язки відповідно до Закону та інших законів України</w:t>
            </w:r>
          </w:p>
        </w:tc>
      </w:tr>
    </w:tbl>
    <w:p w:rsidR="00DC3CE8" w:rsidRPr="00360AC1" w:rsidRDefault="00DC3CE8">
      <w:pPr>
        <w:pStyle w:val="a3"/>
        <w:rPr>
          <w:sz w:val="20"/>
          <w:lang w:val="ru-RU"/>
        </w:rPr>
      </w:pPr>
    </w:p>
    <w:p w:rsidR="00DC3CE8" w:rsidRPr="00360AC1" w:rsidRDefault="00DC3CE8">
      <w:pPr>
        <w:pStyle w:val="a3"/>
        <w:spacing w:before="5"/>
        <w:rPr>
          <w:sz w:val="18"/>
          <w:lang w:val="ru-RU"/>
        </w:rPr>
      </w:pPr>
    </w:p>
    <w:p w:rsidR="00DC3CE8" w:rsidRPr="00360AC1" w:rsidRDefault="00E55863">
      <w:pPr>
        <w:pStyle w:val="a3"/>
        <w:spacing w:before="57"/>
        <w:ind w:left="1136" w:right="406"/>
        <w:rPr>
          <w:lang w:val="ru-RU"/>
        </w:rPr>
      </w:pPr>
      <w:r w:rsidRPr="00360AC1">
        <w:rPr>
          <w:noProof/>
          <w:lang w:val="uk-UA" w:eastAsia="uk-UA"/>
        </w:rPr>
        <w:drawing>
          <wp:anchor distT="0" distB="0" distL="0" distR="0" simplePos="0" relativeHeight="1240" behindDoc="0" locked="0" layoutInCell="1" allowOverlap="1">
            <wp:simplePos x="0" y="0"/>
            <wp:positionH relativeFrom="page">
              <wp:posOffset>787400</wp:posOffset>
            </wp:positionH>
            <wp:positionV relativeFrom="paragraph">
              <wp:posOffset>-128859</wp:posOffset>
            </wp:positionV>
            <wp:extent cx="429894" cy="731520"/>
            <wp:effectExtent l="0" t="0" r="0" b="0"/>
            <wp:wrapNone/>
            <wp:docPr id="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jpeg"/>
                    <pic:cNvPicPr/>
                  </pic:nvPicPr>
                  <pic:blipFill>
                    <a:blip r:embed="rId18" cstate="print"/>
                    <a:stretch>
                      <a:fillRect/>
                    </a:stretch>
                  </pic:blipFill>
                  <pic:spPr>
                    <a:xfrm>
                      <a:off x="0" y="0"/>
                      <a:ext cx="429894" cy="731520"/>
                    </a:xfrm>
                    <a:prstGeom prst="rect">
                      <a:avLst/>
                    </a:prstGeom>
                  </pic:spPr>
                </pic:pic>
              </a:graphicData>
            </a:graphic>
          </wp:anchor>
        </w:drawing>
      </w:r>
      <w:r w:rsidRPr="00360AC1">
        <w:rPr>
          <w:lang w:val="ru-RU"/>
        </w:rPr>
        <w:t>Члену ТВК протягом строку повноважень комісії забороняється брати участь у здійсненні передвиборної агітації (п. 5 ч. 1 ст. 60 Закону).</w:t>
      </w:r>
    </w:p>
    <w:p w:rsidR="00DC3CE8" w:rsidRPr="00360AC1" w:rsidRDefault="00DC3CE8">
      <w:pPr>
        <w:pStyle w:val="a3"/>
        <w:rPr>
          <w:sz w:val="20"/>
          <w:lang w:val="ru-RU"/>
        </w:rPr>
      </w:pPr>
    </w:p>
    <w:p w:rsidR="00DC3CE8" w:rsidRPr="00360AC1" w:rsidRDefault="00DC3CE8">
      <w:pPr>
        <w:pStyle w:val="a3"/>
        <w:spacing w:before="2"/>
        <w:rPr>
          <w:sz w:val="26"/>
          <w:lang w:val="ru-RU"/>
        </w:rPr>
      </w:pPr>
    </w:p>
    <w:p w:rsidR="00DC3CE8" w:rsidRPr="00360AC1" w:rsidRDefault="00E55863">
      <w:pPr>
        <w:pStyle w:val="a3"/>
        <w:spacing w:before="56"/>
        <w:ind w:left="132" w:right="123"/>
        <w:jc w:val="both"/>
        <w:rPr>
          <w:lang w:val="ru-RU"/>
        </w:rPr>
      </w:pPr>
      <w:r w:rsidRPr="00360AC1">
        <w:rPr>
          <w:lang w:val="ru-RU"/>
        </w:rPr>
        <w:t>Повноваження усього складу ТВК можуть бути достроково припинені в установленому законом порядку виборчою комісією, яка сформувала відповідну ТВК, рішенням виборчої комісії вищого рівня з відповідних місцевих виборів або рішенням суду в разі одноразового грубого порушення чи систематичного порушення комісією Конституції України, Закону та інших законів України (ч. 3 ст. 29 Закону).</w:t>
      </w:r>
    </w:p>
    <w:p w:rsidR="00DC3CE8" w:rsidRPr="00360AC1" w:rsidRDefault="00DC3CE8">
      <w:pPr>
        <w:pStyle w:val="a3"/>
        <w:spacing w:before="10"/>
        <w:rPr>
          <w:sz w:val="21"/>
          <w:lang w:val="ru-RU"/>
        </w:rPr>
      </w:pPr>
    </w:p>
    <w:p w:rsidR="00DC3CE8" w:rsidRPr="00360AC1" w:rsidRDefault="00E55863">
      <w:pPr>
        <w:pStyle w:val="a3"/>
        <w:ind w:left="132" w:right="3408"/>
        <w:rPr>
          <w:lang w:val="ru-RU"/>
        </w:rPr>
      </w:pPr>
      <w:r w:rsidRPr="00360AC1">
        <w:rPr>
          <w:lang w:val="ru-RU"/>
        </w:rPr>
        <w:t>Повноваження члена ТВК достроково припиняються з таких підстав (ч. 2 ст. 28, ч. 4 ст. 29 Закону):</w:t>
      </w:r>
    </w:p>
    <w:p w:rsidR="00DC3CE8" w:rsidRPr="00360AC1" w:rsidRDefault="00DC3CE8">
      <w:pPr>
        <w:pStyle w:val="a3"/>
        <w:spacing w:before="10"/>
        <w:rPr>
          <w:sz w:val="21"/>
          <w:lang w:val="ru-RU"/>
        </w:rPr>
      </w:pPr>
    </w:p>
    <w:p w:rsidR="00DC3CE8" w:rsidRPr="00360AC1" w:rsidRDefault="00E55863">
      <w:pPr>
        <w:pStyle w:val="a5"/>
        <w:numPr>
          <w:ilvl w:val="0"/>
          <w:numId w:val="30"/>
        </w:numPr>
        <w:tabs>
          <w:tab w:val="left" w:pos="844"/>
        </w:tabs>
        <w:ind w:hanging="360"/>
        <w:rPr>
          <w:lang w:val="ru-RU"/>
        </w:rPr>
      </w:pPr>
      <w:r w:rsidRPr="00360AC1">
        <w:rPr>
          <w:noProof/>
          <w:lang w:val="uk-UA" w:eastAsia="uk-UA"/>
        </w:rPr>
        <w:drawing>
          <wp:anchor distT="0" distB="0" distL="0" distR="0" simplePos="0" relativeHeight="1216" behindDoc="0" locked="0" layoutInCell="1" allowOverlap="1">
            <wp:simplePos x="0" y="0"/>
            <wp:positionH relativeFrom="page">
              <wp:posOffset>788034</wp:posOffset>
            </wp:positionH>
            <wp:positionV relativeFrom="paragraph">
              <wp:posOffset>173718</wp:posOffset>
            </wp:positionV>
            <wp:extent cx="427990" cy="728281"/>
            <wp:effectExtent l="0" t="0" r="0" b="0"/>
            <wp:wrapNone/>
            <wp:docPr id="1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jpeg"/>
                    <pic:cNvPicPr/>
                  </pic:nvPicPr>
                  <pic:blipFill>
                    <a:blip r:embed="rId19" cstate="print"/>
                    <a:stretch>
                      <a:fillRect/>
                    </a:stretch>
                  </pic:blipFill>
                  <pic:spPr>
                    <a:xfrm>
                      <a:off x="0" y="0"/>
                      <a:ext cx="427990" cy="728281"/>
                    </a:xfrm>
                    <a:prstGeom prst="rect">
                      <a:avLst/>
                    </a:prstGeom>
                  </pic:spPr>
                </pic:pic>
              </a:graphicData>
            </a:graphic>
          </wp:anchor>
        </w:drawing>
      </w:r>
      <w:r w:rsidRPr="00360AC1">
        <w:rPr>
          <w:lang w:val="ru-RU"/>
        </w:rPr>
        <w:t>особиста заява про складення повноважень члена</w:t>
      </w:r>
      <w:r w:rsidRPr="00360AC1">
        <w:rPr>
          <w:spacing w:val="-13"/>
          <w:lang w:val="ru-RU"/>
        </w:rPr>
        <w:t xml:space="preserve"> </w:t>
      </w:r>
      <w:r w:rsidRPr="00360AC1">
        <w:rPr>
          <w:lang w:val="ru-RU"/>
        </w:rPr>
        <w:t>ТВК;</w:t>
      </w:r>
    </w:p>
    <w:p w:rsidR="00DC3CE8" w:rsidRPr="00360AC1" w:rsidRDefault="00E55863">
      <w:pPr>
        <w:pStyle w:val="a3"/>
        <w:spacing w:before="122"/>
        <w:ind w:left="1136" w:right="100"/>
        <w:jc w:val="both"/>
        <w:rPr>
          <w:lang w:val="ru-RU"/>
        </w:rPr>
      </w:pPr>
      <w:r w:rsidRPr="00360AC1">
        <w:rPr>
          <w:lang w:val="ru-RU"/>
        </w:rPr>
        <w:t>Така заява подається суб’єкту внесення кандидатури відповідного члена комісії для передачі відповідній виборчій комісії або для внесення подання про заміну члена виборчої комісії (п. 1 ч. 4 ст. 29 Закону) .</w:t>
      </w:r>
    </w:p>
    <w:p w:rsidR="00DC3CE8" w:rsidRPr="00360AC1" w:rsidRDefault="00DC3CE8">
      <w:pPr>
        <w:pStyle w:val="a3"/>
        <w:spacing w:before="6"/>
        <w:rPr>
          <w:sz w:val="18"/>
          <w:lang w:val="ru-RU"/>
        </w:rPr>
      </w:pPr>
    </w:p>
    <w:p w:rsidR="00DC3CE8" w:rsidRPr="00360AC1" w:rsidRDefault="00E55863">
      <w:pPr>
        <w:pStyle w:val="a5"/>
        <w:numPr>
          <w:ilvl w:val="0"/>
          <w:numId w:val="30"/>
        </w:numPr>
        <w:tabs>
          <w:tab w:val="left" w:pos="844"/>
        </w:tabs>
        <w:ind w:right="137" w:hanging="360"/>
        <w:jc w:val="both"/>
        <w:rPr>
          <w:lang w:val="ru-RU"/>
        </w:rPr>
      </w:pPr>
      <w:r w:rsidRPr="00360AC1">
        <w:rPr>
          <w:lang w:val="ru-RU"/>
        </w:rPr>
        <w:t>внесення подання про заміну члена ТВК суб'єктом, за поданням якого кандидатуру такого члена було включено до складу</w:t>
      </w:r>
      <w:r w:rsidRPr="00360AC1">
        <w:rPr>
          <w:spacing w:val="-11"/>
          <w:lang w:val="ru-RU"/>
        </w:rPr>
        <w:t xml:space="preserve"> </w:t>
      </w:r>
      <w:r w:rsidRPr="00360AC1">
        <w:rPr>
          <w:lang w:val="ru-RU"/>
        </w:rPr>
        <w:t>ТВК;</w:t>
      </w:r>
    </w:p>
    <w:p w:rsidR="00DC3CE8" w:rsidRPr="00360AC1" w:rsidRDefault="00E55863">
      <w:pPr>
        <w:pStyle w:val="a5"/>
        <w:numPr>
          <w:ilvl w:val="0"/>
          <w:numId w:val="30"/>
        </w:numPr>
        <w:tabs>
          <w:tab w:val="left" w:pos="842"/>
        </w:tabs>
        <w:ind w:left="841" w:hanging="348"/>
      </w:pPr>
      <w:r w:rsidRPr="00360AC1">
        <w:t>припинення його громадянства</w:t>
      </w:r>
      <w:r w:rsidRPr="00360AC1">
        <w:rPr>
          <w:spacing w:val="-15"/>
        </w:rPr>
        <w:t xml:space="preserve"> </w:t>
      </w:r>
      <w:r w:rsidRPr="00360AC1">
        <w:t>України;</w:t>
      </w:r>
    </w:p>
    <w:p w:rsidR="00DC3CE8" w:rsidRPr="00360AC1" w:rsidRDefault="00E55863">
      <w:pPr>
        <w:pStyle w:val="a5"/>
        <w:numPr>
          <w:ilvl w:val="0"/>
          <w:numId w:val="30"/>
        </w:numPr>
        <w:tabs>
          <w:tab w:val="left" w:pos="844"/>
        </w:tabs>
        <w:ind w:right="123" w:hanging="360"/>
        <w:jc w:val="both"/>
      </w:pPr>
      <w:r w:rsidRPr="00360AC1">
        <w:t>вибуття на період до дня виборів за межі відповідної  адміністративно-територіальної  одиниці, що унеможливлює виконання обов’язків члена</w:t>
      </w:r>
      <w:r w:rsidRPr="00360AC1">
        <w:rPr>
          <w:spacing w:val="-20"/>
        </w:rPr>
        <w:t xml:space="preserve"> </w:t>
      </w:r>
      <w:r w:rsidRPr="00360AC1">
        <w:t>комісії;</w:t>
      </w:r>
    </w:p>
    <w:p w:rsidR="00DC3CE8" w:rsidRPr="00360AC1" w:rsidRDefault="00E55863">
      <w:pPr>
        <w:pStyle w:val="a5"/>
        <w:numPr>
          <w:ilvl w:val="0"/>
          <w:numId w:val="30"/>
        </w:numPr>
        <w:tabs>
          <w:tab w:val="left" w:pos="844"/>
        </w:tabs>
        <w:ind w:right="126" w:hanging="360"/>
        <w:jc w:val="both"/>
        <w:rPr>
          <w:lang w:val="ru-RU"/>
        </w:rPr>
      </w:pPr>
      <w:r w:rsidRPr="00360AC1">
        <w:rPr>
          <w:lang w:val="ru-RU"/>
        </w:rPr>
        <w:t>реєстрація його кандидатом у депутати місцевої ради, кандидатом на посаду сільського, селищного, міського голови, старости, кандидатом у депутати Верховної Ради Автономної Республіки Крим, кандидатом у народні депутати України, кандидатом на пост Президента України;</w:t>
      </w:r>
    </w:p>
    <w:p w:rsidR="00DC3CE8" w:rsidRPr="00360AC1" w:rsidRDefault="00E55863">
      <w:pPr>
        <w:pStyle w:val="a5"/>
        <w:numPr>
          <w:ilvl w:val="0"/>
          <w:numId w:val="30"/>
        </w:numPr>
        <w:tabs>
          <w:tab w:val="left" w:pos="844"/>
        </w:tabs>
        <w:ind w:right="128" w:hanging="360"/>
        <w:jc w:val="both"/>
        <w:rPr>
          <w:lang w:val="ru-RU"/>
        </w:rPr>
      </w:pPr>
      <w:r w:rsidRPr="00360AC1">
        <w:rPr>
          <w:lang w:val="ru-RU"/>
        </w:rPr>
        <w:t>реєстрація його довіреною особою кандидата в депутати або кандидата на посаду сільського, селищного, міського голови, старости, кандидата у народні депутати України, кандидата на пост Президента України, представником політичної партії в ЦВК, уповноваженою особою політичної партії, представником місцевої організації партії в територіальній виборчій комісії, уповноваженою особою місцевої організації партії, уповноваженою особою суб’єкта процесу всеукраїнського референдуму, представником ініціативної групи в ЦВК, офіційним спостерігачем, якщо виборчий процес зазначених виборів чи референдуму проводиться одночасно з виборчим процесом місцевих</w:t>
      </w:r>
      <w:r w:rsidRPr="00360AC1">
        <w:rPr>
          <w:spacing w:val="-16"/>
          <w:lang w:val="ru-RU"/>
        </w:rPr>
        <w:t xml:space="preserve"> </w:t>
      </w:r>
      <w:r w:rsidRPr="00360AC1">
        <w:rPr>
          <w:lang w:val="ru-RU"/>
        </w:rPr>
        <w:t>виборів;</w:t>
      </w:r>
    </w:p>
    <w:p w:rsidR="00DC3CE8" w:rsidRPr="00360AC1" w:rsidRDefault="00E55863">
      <w:pPr>
        <w:pStyle w:val="a5"/>
        <w:numPr>
          <w:ilvl w:val="0"/>
          <w:numId w:val="30"/>
        </w:numPr>
        <w:tabs>
          <w:tab w:val="left" w:pos="844"/>
        </w:tabs>
        <w:ind w:right="128" w:hanging="360"/>
        <w:jc w:val="both"/>
        <w:rPr>
          <w:lang w:val="ru-RU"/>
        </w:rPr>
      </w:pPr>
      <w:r w:rsidRPr="00360AC1">
        <w:rPr>
          <w:lang w:val="ru-RU"/>
        </w:rPr>
        <w:t>систематичне невиконання покладених на нього обов’язків або одноразове грубе порушення ним законодавства України про місцеві вибори, що встановлено рішенням суду або рішеннями виборчої комісії, яка сформувала склад відповідної</w:t>
      </w:r>
      <w:r w:rsidRPr="00360AC1">
        <w:rPr>
          <w:spacing w:val="-25"/>
          <w:lang w:val="ru-RU"/>
        </w:rPr>
        <w:t xml:space="preserve"> </w:t>
      </w:r>
      <w:r w:rsidRPr="00360AC1">
        <w:rPr>
          <w:lang w:val="ru-RU"/>
        </w:rPr>
        <w:t>ТВК;</w:t>
      </w:r>
    </w:p>
    <w:p w:rsidR="00DC3CE8" w:rsidRPr="00360AC1" w:rsidRDefault="00E55863">
      <w:pPr>
        <w:pStyle w:val="a5"/>
        <w:numPr>
          <w:ilvl w:val="0"/>
          <w:numId w:val="30"/>
        </w:numPr>
        <w:tabs>
          <w:tab w:val="left" w:pos="844"/>
        </w:tabs>
        <w:ind w:right="141" w:hanging="360"/>
        <w:jc w:val="both"/>
        <w:rPr>
          <w:lang w:val="ru-RU"/>
        </w:rPr>
      </w:pPr>
      <w:r w:rsidRPr="00360AC1">
        <w:rPr>
          <w:lang w:val="ru-RU"/>
        </w:rPr>
        <w:t>набрання щодо нього законної сили обвинувальним вироком суду за вчинення тяжкого або особливо</w:t>
      </w:r>
      <w:r w:rsidRPr="00360AC1">
        <w:rPr>
          <w:spacing w:val="-3"/>
          <w:lang w:val="ru-RU"/>
        </w:rPr>
        <w:t xml:space="preserve"> </w:t>
      </w:r>
      <w:r w:rsidRPr="00360AC1">
        <w:rPr>
          <w:lang w:val="ru-RU"/>
        </w:rPr>
        <w:t>тяжкого</w:t>
      </w:r>
      <w:r w:rsidRPr="00360AC1">
        <w:rPr>
          <w:spacing w:val="-3"/>
          <w:lang w:val="ru-RU"/>
        </w:rPr>
        <w:t xml:space="preserve"> </w:t>
      </w:r>
      <w:r w:rsidRPr="00360AC1">
        <w:rPr>
          <w:lang w:val="ru-RU"/>
        </w:rPr>
        <w:t>злочину,</w:t>
      </w:r>
      <w:r w:rsidRPr="00360AC1">
        <w:rPr>
          <w:spacing w:val="-2"/>
          <w:lang w:val="ru-RU"/>
        </w:rPr>
        <w:t xml:space="preserve"> </w:t>
      </w:r>
      <w:r w:rsidRPr="00360AC1">
        <w:rPr>
          <w:lang w:val="ru-RU"/>
        </w:rPr>
        <w:t>злочину</w:t>
      </w:r>
      <w:r w:rsidRPr="00360AC1">
        <w:rPr>
          <w:spacing w:val="-4"/>
          <w:lang w:val="ru-RU"/>
        </w:rPr>
        <w:t xml:space="preserve"> </w:t>
      </w:r>
      <w:r w:rsidRPr="00360AC1">
        <w:rPr>
          <w:lang w:val="ru-RU"/>
        </w:rPr>
        <w:t>проти</w:t>
      </w:r>
      <w:r w:rsidRPr="00360AC1">
        <w:rPr>
          <w:spacing w:val="-1"/>
          <w:lang w:val="ru-RU"/>
        </w:rPr>
        <w:t xml:space="preserve"> </w:t>
      </w:r>
      <w:r w:rsidRPr="00360AC1">
        <w:rPr>
          <w:lang w:val="ru-RU"/>
        </w:rPr>
        <w:t>виборчих</w:t>
      </w:r>
      <w:r w:rsidRPr="00360AC1">
        <w:rPr>
          <w:spacing w:val="-2"/>
          <w:lang w:val="ru-RU"/>
        </w:rPr>
        <w:t xml:space="preserve"> </w:t>
      </w:r>
      <w:r w:rsidRPr="00360AC1">
        <w:rPr>
          <w:lang w:val="ru-RU"/>
        </w:rPr>
        <w:t>прав</w:t>
      </w:r>
      <w:r w:rsidRPr="00360AC1">
        <w:rPr>
          <w:spacing w:val="-2"/>
          <w:lang w:val="ru-RU"/>
        </w:rPr>
        <w:t xml:space="preserve"> </w:t>
      </w:r>
      <w:r w:rsidRPr="00360AC1">
        <w:rPr>
          <w:lang w:val="ru-RU"/>
        </w:rPr>
        <w:t>громадян</w:t>
      </w:r>
      <w:r w:rsidRPr="00360AC1">
        <w:rPr>
          <w:spacing w:val="-5"/>
          <w:lang w:val="ru-RU"/>
        </w:rPr>
        <w:t xml:space="preserve"> </w:t>
      </w:r>
      <w:r w:rsidRPr="00360AC1">
        <w:rPr>
          <w:lang w:val="ru-RU"/>
        </w:rPr>
        <w:t>чи</w:t>
      </w:r>
      <w:r w:rsidRPr="00360AC1">
        <w:rPr>
          <w:spacing w:val="-4"/>
          <w:lang w:val="ru-RU"/>
        </w:rPr>
        <w:t xml:space="preserve"> </w:t>
      </w:r>
      <w:r w:rsidRPr="00360AC1">
        <w:rPr>
          <w:lang w:val="ru-RU"/>
        </w:rPr>
        <w:t>корупційного</w:t>
      </w:r>
      <w:r w:rsidRPr="00360AC1">
        <w:rPr>
          <w:spacing w:val="-19"/>
          <w:lang w:val="ru-RU"/>
        </w:rPr>
        <w:t xml:space="preserve"> </w:t>
      </w:r>
      <w:r w:rsidRPr="00360AC1">
        <w:rPr>
          <w:lang w:val="ru-RU"/>
        </w:rPr>
        <w:t>злочину;</w:t>
      </w:r>
    </w:p>
    <w:p w:rsidR="00DC3CE8" w:rsidRPr="00360AC1" w:rsidRDefault="00E55863">
      <w:pPr>
        <w:pStyle w:val="a5"/>
        <w:numPr>
          <w:ilvl w:val="0"/>
          <w:numId w:val="30"/>
        </w:numPr>
        <w:tabs>
          <w:tab w:val="left" w:pos="844"/>
        </w:tabs>
        <w:ind w:right="126" w:hanging="360"/>
        <w:jc w:val="both"/>
        <w:rPr>
          <w:lang w:val="ru-RU"/>
        </w:rPr>
      </w:pPr>
      <w:r w:rsidRPr="00360AC1">
        <w:rPr>
          <w:lang w:val="ru-RU"/>
        </w:rPr>
        <w:t xml:space="preserve">набуття ним членства в іншій виборчій комісії будь-якого рівня, що здійснює підготовку та проведення  місцевих  виборів,  виборів  народних  депутатів  України,  Президента   </w:t>
      </w:r>
      <w:r w:rsidRPr="00360AC1">
        <w:rPr>
          <w:spacing w:val="39"/>
          <w:lang w:val="ru-RU"/>
        </w:rPr>
        <w:t xml:space="preserve"> </w:t>
      </w:r>
      <w:r w:rsidRPr="00360AC1">
        <w:rPr>
          <w:lang w:val="ru-RU"/>
        </w:rPr>
        <w:t>України,</w:t>
      </w:r>
    </w:p>
    <w:p w:rsidR="00DC3CE8" w:rsidRPr="00360AC1" w:rsidRDefault="00DC3CE8">
      <w:pPr>
        <w:jc w:val="both"/>
        <w:rPr>
          <w:lang w:val="ru-RU"/>
        </w:rPr>
        <w:sectPr w:rsidR="00DC3CE8" w:rsidRPr="00360AC1">
          <w:pgSz w:w="11920" w:h="16850"/>
          <w:pgMar w:top="980" w:right="1000" w:bottom="860" w:left="1000" w:header="0" w:footer="672" w:gutter="0"/>
          <w:cols w:space="720"/>
        </w:sectPr>
      </w:pPr>
    </w:p>
    <w:p w:rsidR="00DC3CE8" w:rsidRPr="00360AC1" w:rsidRDefault="00E55863">
      <w:pPr>
        <w:pStyle w:val="a3"/>
        <w:spacing w:before="27" w:line="266" w:lineRule="exact"/>
        <w:ind w:left="873" w:right="869"/>
        <w:rPr>
          <w:lang w:val="ru-RU"/>
        </w:rPr>
      </w:pPr>
      <w:r w:rsidRPr="00360AC1">
        <w:rPr>
          <w:lang w:val="ru-RU"/>
        </w:rPr>
        <w:t>комісії з референдуму, якщо процес відповідних виборів чи референдуму проводиться одночасно з процесом зазначених місцевих виборів;</w:t>
      </w:r>
    </w:p>
    <w:p w:rsidR="00DC3CE8" w:rsidRPr="00360AC1" w:rsidRDefault="00E55863">
      <w:pPr>
        <w:pStyle w:val="a5"/>
        <w:numPr>
          <w:ilvl w:val="0"/>
          <w:numId w:val="30"/>
        </w:numPr>
        <w:tabs>
          <w:tab w:val="left" w:pos="862"/>
        </w:tabs>
        <w:spacing w:before="13" w:line="267" w:lineRule="exact"/>
        <w:ind w:left="861" w:hanging="348"/>
      </w:pPr>
      <w:r w:rsidRPr="00360AC1">
        <w:t>визнання його судом</w:t>
      </w:r>
      <w:r w:rsidRPr="00360AC1">
        <w:rPr>
          <w:spacing w:val="-10"/>
        </w:rPr>
        <w:t xml:space="preserve"> </w:t>
      </w:r>
      <w:r w:rsidRPr="00360AC1">
        <w:t>недієздатним;</w:t>
      </w:r>
    </w:p>
    <w:p w:rsidR="00DC3CE8" w:rsidRPr="00360AC1" w:rsidRDefault="00E55863">
      <w:pPr>
        <w:pStyle w:val="a5"/>
        <w:numPr>
          <w:ilvl w:val="0"/>
          <w:numId w:val="30"/>
        </w:numPr>
        <w:tabs>
          <w:tab w:val="left" w:pos="862"/>
        </w:tabs>
        <w:spacing w:line="263" w:lineRule="exact"/>
        <w:ind w:left="861" w:hanging="348"/>
      </w:pPr>
      <w:r w:rsidRPr="00360AC1">
        <w:t>його</w:t>
      </w:r>
      <w:r w:rsidRPr="00360AC1">
        <w:rPr>
          <w:spacing w:val="-1"/>
        </w:rPr>
        <w:t xml:space="preserve"> </w:t>
      </w:r>
      <w:r w:rsidRPr="00360AC1">
        <w:t>смерть;</w:t>
      </w:r>
    </w:p>
    <w:p w:rsidR="00DC3CE8" w:rsidRPr="00360AC1" w:rsidRDefault="00E55863">
      <w:pPr>
        <w:pStyle w:val="a5"/>
        <w:numPr>
          <w:ilvl w:val="0"/>
          <w:numId w:val="30"/>
        </w:numPr>
        <w:tabs>
          <w:tab w:val="left" w:pos="862"/>
        </w:tabs>
        <w:spacing w:line="264" w:lineRule="exact"/>
        <w:ind w:left="861" w:hanging="348"/>
        <w:rPr>
          <w:lang w:val="ru-RU"/>
        </w:rPr>
      </w:pPr>
      <w:r w:rsidRPr="00360AC1">
        <w:rPr>
          <w:lang w:val="ru-RU"/>
        </w:rPr>
        <w:t>відмова скласти присягу члена</w:t>
      </w:r>
      <w:r w:rsidRPr="00360AC1">
        <w:rPr>
          <w:spacing w:val="-12"/>
          <w:lang w:val="ru-RU"/>
        </w:rPr>
        <w:t xml:space="preserve"> </w:t>
      </w:r>
      <w:r w:rsidRPr="00360AC1">
        <w:rPr>
          <w:lang w:val="ru-RU"/>
        </w:rPr>
        <w:t>комісії.</w:t>
      </w:r>
    </w:p>
    <w:p w:rsidR="00DC3CE8" w:rsidRPr="00360AC1" w:rsidRDefault="00DC3CE8">
      <w:pPr>
        <w:pStyle w:val="a3"/>
        <w:rPr>
          <w:lang w:val="ru-RU"/>
        </w:rPr>
      </w:pPr>
    </w:p>
    <w:p w:rsidR="00DC3CE8" w:rsidRPr="00360AC1" w:rsidRDefault="00E55863">
      <w:pPr>
        <w:pStyle w:val="a3"/>
        <w:ind w:left="152" w:right="147"/>
        <w:jc w:val="both"/>
        <w:rPr>
          <w:lang w:val="ru-RU"/>
        </w:rPr>
      </w:pPr>
      <w:r w:rsidRPr="00360AC1">
        <w:rPr>
          <w:lang w:val="ru-RU"/>
        </w:rPr>
        <w:t>Повноваження члена виборчої комісії припиняються з моменту прийняття рішення про припинення повноважень члена комісії виборчою комісією, яка сформувала її склад (ч. 5 ст. 29 Закону).</w:t>
      </w:r>
    </w:p>
    <w:p w:rsidR="00DC3CE8" w:rsidRPr="00360AC1" w:rsidRDefault="00DC3CE8">
      <w:pPr>
        <w:pStyle w:val="a3"/>
        <w:rPr>
          <w:lang w:val="ru-RU"/>
        </w:rPr>
      </w:pPr>
    </w:p>
    <w:p w:rsidR="00DC3CE8" w:rsidRPr="00360AC1" w:rsidRDefault="00E55863">
      <w:pPr>
        <w:pStyle w:val="a3"/>
        <w:ind w:left="1254" w:right="110"/>
        <w:jc w:val="both"/>
        <w:rPr>
          <w:lang w:val="ru-RU"/>
        </w:rPr>
      </w:pPr>
      <w:r w:rsidRPr="00360AC1">
        <w:rPr>
          <w:noProof/>
          <w:lang w:val="uk-UA" w:eastAsia="uk-UA"/>
        </w:rPr>
        <w:drawing>
          <wp:anchor distT="0" distB="0" distL="0" distR="0" simplePos="0" relativeHeight="1264" behindDoc="0" locked="0" layoutInCell="1" allowOverlap="1">
            <wp:simplePos x="0" y="0"/>
            <wp:positionH relativeFrom="page">
              <wp:posOffset>788034</wp:posOffset>
            </wp:positionH>
            <wp:positionV relativeFrom="paragraph">
              <wp:posOffset>1697</wp:posOffset>
            </wp:positionV>
            <wp:extent cx="370725" cy="950214"/>
            <wp:effectExtent l="0" t="0" r="0" b="0"/>
            <wp:wrapNone/>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20" cstate="print"/>
                    <a:stretch>
                      <a:fillRect/>
                    </a:stretch>
                  </pic:blipFill>
                  <pic:spPr>
                    <a:xfrm>
                      <a:off x="0" y="0"/>
                      <a:ext cx="370725" cy="950214"/>
                    </a:xfrm>
                    <a:prstGeom prst="rect">
                      <a:avLst/>
                    </a:prstGeom>
                  </pic:spPr>
                </pic:pic>
              </a:graphicData>
            </a:graphic>
          </wp:anchor>
        </w:drawing>
      </w:r>
      <w:r w:rsidRPr="00360AC1">
        <w:rPr>
          <w:lang w:val="ru-RU"/>
        </w:rPr>
        <w:t>У разі систематичного невиконання головою або заступником голови чи секретарем покладених на нього обов’язків ТВК може звернутися до виборчої комісії, яка сформувала її склад, з мотивованим рішенням про його (їх) заміну, якщо за це проголосувало не  менше 2/3 від складу комісії. Наприклад, комісія утворена у складі 18 осіб, для заміни голови ТВК необхідно, щоб проголосували 12 і більше членів</w:t>
      </w:r>
      <w:r w:rsidRPr="00360AC1">
        <w:rPr>
          <w:spacing w:val="-15"/>
          <w:lang w:val="ru-RU"/>
        </w:rPr>
        <w:t xml:space="preserve"> </w:t>
      </w:r>
      <w:r w:rsidRPr="00360AC1">
        <w:rPr>
          <w:lang w:val="ru-RU"/>
        </w:rPr>
        <w:t>ТВК.</w:t>
      </w:r>
    </w:p>
    <w:p w:rsidR="00DC3CE8" w:rsidRPr="00360AC1" w:rsidRDefault="00DC3CE8">
      <w:pPr>
        <w:pStyle w:val="a3"/>
        <w:rPr>
          <w:lang w:val="ru-RU"/>
        </w:rPr>
      </w:pPr>
    </w:p>
    <w:p w:rsidR="00DC3CE8" w:rsidRPr="00360AC1" w:rsidRDefault="00E55863">
      <w:pPr>
        <w:pStyle w:val="a3"/>
        <w:spacing w:before="157"/>
        <w:ind w:left="152" w:right="146"/>
        <w:jc w:val="both"/>
        <w:rPr>
          <w:lang w:val="ru-RU"/>
        </w:rPr>
      </w:pPr>
      <w:r w:rsidRPr="00360AC1">
        <w:rPr>
          <w:lang w:val="ru-RU"/>
        </w:rPr>
        <w:t>У разі дострокового припинення повноважень члена виборчої комісії з підстав систематичного невиконання покладених на нього обов’язків або одноразового грубого порушення ним законодавства України про місцеві вибори, що встановлено рішенням суду або рішеннями виборчої комісії, яка сформувала склад відповідної ТВК, його кандидатура не може бути повторно включена до складу виборчої комісії та підлягає відхиленню.</w:t>
      </w:r>
    </w:p>
    <w:p w:rsidR="00DC3CE8" w:rsidRPr="00360AC1" w:rsidRDefault="00DC3CE8">
      <w:pPr>
        <w:pStyle w:val="a3"/>
        <w:rPr>
          <w:lang w:val="ru-RU"/>
        </w:rPr>
      </w:pPr>
    </w:p>
    <w:p w:rsidR="00DC3CE8" w:rsidRPr="00360AC1" w:rsidRDefault="00E55863">
      <w:pPr>
        <w:pStyle w:val="a3"/>
        <w:ind w:left="152" w:right="150"/>
        <w:jc w:val="both"/>
        <w:rPr>
          <w:lang w:val="ru-RU"/>
        </w:rPr>
      </w:pPr>
      <w:r w:rsidRPr="00360AC1">
        <w:rPr>
          <w:lang w:val="ru-RU"/>
        </w:rPr>
        <w:t>Голова, заступник голови або секретар виборчої комісії можуть особисто подати власноручно написану заяву про складення своїх повноважень до виборчої комісії, що сформувала склад відповідної виборчої комісії.</w:t>
      </w:r>
    </w:p>
    <w:p w:rsidR="00DC3CE8" w:rsidRPr="00360AC1" w:rsidRDefault="00DC3CE8">
      <w:pPr>
        <w:pStyle w:val="a3"/>
        <w:spacing w:before="10"/>
        <w:rPr>
          <w:sz w:val="21"/>
          <w:lang w:val="ru-RU"/>
        </w:rPr>
      </w:pPr>
    </w:p>
    <w:p w:rsidR="00DC3CE8" w:rsidRPr="00360AC1" w:rsidRDefault="00E55863">
      <w:pPr>
        <w:pStyle w:val="a3"/>
        <w:ind w:left="152" w:right="160"/>
        <w:jc w:val="both"/>
        <w:rPr>
          <w:lang w:val="ru-RU"/>
        </w:rPr>
      </w:pPr>
      <w:r w:rsidRPr="00360AC1">
        <w:rPr>
          <w:lang w:val="ru-RU"/>
        </w:rPr>
        <w:t>Рішення про припинення повноважень голови, заступника голови або секретаря виборчої комісії не є підставою для припинення повноважень зазначених осіб як членів відповідної виборчої комісії.</w:t>
      </w:r>
    </w:p>
    <w:p w:rsidR="00DC3CE8" w:rsidRPr="00360AC1" w:rsidRDefault="00DC3CE8">
      <w:pPr>
        <w:pStyle w:val="a3"/>
        <w:rPr>
          <w:lang w:val="ru-RU"/>
        </w:rPr>
      </w:pPr>
    </w:p>
    <w:p w:rsidR="00DC3CE8" w:rsidRPr="00360AC1" w:rsidRDefault="00E55863">
      <w:pPr>
        <w:pStyle w:val="a3"/>
        <w:spacing w:before="1"/>
        <w:ind w:left="152" w:right="156"/>
        <w:jc w:val="both"/>
        <w:rPr>
          <w:lang w:val="ru-RU"/>
        </w:rPr>
      </w:pPr>
      <w:r w:rsidRPr="00360AC1">
        <w:rPr>
          <w:lang w:val="ru-RU"/>
        </w:rPr>
        <w:t>Рішення про припинення повноважень голови, заступника голови, секретаря виборчої комісії приймається одночасно з рішенням про призначення іншого або нового члена комісії на посаду голови, заступника голови, секретаря виборчої комісії від того самого суб’єкта подання, а в разі неможливості - приймається з урахуванням досвіду роботи осіб у виборчих комісіях, комісіях референдуму.</w:t>
      </w:r>
    </w:p>
    <w:p w:rsidR="00DC3CE8" w:rsidRPr="00360AC1" w:rsidRDefault="00DC3CE8">
      <w:pPr>
        <w:pStyle w:val="a3"/>
        <w:spacing w:before="10"/>
        <w:rPr>
          <w:sz w:val="21"/>
          <w:lang w:val="ru-RU"/>
        </w:rPr>
      </w:pPr>
    </w:p>
    <w:p w:rsidR="00DC3CE8" w:rsidRPr="00360AC1" w:rsidRDefault="00E55863">
      <w:pPr>
        <w:pStyle w:val="5"/>
        <w:ind w:left="152" w:right="143"/>
        <w:rPr>
          <w:lang w:val="ru-RU"/>
        </w:rPr>
      </w:pPr>
      <w:r w:rsidRPr="00360AC1">
        <w:rPr>
          <w:lang w:val="ru-RU"/>
        </w:rPr>
        <w:t>Постановою Центральної виборчої комісії від 7.09.2015 року № 236 затверджено Роз’яснення щодо порядку внесення змін до складу територіальних та дільничних виборчих комісій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w:t>
      </w:r>
    </w:p>
    <w:p w:rsidR="00DC3CE8" w:rsidRPr="00360AC1" w:rsidRDefault="00DC3CE8">
      <w:pPr>
        <w:pStyle w:val="a3"/>
        <w:rPr>
          <w:b/>
          <w:sz w:val="20"/>
          <w:lang w:val="ru-RU"/>
        </w:rPr>
      </w:pPr>
    </w:p>
    <w:p w:rsidR="00DC3CE8" w:rsidRPr="00360AC1" w:rsidRDefault="00DC3CE8">
      <w:pPr>
        <w:pStyle w:val="a3"/>
        <w:spacing w:before="6"/>
        <w:rPr>
          <w:b/>
          <w:sz w:val="19"/>
          <w:lang w:val="ru-RU"/>
        </w:rPr>
      </w:pPr>
    </w:p>
    <w:p w:rsidR="00DC3CE8" w:rsidRPr="00360AC1" w:rsidRDefault="00E55863">
      <w:pPr>
        <w:tabs>
          <w:tab w:val="left" w:pos="9824"/>
        </w:tabs>
        <w:spacing w:before="61"/>
        <w:ind w:left="152" w:hanging="29"/>
        <w:jc w:val="both"/>
        <w:rPr>
          <w:b/>
          <w:sz w:val="26"/>
          <w:lang w:val="ru-RU"/>
        </w:rPr>
      </w:pPr>
      <w:r w:rsidRPr="00360AC1">
        <w:rPr>
          <w:rFonts w:ascii="Times New Roman" w:hAnsi="Times New Roman"/>
          <w:spacing w:val="-39"/>
          <w:w w:val="99"/>
          <w:sz w:val="26"/>
          <w:shd w:val="clear" w:color="auto" w:fill="D9D9D9"/>
          <w:lang w:val="ru-RU"/>
        </w:rPr>
        <w:t xml:space="preserve"> </w:t>
      </w:r>
      <w:r w:rsidRPr="00360AC1">
        <w:rPr>
          <w:b/>
          <w:sz w:val="26"/>
          <w:shd w:val="clear" w:color="auto" w:fill="D9D9D9"/>
          <w:lang w:val="ru-RU"/>
        </w:rPr>
        <w:t>1.5.Організація роботи виборчих</w:t>
      </w:r>
      <w:r w:rsidRPr="00360AC1">
        <w:rPr>
          <w:b/>
          <w:spacing w:val="-27"/>
          <w:sz w:val="26"/>
          <w:shd w:val="clear" w:color="auto" w:fill="D9D9D9"/>
          <w:lang w:val="ru-RU"/>
        </w:rPr>
        <w:t xml:space="preserve"> </w:t>
      </w:r>
      <w:r w:rsidRPr="00360AC1">
        <w:rPr>
          <w:b/>
          <w:sz w:val="26"/>
          <w:shd w:val="clear" w:color="auto" w:fill="D9D9D9"/>
          <w:lang w:val="ru-RU"/>
        </w:rPr>
        <w:t>комісій</w:t>
      </w:r>
      <w:r w:rsidRPr="00360AC1">
        <w:rPr>
          <w:b/>
          <w:sz w:val="26"/>
          <w:shd w:val="clear" w:color="auto" w:fill="D9D9D9"/>
          <w:lang w:val="ru-RU"/>
        </w:rPr>
        <w:tab/>
      </w:r>
    </w:p>
    <w:p w:rsidR="00DC3CE8" w:rsidRPr="00360AC1" w:rsidRDefault="00DC3CE8">
      <w:pPr>
        <w:pStyle w:val="a3"/>
        <w:spacing w:before="6"/>
        <w:rPr>
          <w:b/>
          <w:sz w:val="21"/>
          <w:lang w:val="ru-RU"/>
        </w:rPr>
      </w:pPr>
    </w:p>
    <w:p w:rsidR="00DC3CE8" w:rsidRPr="00360AC1" w:rsidRDefault="00E55863">
      <w:pPr>
        <w:pStyle w:val="a3"/>
        <w:ind w:left="152" w:right="148"/>
        <w:jc w:val="both"/>
        <w:rPr>
          <w:lang w:val="ru-RU"/>
        </w:rPr>
      </w:pPr>
      <w:r w:rsidRPr="00360AC1">
        <w:rPr>
          <w:lang w:val="ru-RU"/>
        </w:rPr>
        <w:t>Організація роботи ТВК визначається ст. 27 Закону. Порядок роботи з документами, заявами, скаргами, запитами, пропозиціями, клопотаннями, зауваженнями (далі – документи, звернення) з моменту їх створення або надходження до відправлення чи передачі на зберігання до відповідної місцевої державної архівної установи ТВК, встановлені Порядком організації роботи та ведення діловодства у виборчих комісіях з місцевих виборів, затвердженим постановою ЦВК від 5 вересня 2015 року № 228 (далі – Порядок № 228).</w:t>
      </w:r>
    </w:p>
    <w:p w:rsidR="00DC3CE8" w:rsidRPr="00360AC1" w:rsidRDefault="00DC3CE8">
      <w:pPr>
        <w:jc w:val="both"/>
        <w:rPr>
          <w:lang w:val="ru-RU"/>
        </w:rPr>
        <w:sectPr w:rsidR="00DC3CE8" w:rsidRPr="00360AC1">
          <w:pgSz w:w="11920" w:h="16850"/>
          <w:pgMar w:top="940" w:right="980" w:bottom="780" w:left="980" w:header="0" w:footer="600" w:gutter="0"/>
          <w:cols w:space="720"/>
        </w:sectPr>
      </w:pPr>
    </w:p>
    <w:p w:rsidR="00DC3CE8" w:rsidRPr="00360AC1" w:rsidRDefault="00E55863">
      <w:pPr>
        <w:pStyle w:val="5"/>
        <w:spacing w:before="30"/>
        <w:ind w:left="2390" w:right="539"/>
        <w:jc w:val="left"/>
        <w:rPr>
          <w:lang w:val="ru-RU"/>
        </w:rPr>
      </w:pPr>
      <w:r w:rsidRPr="00360AC1">
        <w:rPr>
          <w:rFonts w:ascii="Times New Roman" w:hAnsi="Times New Roman"/>
          <w:b w:val="0"/>
          <w:spacing w:val="-56"/>
          <w:u w:val="single"/>
          <w:lang w:val="ru-RU"/>
        </w:rPr>
        <w:t xml:space="preserve"> </w:t>
      </w:r>
      <w:r w:rsidRPr="00360AC1">
        <w:rPr>
          <w:u w:val="single"/>
          <w:lang w:val="ru-RU"/>
        </w:rPr>
        <w:t>Засідання як основна форма роботи виборчої комісії</w:t>
      </w:r>
    </w:p>
    <w:p w:rsidR="00DC3CE8" w:rsidRPr="00360AC1" w:rsidRDefault="00DC3CE8">
      <w:pPr>
        <w:pStyle w:val="a3"/>
        <w:spacing w:before="3"/>
        <w:rPr>
          <w:b/>
          <w:sz w:val="17"/>
          <w:lang w:val="ru-RU"/>
        </w:rPr>
      </w:pPr>
    </w:p>
    <w:p w:rsidR="00DC3CE8" w:rsidRPr="00360AC1" w:rsidRDefault="00E55863">
      <w:pPr>
        <w:pStyle w:val="a3"/>
        <w:spacing w:before="53" w:line="266" w:lineRule="exact"/>
        <w:ind w:left="112" w:right="116"/>
        <w:jc w:val="both"/>
        <w:rPr>
          <w:lang w:val="ru-RU"/>
        </w:rPr>
      </w:pPr>
      <w:r w:rsidRPr="00360AC1">
        <w:rPr>
          <w:lang w:val="ru-RU"/>
        </w:rPr>
        <w:t>ТВК організовують свою роботу відповідно до вимог Закону та Порядку № 228 у формі відкритих засідань.</w:t>
      </w:r>
    </w:p>
    <w:p w:rsidR="00DC3CE8" w:rsidRPr="00360AC1" w:rsidRDefault="00E55863">
      <w:pPr>
        <w:pStyle w:val="a3"/>
        <w:spacing w:before="6"/>
        <w:ind w:left="112" w:right="116"/>
        <w:jc w:val="both"/>
        <w:rPr>
          <w:lang w:val="ru-RU"/>
        </w:rPr>
      </w:pPr>
      <w:r w:rsidRPr="00360AC1">
        <w:rPr>
          <w:lang w:val="ru-RU"/>
        </w:rPr>
        <w:t>Виборча комісія є колегіальним органом, тобто усі рішення комісії приймаються лише колегіально, за наявності необхідного кворуму, ані голова, ані жоден інший член комісії не має права приймати рішення від імені комісії одноособово.</w:t>
      </w:r>
    </w:p>
    <w:p w:rsidR="00DC3CE8" w:rsidRPr="00360AC1" w:rsidRDefault="00DC3CE8">
      <w:pPr>
        <w:pStyle w:val="a3"/>
        <w:rPr>
          <w:lang w:val="ru-RU"/>
        </w:rPr>
      </w:pPr>
    </w:p>
    <w:p w:rsidR="00DC3CE8" w:rsidRPr="00360AC1" w:rsidRDefault="00E55863">
      <w:pPr>
        <w:pStyle w:val="a3"/>
        <w:ind w:left="112"/>
        <w:jc w:val="both"/>
        <w:rPr>
          <w:lang w:val="ru-RU"/>
        </w:rPr>
      </w:pPr>
      <w:r w:rsidRPr="00360AC1">
        <w:rPr>
          <w:lang w:val="ru-RU"/>
        </w:rPr>
        <w:t>Основною формою роботи ТВК є засідання, яке скликається:</w:t>
      </w:r>
    </w:p>
    <w:p w:rsidR="00DC3CE8" w:rsidRPr="00360AC1" w:rsidRDefault="00E55863">
      <w:pPr>
        <w:pStyle w:val="a5"/>
        <w:numPr>
          <w:ilvl w:val="0"/>
          <w:numId w:val="30"/>
        </w:numPr>
        <w:tabs>
          <w:tab w:val="left" w:pos="822"/>
        </w:tabs>
        <w:ind w:left="821" w:hanging="348"/>
      </w:pPr>
      <w:r w:rsidRPr="00360AC1">
        <w:t>головою</w:t>
      </w:r>
      <w:r w:rsidRPr="00360AC1">
        <w:rPr>
          <w:spacing w:val="-4"/>
        </w:rPr>
        <w:t xml:space="preserve"> </w:t>
      </w:r>
      <w:r w:rsidRPr="00360AC1">
        <w:t>комісії;</w:t>
      </w:r>
    </w:p>
    <w:p w:rsidR="00DC3CE8" w:rsidRPr="00360AC1" w:rsidRDefault="00E55863">
      <w:pPr>
        <w:pStyle w:val="a5"/>
        <w:numPr>
          <w:ilvl w:val="0"/>
          <w:numId w:val="30"/>
        </w:numPr>
        <w:tabs>
          <w:tab w:val="left" w:pos="822"/>
        </w:tabs>
        <w:ind w:left="821" w:hanging="348"/>
        <w:rPr>
          <w:lang w:val="ru-RU"/>
        </w:rPr>
      </w:pPr>
      <w:r w:rsidRPr="00360AC1">
        <w:rPr>
          <w:lang w:val="ru-RU"/>
        </w:rPr>
        <w:t>заступником голови (у разі відсутності голови</w:t>
      </w:r>
      <w:r w:rsidRPr="00360AC1">
        <w:rPr>
          <w:spacing w:val="-28"/>
          <w:lang w:val="ru-RU"/>
        </w:rPr>
        <w:t xml:space="preserve"> </w:t>
      </w:r>
      <w:r w:rsidRPr="00360AC1">
        <w:rPr>
          <w:lang w:val="ru-RU"/>
        </w:rPr>
        <w:t>комісії);</w:t>
      </w:r>
    </w:p>
    <w:p w:rsidR="00DC3CE8" w:rsidRPr="00360AC1" w:rsidRDefault="00E55863">
      <w:pPr>
        <w:pStyle w:val="a5"/>
        <w:numPr>
          <w:ilvl w:val="0"/>
          <w:numId w:val="30"/>
        </w:numPr>
        <w:tabs>
          <w:tab w:val="left" w:pos="822"/>
        </w:tabs>
        <w:ind w:left="821" w:hanging="348"/>
        <w:rPr>
          <w:lang w:val="ru-RU"/>
        </w:rPr>
      </w:pPr>
      <w:r w:rsidRPr="00360AC1">
        <w:rPr>
          <w:lang w:val="ru-RU"/>
        </w:rPr>
        <w:t>секретарем (у разі відсутності голови комісії та його</w:t>
      </w:r>
      <w:r w:rsidRPr="00360AC1">
        <w:rPr>
          <w:spacing w:val="-22"/>
          <w:lang w:val="ru-RU"/>
        </w:rPr>
        <w:t xml:space="preserve"> </w:t>
      </w:r>
      <w:r w:rsidRPr="00360AC1">
        <w:rPr>
          <w:lang w:val="ru-RU"/>
        </w:rPr>
        <w:t>заступника).</w:t>
      </w:r>
    </w:p>
    <w:p w:rsidR="00DC3CE8" w:rsidRPr="00360AC1" w:rsidRDefault="00DC3CE8">
      <w:pPr>
        <w:pStyle w:val="a3"/>
        <w:spacing w:before="10"/>
        <w:rPr>
          <w:sz w:val="21"/>
          <w:lang w:val="ru-RU"/>
        </w:rPr>
      </w:pPr>
    </w:p>
    <w:p w:rsidR="00DC3CE8" w:rsidRPr="00360AC1" w:rsidRDefault="00E55863">
      <w:pPr>
        <w:pStyle w:val="a3"/>
        <w:ind w:left="112" w:right="109"/>
        <w:jc w:val="both"/>
        <w:rPr>
          <w:lang w:val="ru-RU"/>
        </w:rPr>
      </w:pPr>
      <w:r w:rsidRPr="00360AC1">
        <w:rPr>
          <w:lang w:val="ru-RU"/>
        </w:rPr>
        <w:t xml:space="preserve">Перше засідання виборчої комісії скликається </w:t>
      </w:r>
      <w:r w:rsidRPr="00360AC1">
        <w:rPr>
          <w:b/>
          <w:lang w:val="ru-RU"/>
        </w:rPr>
        <w:t xml:space="preserve">не пізніш як на другий день </w:t>
      </w:r>
      <w:r w:rsidRPr="00360AC1">
        <w:rPr>
          <w:lang w:val="ru-RU"/>
        </w:rPr>
        <w:t>після дня сформування її складу, а наступні - за необхідності (ч. 3 ст. 27 Закону).</w:t>
      </w:r>
    </w:p>
    <w:p w:rsidR="00DC3CE8" w:rsidRPr="00360AC1" w:rsidRDefault="00DC3CE8">
      <w:pPr>
        <w:pStyle w:val="a3"/>
        <w:spacing w:before="1"/>
        <w:rPr>
          <w:lang w:val="ru-RU"/>
        </w:rPr>
      </w:pPr>
    </w:p>
    <w:p w:rsidR="00DC3CE8" w:rsidRPr="00360AC1" w:rsidRDefault="00E55863">
      <w:pPr>
        <w:pStyle w:val="a3"/>
        <w:ind w:left="112" w:right="112"/>
        <w:jc w:val="both"/>
        <w:rPr>
          <w:lang w:val="ru-RU"/>
        </w:rPr>
      </w:pPr>
      <w:r w:rsidRPr="00360AC1">
        <w:rPr>
          <w:lang w:val="ru-RU"/>
        </w:rPr>
        <w:t xml:space="preserve">На </w:t>
      </w:r>
      <w:r w:rsidRPr="00360AC1">
        <w:rPr>
          <w:b/>
          <w:lang w:val="ru-RU"/>
        </w:rPr>
        <w:t xml:space="preserve">письмову вимогу </w:t>
      </w:r>
      <w:r w:rsidRPr="00360AC1">
        <w:rPr>
          <w:lang w:val="ru-RU"/>
        </w:rPr>
        <w:t>третини складу виборчої комісії голова виборчої комісії або його заступник зобов'язаний скликати засідання комісії не пізніше наступного дня після отримання такої вимоги (ч. 2 ст. 27 Закону).</w:t>
      </w:r>
    </w:p>
    <w:p w:rsidR="00DC3CE8" w:rsidRPr="00360AC1" w:rsidRDefault="00DC3CE8">
      <w:pPr>
        <w:pStyle w:val="a3"/>
        <w:spacing w:before="9"/>
        <w:rPr>
          <w:sz w:val="21"/>
          <w:lang w:val="ru-RU"/>
        </w:rPr>
      </w:pPr>
    </w:p>
    <w:p w:rsidR="00DC3CE8" w:rsidRPr="00360AC1" w:rsidRDefault="00E55863">
      <w:pPr>
        <w:pStyle w:val="a3"/>
        <w:spacing w:line="266" w:lineRule="exact"/>
        <w:ind w:left="112" w:right="113"/>
        <w:jc w:val="both"/>
        <w:rPr>
          <w:lang w:val="ru-RU"/>
        </w:rPr>
      </w:pPr>
      <w:r w:rsidRPr="00360AC1">
        <w:rPr>
          <w:lang w:val="ru-RU"/>
        </w:rPr>
        <w:t>У разі необхідності засідання ТВК може бути скликане за рішенням комісії вищого рівня (ч. 2 ст. 27 Закону).</w:t>
      </w:r>
    </w:p>
    <w:p w:rsidR="00DC3CE8" w:rsidRPr="00360AC1" w:rsidRDefault="00DC3CE8">
      <w:pPr>
        <w:pStyle w:val="a3"/>
        <w:spacing w:before="3"/>
        <w:rPr>
          <w:lang w:val="ru-RU"/>
        </w:rPr>
      </w:pPr>
    </w:p>
    <w:p w:rsidR="00DC3CE8" w:rsidRPr="00360AC1" w:rsidRDefault="00E55863">
      <w:pPr>
        <w:pStyle w:val="a3"/>
        <w:spacing w:before="1"/>
        <w:ind w:left="112" w:right="107"/>
        <w:jc w:val="both"/>
        <w:rPr>
          <w:lang w:val="ru-RU"/>
        </w:rPr>
      </w:pPr>
      <w:r w:rsidRPr="00360AC1">
        <w:rPr>
          <w:lang w:val="ru-RU"/>
        </w:rPr>
        <w:t xml:space="preserve">Засідання ТВК веде </w:t>
      </w:r>
      <w:r w:rsidRPr="00360AC1">
        <w:rPr>
          <w:b/>
          <w:lang w:val="ru-RU"/>
        </w:rPr>
        <w:t>голова комісії або його заступник</w:t>
      </w:r>
      <w:r w:rsidRPr="00360AC1">
        <w:rPr>
          <w:lang w:val="ru-RU"/>
        </w:rPr>
        <w:t>, у разі невиконання ними цієї функції або у разі їх відсутності комісія визначає із свого складу головуючого на засіданні (ч. 7 ст. 27 Закону).</w:t>
      </w:r>
    </w:p>
    <w:p w:rsidR="00DC3CE8" w:rsidRPr="00360AC1" w:rsidRDefault="00DC3CE8">
      <w:pPr>
        <w:pStyle w:val="a3"/>
        <w:rPr>
          <w:lang w:val="ru-RU"/>
        </w:rPr>
      </w:pPr>
    </w:p>
    <w:p w:rsidR="00DC3CE8" w:rsidRPr="00360AC1" w:rsidRDefault="00E55863">
      <w:pPr>
        <w:pStyle w:val="a3"/>
        <w:ind w:left="112" w:right="118"/>
        <w:jc w:val="both"/>
        <w:rPr>
          <w:lang w:val="ru-RU"/>
        </w:rPr>
      </w:pPr>
      <w:r w:rsidRPr="00360AC1">
        <w:rPr>
          <w:lang w:val="ru-RU"/>
        </w:rPr>
        <w:t>Засідання ТВК скликається з обов'язковим повідомленням усіх членів комісії про час, місце проведення засідання та його порядок денний (ч.5 ст. 27 Закону, п. 3.4 Порядку № 228).</w:t>
      </w:r>
    </w:p>
    <w:p w:rsidR="00DC3CE8" w:rsidRPr="00360AC1" w:rsidRDefault="00DC3CE8">
      <w:pPr>
        <w:pStyle w:val="a3"/>
        <w:rPr>
          <w:lang w:val="ru-RU"/>
        </w:rPr>
      </w:pPr>
    </w:p>
    <w:p w:rsidR="00DC3CE8" w:rsidRPr="00360AC1" w:rsidRDefault="00DC3CE8">
      <w:pPr>
        <w:pStyle w:val="a3"/>
        <w:spacing w:before="1"/>
        <w:rPr>
          <w:lang w:val="ru-RU"/>
        </w:rPr>
      </w:pPr>
    </w:p>
    <w:p w:rsidR="00DC3CE8" w:rsidRPr="00360AC1" w:rsidRDefault="00E55863">
      <w:pPr>
        <w:pStyle w:val="a3"/>
        <w:ind w:left="1356" w:right="222"/>
        <w:jc w:val="both"/>
        <w:rPr>
          <w:lang w:val="ru-RU"/>
        </w:rPr>
      </w:pPr>
      <w:r w:rsidRPr="00360AC1">
        <w:rPr>
          <w:noProof/>
          <w:lang w:val="uk-UA" w:eastAsia="uk-UA"/>
        </w:rPr>
        <w:drawing>
          <wp:anchor distT="0" distB="0" distL="0" distR="0" simplePos="0" relativeHeight="1288" behindDoc="0" locked="0" layoutInCell="1" allowOverlap="1">
            <wp:simplePos x="0" y="0"/>
            <wp:positionH relativeFrom="page">
              <wp:posOffset>719455</wp:posOffset>
            </wp:positionH>
            <wp:positionV relativeFrom="paragraph">
              <wp:posOffset>-168101</wp:posOffset>
            </wp:positionV>
            <wp:extent cx="664209" cy="1010412"/>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21" cstate="print"/>
                    <a:stretch>
                      <a:fillRect/>
                    </a:stretch>
                  </pic:blipFill>
                  <pic:spPr>
                    <a:xfrm>
                      <a:off x="0" y="0"/>
                      <a:ext cx="664209" cy="1010412"/>
                    </a:xfrm>
                    <a:prstGeom prst="rect">
                      <a:avLst/>
                    </a:prstGeom>
                  </pic:spPr>
                </pic:pic>
              </a:graphicData>
            </a:graphic>
          </wp:anchor>
        </w:drawing>
      </w:r>
      <w:r w:rsidRPr="00360AC1">
        <w:rPr>
          <w:b/>
          <w:lang w:val="ru-RU"/>
        </w:rPr>
        <w:t xml:space="preserve">ПОРАДА! </w:t>
      </w:r>
      <w:r w:rsidRPr="00360AC1">
        <w:rPr>
          <w:lang w:val="ru-RU"/>
        </w:rPr>
        <w:t>На першому засіданні ТВК слід створити та підтримувати в актуальному стані базу телефонних номерів членів ТВК, оскільки номери телефонів, вказані у поданні кандидатур до складу ТВК можуть не використовуватися або відрізнятися від  заявлених.</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6"/>
        <w:rPr>
          <w:sz w:val="20"/>
          <w:lang w:val="ru-RU"/>
        </w:rPr>
      </w:pPr>
    </w:p>
    <w:p w:rsidR="00DC3CE8" w:rsidRPr="00360AC1" w:rsidRDefault="00E55863">
      <w:pPr>
        <w:pStyle w:val="6"/>
        <w:numPr>
          <w:ilvl w:val="0"/>
          <w:numId w:val="29"/>
        </w:numPr>
        <w:tabs>
          <w:tab w:val="left" w:pos="833"/>
          <w:tab w:val="left" w:pos="834"/>
        </w:tabs>
        <w:ind w:hanging="3707"/>
      </w:pPr>
      <w:r w:rsidRPr="00360AC1">
        <w:t>Кворум:</w:t>
      </w:r>
    </w:p>
    <w:p w:rsidR="00DC3CE8" w:rsidRPr="00360AC1" w:rsidRDefault="00DC3CE8">
      <w:pPr>
        <w:pStyle w:val="a3"/>
        <w:rPr>
          <w:b/>
          <w:i/>
        </w:rPr>
      </w:pPr>
    </w:p>
    <w:p w:rsidR="00DC3CE8" w:rsidRPr="00360AC1" w:rsidRDefault="00E55863">
      <w:pPr>
        <w:pStyle w:val="a3"/>
        <w:ind w:left="112" w:right="104"/>
        <w:jc w:val="both"/>
        <w:rPr>
          <w:lang w:val="ru-RU"/>
        </w:rPr>
      </w:pPr>
      <w:r w:rsidRPr="00360AC1">
        <w:t xml:space="preserve">Засідання ТВК є повноважним за умови присутності на ньому більше половини членів комісії від складу цієї комісії (ч. 4 чт. 27 Закону, п. 2.3 Порядку № 288). </w:t>
      </w:r>
      <w:r w:rsidRPr="00360AC1">
        <w:rPr>
          <w:lang w:val="ru-RU"/>
        </w:rPr>
        <w:t>Наприклад, якщо кількісний склад ТВК –  18 членів, засідання буде повноважним за умови присутності на ньому 10 і більше</w:t>
      </w:r>
      <w:r w:rsidRPr="00360AC1">
        <w:rPr>
          <w:spacing w:val="-19"/>
          <w:lang w:val="ru-RU"/>
        </w:rPr>
        <w:t xml:space="preserve"> </w:t>
      </w:r>
      <w:r w:rsidRPr="00360AC1">
        <w:rPr>
          <w:lang w:val="ru-RU"/>
        </w:rPr>
        <w:t>членів).</w:t>
      </w:r>
    </w:p>
    <w:p w:rsidR="00DC3CE8" w:rsidRPr="00360AC1" w:rsidRDefault="00DC3CE8">
      <w:pPr>
        <w:pStyle w:val="a3"/>
        <w:spacing w:before="10"/>
        <w:rPr>
          <w:sz w:val="21"/>
          <w:lang w:val="ru-RU"/>
        </w:rPr>
      </w:pPr>
    </w:p>
    <w:p w:rsidR="00DC3CE8" w:rsidRPr="00360AC1" w:rsidRDefault="00E55863">
      <w:pPr>
        <w:pStyle w:val="a3"/>
        <w:ind w:left="112" w:right="107"/>
        <w:jc w:val="both"/>
        <w:rPr>
          <w:lang w:val="ru-RU"/>
        </w:rPr>
      </w:pPr>
      <w:r w:rsidRPr="00360AC1">
        <w:rPr>
          <w:lang w:val="ru-RU"/>
        </w:rPr>
        <w:t xml:space="preserve">Рішення ТВК приймається відкритим голосуванням більшістю голосів від </w:t>
      </w:r>
      <w:r w:rsidRPr="00360AC1">
        <w:rPr>
          <w:b/>
          <w:lang w:val="ru-RU"/>
        </w:rPr>
        <w:t xml:space="preserve">складу </w:t>
      </w:r>
      <w:r w:rsidRPr="00360AC1">
        <w:rPr>
          <w:lang w:val="ru-RU"/>
        </w:rPr>
        <w:t>ТВК, крім випадків, передбачених Законом, після його розгляду та обговорення на засіданні виборчої комісії, тобто якщо ТВК утворена у складі 18 членів, то для прийняття рішення необхідно, щоб за нього проголосували 10  і більше членів (ч.14 ст. 27</w:t>
      </w:r>
      <w:r w:rsidRPr="00360AC1">
        <w:rPr>
          <w:spacing w:val="-15"/>
          <w:lang w:val="ru-RU"/>
        </w:rPr>
        <w:t xml:space="preserve"> </w:t>
      </w:r>
      <w:r w:rsidRPr="00360AC1">
        <w:rPr>
          <w:lang w:val="ru-RU"/>
        </w:rPr>
        <w:t>Закону).</w:t>
      </w:r>
    </w:p>
    <w:p w:rsidR="00DC3CE8" w:rsidRPr="00360AC1" w:rsidRDefault="00DC3CE8">
      <w:pPr>
        <w:jc w:val="both"/>
        <w:rPr>
          <w:lang w:val="ru-RU"/>
        </w:rPr>
        <w:sectPr w:rsidR="00DC3CE8" w:rsidRPr="00360AC1">
          <w:pgSz w:w="11920" w:h="16850"/>
          <w:pgMar w:top="940" w:right="1020" w:bottom="860" w:left="1020" w:header="0" w:footer="672" w:gutter="0"/>
          <w:cols w:space="720"/>
        </w:sectPr>
      </w:pPr>
    </w:p>
    <w:p w:rsidR="00DC3CE8" w:rsidRPr="00360AC1" w:rsidRDefault="00E55863">
      <w:pPr>
        <w:pStyle w:val="a3"/>
        <w:ind w:left="160"/>
        <w:rPr>
          <w:sz w:val="20"/>
        </w:rPr>
      </w:pPr>
      <w:r w:rsidRPr="00360AC1">
        <w:rPr>
          <w:noProof/>
          <w:sz w:val="20"/>
          <w:lang w:val="uk-UA" w:eastAsia="uk-UA"/>
        </w:rPr>
        <w:drawing>
          <wp:inline distT="0" distB="0" distL="0" distR="0">
            <wp:extent cx="6445818" cy="3447288"/>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22" cstate="print"/>
                    <a:stretch>
                      <a:fillRect/>
                    </a:stretch>
                  </pic:blipFill>
                  <pic:spPr>
                    <a:xfrm>
                      <a:off x="0" y="0"/>
                      <a:ext cx="6445818" cy="3447288"/>
                    </a:xfrm>
                    <a:prstGeom prst="rect">
                      <a:avLst/>
                    </a:prstGeom>
                  </pic:spPr>
                </pic:pic>
              </a:graphicData>
            </a:graphic>
          </wp:inline>
        </w:drawing>
      </w:r>
    </w:p>
    <w:p w:rsidR="00DC3CE8" w:rsidRPr="00360AC1" w:rsidRDefault="00DC3CE8">
      <w:pPr>
        <w:pStyle w:val="a3"/>
        <w:rPr>
          <w:sz w:val="20"/>
        </w:rPr>
      </w:pPr>
    </w:p>
    <w:p w:rsidR="00DC3CE8" w:rsidRPr="00360AC1" w:rsidRDefault="00DC3CE8">
      <w:pPr>
        <w:pStyle w:val="a3"/>
        <w:spacing w:before="8"/>
        <w:rPr>
          <w:sz w:val="19"/>
        </w:rPr>
      </w:pPr>
    </w:p>
    <w:p w:rsidR="00DC3CE8" w:rsidRPr="00360AC1" w:rsidRDefault="00E55863">
      <w:pPr>
        <w:pStyle w:val="a3"/>
        <w:spacing w:before="57"/>
        <w:ind w:left="152"/>
        <w:jc w:val="both"/>
        <w:rPr>
          <w:lang w:val="ru-RU"/>
        </w:rPr>
      </w:pPr>
      <w:r w:rsidRPr="00360AC1">
        <w:rPr>
          <w:lang w:val="ru-RU"/>
        </w:rPr>
        <w:t xml:space="preserve">Підготовку матеріалів до засідання ТВК забезпечує </w:t>
      </w:r>
      <w:r w:rsidRPr="00360AC1">
        <w:rPr>
          <w:b/>
          <w:lang w:val="ru-RU"/>
        </w:rPr>
        <w:t xml:space="preserve">секретар комісії </w:t>
      </w:r>
      <w:r w:rsidRPr="00360AC1">
        <w:rPr>
          <w:lang w:val="ru-RU"/>
        </w:rPr>
        <w:t>(п. 4.2, 4.3, 4.8 Порядку № 228).</w:t>
      </w:r>
    </w:p>
    <w:p w:rsidR="00DC3CE8" w:rsidRPr="00360AC1" w:rsidRDefault="00DC3CE8">
      <w:pPr>
        <w:pStyle w:val="a3"/>
        <w:spacing w:before="10"/>
        <w:rPr>
          <w:sz w:val="21"/>
          <w:lang w:val="ru-RU"/>
        </w:rPr>
      </w:pPr>
    </w:p>
    <w:p w:rsidR="00DC3CE8" w:rsidRPr="00360AC1" w:rsidRDefault="00E55863">
      <w:pPr>
        <w:pStyle w:val="6"/>
        <w:numPr>
          <w:ilvl w:val="0"/>
          <w:numId w:val="29"/>
        </w:numPr>
        <w:tabs>
          <w:tab w:val="left" w:pos="873"/>
          <w:tab w:val="left" w:pos="874"/>
        </w:tabs>
        <w:ind w:left="873"/>
      </w:pPr>
      <w:r w:rsidRPr="00360AC1">
        <w:t>Порядок</w:t>
      </w:r>
      <w:r w:rsidRPr="00360AC1">
        <w:rPr>
          <w:spacing w:val="-8"/>
        </w:rPr>
        <w:t xml:space="preserve"> </w:t>
      </w:r>
      <w:r w:rsidRPr="00360AC1">
        <w:t>денний:</w:t>
      </w:r>
    </w:p>
    <w:p w:rsidR="00DC3CE8" w:rsidRPr="00360AC1" w:rsidRDefault="00DC3CE8">
      <w:pPr>
        <w:pStyle w:val="a3"/>
        <w:spacing w:before="9"/>
        <w:rPr>
          <w:b/>
          <w:i/>
          <w:sz w:val="21"/>
        </w:rPr>
      </w:pPr>
    </w:p>
    <w:p w:rsidR="00DC3CE8" w:rsidRPr="00360AC1" w:rsidRDefault="00E55863">
      <w:pPr>
        <w:pStyle w:val="a3"/>
        <w:spacing w:line="266" w:lineRule="exact"/>
        <w:ind w:left="152" w:right="618"/>
        <w:jc w:val="both"/>
        <w:rPr>
          <w:lang w:val="ru-RU"/>
        </w:rPr>
      </w:pPr>
      <w:r w:rsidRPr="00360AC1">
        <w:rPr>
          <w:lang w:val="ru-RU"/>
        </w:rPr>
        <w:t>Перед проведенням засідання виборчої комісії формується проект порядку денного цього засідання (п. 4.1. Порядку № 228).</w:t>
      </w:r>
    </w:p>
    <w:p w:rsidR="00DC3CE8" w:rsidRPr="00360AC1" w:rsidRDefault="00DC3CE8">
      <w:pPr>
        <w:pStyle w:val="a3"/>
        <w:spacing w:before="3"/>
        <w:rPr>
          <w:lang w:val="ru-RU"/>
        </w:rPr>
      </w:pPr>
    </w:p>
    <w:p w:rsidR="00DC3CE8" w:rsidRPr="00360AC1" w:rsidRDefault="00E55863">
      <w:pPr>
        <w:pStyle w:val="a3"/>
        <w:spacing w:before="1"/>
        <w:ind w:left="152" w:right="610"/>
        <w:jc w:val="both"/>
        <w:rPr>
          <w:lang w:val="ru-RU"/>
        </w:rPr>
      </w:pPr>
      <w:r w:rsidRPr="00360AC1">
        <w:rPr>
          <w:lang w:val="ru-RU"/>
        </w:rPr>
        <w:t>Проект порядку денного засідання виборчої комісії, як правило, не пізніше ніж за день до  проведення засідання, готує секретар комісії згідно з планом роботи та за дорученням голови комісії, а також з урахуванням пропозицій членів комісії та погоджує його з головою комісії (п. 4.2 Порядку № 228).</w:t>
      </w:r>
    </w:p>
    <w:p w:rsidR="00DC3CE8" w:rsidRPr="00360AC1" w:rsidRDefault="00DC3CE8">
      <w:pPr>
        <w:pStyle w:val="a3"/>
        <w:rPr>
          <w:lang w:val="ru-RU"/>
        </w:rPr>
      </w:pPr>
    </w:p>
    <w:p w:rsidR="00DC3CE8" w:rsidRPr="00360AC1" w:rsidRDefault="00E55863">
      <w:pPr>
        <w:pStyle w:val="a3"/>
        <w:ind w:left="152" w:right="615"/>
        <w:jc w:val="both"/>
        <w:rPr>
          <w:lang w:val="ru-RU"/>
        </w:rPr>
      </w:pPr>
      <w:r w:rsidRPr="00360AC1">
        <w:rPr>
          <w:lang w:val="ru-RU"/>
        </w:rPr>
        <w:t>Проект порядку денного засідання після його погодження з головою комісії секретар комісії в обов’язковому порядку разом з інформацією про час і місце проведення засідання доводить до відома членів комісії, як правило, не пізніше останнього дня перед днем проведення засідання, а в день, що передує дню виборів, та в день виборів – негайно (ч. 5 ст. 27 Закону, п. 4.3 Порядку № 228).</w:t>
      </w:r>
    </w:p>
    <w:p w:rsidR="00DC3CE8" w:rsidRPr="00360AC1" w:rsidRDefault="00DC3CE8">
      <w:pPr>
        <w:pStyle w:val="a3"/>
        <w:spacing w:before="1"/>
        <w:rPr>
          <w:lang w:val="ru-RU"/>
        </w:rPr>
      </w:pPr>
    </w:p>
    <w:p w:rsidR="00DC3CE8" w:rsidRPr="00360AC1" w:rsidRDefault="00E55863">
      <w:pPr>
        <w:pStyle w:val="a3"/>
        <w:ind w:left="152" w:right="616"/>
        <w:jc w:val="both"/>
        <w:rPr>
          <w:lang w:val="ru-RU"/>
        </w:rPr>
      </w:pPr>
      <w:r w:rsidRPr="00360AC1">
        <w:rPr>
          <w:lang w:val="ru-RU"/>
        </w:rPr>
        <w:t>Інформація про дату, час проведення, порядок денний засідання виборчої комісії розміщується на стенді офіційних матеріалів комісії, як правило, не пізніше останнього дня перед днем засідання виборчої комісії (п. 4.5 Порядку № 228).</w:t>
      </w:r>
    </w:p>
    <w:p w:rsidR="00DC3CE8" w:rsidRPr="00360AC1" w:rsidRDefault="00DC3CE8">
      <w:pPr>
        <w:pStyle w:val="a3"/>
        <w:rPr>
          <w:lang w:val="ru-RU"/>
        </w:rPr>
      </w:pPr>
    </w:p>
    <w:p w:rsidR="00DC3CE8" w:rsidRPr="00360AC1" w:rsidRDefault="00E55863">
      <w:pPr>
        <w:pStyle w:val="a3"/>
        <w:ind w:left="1254" w:right="714"/>
        <w:jc w:val="both"/>
        <w:rPr>
          <w:lang w:val="ru-RU"/>
        </w:rPr>
      </w:pPr>
      <w:r w:rsidRPr="00360AC1">
        <w:rPr>
          <w:noProof/>
          <w:lang w:val="uk-UA" w:eastAsia="uk-UA"/>
        </w:rPr>
        <w:drawing>
          <wp:anchor distT="0" distB="0" distL="0" distR="0" simplePos="0" relativeHeight="1312" behindDoc="0" locked="0" layoutInCell="1" allowOverlap="1">
            <wp:simplePos x="0" y="0"/>
            <wp:positionH relativeFrom="page">
              <wp:posOffset>788034</wp:posOffset>
            </wp:positionH>
            <wp:positionV relativeFrom="paragraph">
              <wp:posOffset>1404</wp:posOffset>
            </wp:positionV>
            <wp:extent cx="426084" cy="891197"/>
            <wp:effectExtent l="0" t="0" r="0" b="0"/>
            <wp:wrapNone/>
            <wp:docPr id="1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jpeg"/>
                    <pic:cNvPicPr/>
                  </pic:nvPicPr>
                  <pic:blipFill>
                    <a:blip r:embed="rId18" cstate="print"/>
                    <a:stretch>
                      <a:fillRect/>
                    </a:stretch>
                  </pic:blipFill>
                  <pic:spPr>
                    <a:xfrm>
                      <a:off x="0" y="0"/>
                      <a:ext cx="426084" cy="891197"/>
                    </a:xfrm>
                    <a:prstGeom prst="rect">
                      <a:avLst/>
                    </a:prstGeom>
                  </pic:spPr>
                </pic:pic>
              </a:graphicData>
            </a:graphic>
          </wp:anchor>
        </w:drawing>
      </w:r>
      <w:r w:rsidRPr="00360AC1">
        <w:rPr>
          <w:lang w:val="ru-RU"/>
        </w:rPr>
        <w:t>Список усіх запрошених на засідання виборчої комісії готує секретар комісії. У списку зазначаються: прізвище, ім’я, по батькові, посада запрошених, офіційні назви органів (організації, установи, політичної партії, тощо) або особи, яких вони представляють, а також у зв’язку з розглядом якого питання порядку денного вони запрошені (п. 4.11 Порядку № 288) .</w:t>
      </w:r>
    </w:p>
    <w:p w:rsidR="00DC3CE8" w:rsidRPr="00360AC1" w:rsidRDefault="00DC3CE8">
      <w:pPr>
        <w:jc w:val="both"/>
        <w:rPr>
          <w:lang w:val="ru-RU"/>
        </w:rPr>
        <w:sectPr w:rsidR="00DC3CE8" w:rsidRPr="00360AC1">
          <w:footerReference w:type="even" r:id="rId23"/>
          <w:footerReference w:type="default" r:id="rId24"/>
          <w:pgSz w:w="11920" w:h="16850"/>
          <w:pgMar w:top="1280" w:right="520" w:bottom="780" w:left="980" w:header="0" w:footer="600" w:gutter="0"/>
          <w:cols w:space="720"/>
        </w:sectPr>
      </w:pPr>
    </w:p>
    <w:p w:rsidR="00DC3CE8" w:rsidRPr="00360AC1" w:rsidRDefault="00E55863">
      <w:pPr>
        <w:pStyle w:val="6"/>
        <w:numPr>
          <w:ilvl w:val="0"/>
          <w:numId w:val="29"/>
        </w:numPr>
        <w:tabs>
          <w:tab w:val="left" w:pos="853"/>
          <w:tab w:val="left" w:pos="854"/>
        </w:tabs>
        <w:spacing w:before="31" w:line="458" w:lineRule="auto"/>
        <w:ind w:right="325" w:hanging="3687"/>
        <w:rPr>
          <w:lang w:val="ru-RU"/>
        </w:rPr>
      </w:pPr>
      <w:r w:rsidRPr="00360AC1">
        <w:rPr>
          <w:lang w:val="ru-RU"/>
        </w:rPr>
        <w:t>Матеріали, що додаються до питань порядку денного засідання (п. 4.6 Порядку № 228): Складаються</w:t>
      </w:r>
      <w:r w:rsidRPr="00360AC1">
        <w:rPr>
          <w:spacing w:val="-4"/>
          <w:lang w:val="ru-RU"/>
        </w:rPr>
        <w:t xml:space="preserve"> </w:t>
      </w:r>
      <w:r w:rsidRPr="00360AC1">
        <w:rPr>
          <w:lang w:val="ru-RU"/>
        </w:rPr>
        <w:t>з:</w:t>
      </w:r>
    </w:p>
    <w:p w:rsidR="00DC3CE8" w:rsidRPr="00360AC1" w:rsidRDefault="00E55863">
      <w:pPr>
        <w:pStyle w:val="a5"/>
        <w:numPr>
          <w:ilvl w:val="0"/>
          <w:numId w:val="30"/>
        </w:numPr>
        <w:tabs>
          <w:tab w:val="left" w:pos="844"/>
        </w:tabs>
        <w:spacing w:before="22"/>
        <w:ind w:left="843" w:hanging="350"/>
      </w:pPr>
      <w:r w:rsidRPr="00360AC1">
        <w:t>проекту рішення</w:t>
      </w:r>
      <w:r w:rsidRPr="00360AC1">
        <w:rPr>
          <w:spacing w:val="-13"/>
        </w:rPr>
        <w:t xml:space="preserve"> </w:t>
      </w:r>
      <w:r w:rsidRPr="00360AC1">
        <w:t>(постанова);</w:t>
      </w:r>
    </w:p>
    <w:p w:rsidR="00DC3CE8" w:rsidRPr="00360AC1" w:rsidRDefault="00E55863">
      <w:pPr>
        <w:pStyle w:val="a5"/>
        <w:numPr>
          <w:ilvl w:val="0"/>
          <w:numId w:val="30"/>
        </w:numPr>
        <w:tabs>
          <w:tab w:val="left" w:pos="844"/>
        </w:tabs>
        <w:ind w:right="434" w:hanging="360"/>
      </w:pPr>
      <w:r w:rsidRPr="00360AC1">
        <w:t>додатків, якщо такі зазначені у тексті рішення (звернення, заява, роз’яснення, план, список, звіт, довідка</w:t>
      </w:r>
      <w:r w:rsidRPr="00360AC1">
        <w:rPr>
          <w:spacing w:val="-5"/>
        </w:rPr>
        <w:t xml:space="preserve"> </w:t>
      </w:r>
      <w:r w:rsidRPr="00360AC1">
        <w:t>тощо);</w:t>
      </w:r>
    </w:p>
    <w:p w:rsidR="00DC3CE8" w:rsidRPr="00360AC1" w:rsidRDefault="00E55863">
      <w:pPr>
        <w:pStyle w:val="a5"/>
        <w:numPr>
          <w:ilvl w:val="0"/>
          <w:numId w:val="30"/>
        </w:numPr>
        <w:tabs>
          <w:tab w:val="left" w:pos="842"/>
        </w:tabs>
        <w:ind w:left="841" w:hanging="348"/>
        <w:rPr>
          <w:lang w:val="ru-RU"/>
        </w:rPr>
      </w:pPr>
      <w:r w:rsidRPr="00360AC1">
        <w:rPr>
          <w:lang w:val="ru-RU"/>
        </w:rPr>
        <w:t>у разі потреби – доповідної записки члена комісії, який готує питання на розгляд</w:t>
      </w:r>
      <w:r w:rsidRPr="00360AC1">
        <w:rPr>
          <w:spacing w:val="-37"/>
          <w:lang w:val="ru-RU"/>
        </w:rPr>
        <w:t xml:space="preserve"> </w:t>
      </w:r>
      <w:r w:rsidRPr="00360AC1">
        <w:rPr>
          <w:lang w:val="ru-RU"/>
        </w:rPr>
        <w:t>комісії.</w:t>
      </w:r>
    </w:p>
    <w:p w:rsidR="00DC3CE8" w:rsidRPr="00360AC1" w:rsidRDefault="00DC3CE8">
      <w:pPr>
        <w:pStyle w:val="a3"/>
        <w:rPr>
          <w:lang w:val="ru-RU"/>
        </w:rPr>
      </w:pPr>
    </w:p>
    <w:p w:rsidR="00DC3CE8" w:rsidRPr="00360AC1" w:rsidRDefault="00E55863">
      <w:pPr>
        <w:pStyle w:val="a3"/>
        <w:ind w:left="132" w:right="110"/>
        <w:jc w:val="both"/>
        <w:rPr>
          <w:lang w:val="ru-RU"/>
        </w:rPr>
      </w:pPr>
      <w:r w:rsidRPr="00360AC1">
        <w:rPr>
          <w:lang w:val="ru-RU"/>
        </w:rPr>
        <w:t>Проект рішення виборчої комісії готує член комісії відповідно до наданого доручення голови комісії, до якого долучає всі необхідні документи, а також перелік осіб, які повинні бути запрошені на засідання виборчої комісії, та передає відповідні матеріали (проект рішення) голові комісії (п. 4.7 Порядку № 228).</w:t>
      </w:r>
    </w:p>
    <w:p w:rsidR="00DC3CE8" w:rsidRPr="00360AC1" w:rsidRDefault="00DC3CE8">
      <w:pPr>
        <w:pStyle w:val="a3"/>
        <w:rPr>
          <w:lang w:val="ru-RU"/>
        </w:rPr>
      </w:pPr>
    </w:p>
    <w:p w:rsidR="00DC3CE8" w:rsidRPr="00360AC1" w:rsidRDefault="00E55863">
      <w:pPr>
        <w:pStyle w:val="6"/>
        <w:ind w:left="19" w:firstLine="0"/>
        <w:jc w:val="center"/>
        <w:rPr>
          <w:lang w:val="ru-RU"/>
        </w:rPr>
      </w:pPr>
      <w:r w:rsidRPr="00360AC1">
        <w:rPr>
          <w:lang w:val="ru-RU"/>
        </w:rPr>
        <w:t>Погоджуються:</w:t>
      </w:r>
    </w:p>
    <w:p w:rsidR="00DC3CE8" w:rsidRPr="00360AC1" w:rsidRDefault="00DC3CE8">
      <w:pPr>
        <w:pStyle w:val="a3"/>
        <w:spacing w:before="1"/>
        <w:rPr>
          <w:b/>
          <w:i/>
          <w:lang w:val="ru-RU"/>
        </w:rPr>
      </w:pPr>
    </w:p>
    <w:p w:rsidR="00DC3CE8" w:rsidRPr="00360AC1" w:rsidRDefault="00E55863">
      <w:pPr>
        <w:pStyle w:val="a3"/>
        <w:ind w:left="132" w:right="118"/>
        <w:jc w:val="both"/>
        <w:rPr>
          <w:lang w:val="ru-RU"/>
        </w:rPr>
      </w:pPr>
      <w:r w:rsidRPr="00360AC1">
        <w:rPr>
          <w:lang w:val="ru-RU"/>
        </w:rPr>
        <w:t>після ознайомлення з підготовленими матеріалами голова комісії вчиняє на проекті постанови відповідну резолюцію ("для розгляду на засіданні комісії") та передає їх секретарю, який забезпечує комплектність матеріалів до питань порядку денного для членів комісії (п. 4.8 Порядку № 228).</w:t>
      </w:r>
    </w:p>
    <w:p w:rsidR="00DC3CE8" w:rsidRPr="00360AC1" w:rsidRDefault="00DC3CE8">
      <w:pPr>
        <w:pStyle w:val="a3"/>
        <w:rPr>
          <w:lang w:val="ru-RU"/>
        </w:rPr>
      </w:pPr>
    </w:p>
    <w:p w:rsidR="00DC3CE8" w:rsidRPr="00360AC1" w:rsidRDefault="00E55863">
      <w:pPr>
        <w:pStyle w:val="6"/>
        <w:ind w:left="27" w:firstLine="0"/>
        <w:jc w:val="center"/>
        <w:rPr>
          <w:lang w:val="ru-RU"/>
        </w:rPr>
      </w:pPr>
      <w:r w:rsidRPr="00360AC1">
        <w:rPr>
          <w:lang w:val="ru-RU"/>
        </w:rPr>
        <w:t>Надаються:</w:t>
      </w:r>
    </w:p>
    <w:p w:rsidR="00DC3CE8" w:rsidRPr="00360AC1" w:rsidRDefault="00DC3CE8">
      <w:pPr>
        <w:pStyle w:val="a3"/>
        <w:spacing w:before="10"/>
        <w:rPr>
          <w:b/>
          <w:i/>
          <w:sz w:val="21"/>
          <w:lang w:val="ru-RU"/>
        </w:rPr>
      </w:pPr>
    </w:p>
    <w:p w:rsidR="00DC3CE8" w:rsidRPr="00360AC1" w:rsidRDefault="00E55863">
      <w:pPr>
        <w:pStyle w:val="a3"/>
        <w:ind w:left="132" w:right="112"/>
        <w:jc w:val="both"/>
        <w:rPr>
          <w:lang w:val="ru-RU"/>
        </w:rPr>
      </w:pPr>
      <w:r w:rsidRPr="00360AC1">
        <w:rPr>
          <w:lang w:val="ru-RU"/>
        </w:rPr>
        <w:t>членам ТВК, як правило, не пізніше останнього дня перед днем проведення засідання комісії, однак не пізніш як до початку засідання (ч. 6 ст. 27 Закону, п. 4.10 Порядку № 228).</w:t>
      </w:r>
    </w:p>
    <w:p w:rsidR="00DC3CE8" w:rsidRPr="00360AC1" w:rsidRDefault="00DC3CE8">
      <w:pPr>
        <w:pStyle w:val="a3"/>
        <w:spacing w:before="10"/>
        <w:rPr>
          <w:sz w:val="21"/>
          <w:lang w:val="ru-RU"/>
        </w:rPr>
      </w:pPr>
    </w:p>
    <w:p w:rsidR="00DC3CE8" w:rsidRPr="00360AC1" w:rsidRDefault="00E55863">
      <w:pPr>
        <w:pStyle w:val="a3"/>
        <w:ind w:left="132" w:right="112"/>
        <w:jc w:val="both"/>
        <w:rPr>
          <w:lang w:val="ru-RU"/>
        </w:rPr>
      </w:pPr>
      <w:r w:rsidRPr="00360AC1">
        <w:rPr>
          <w:lang w:val="ru-RU"/>
        </w:rPr>
        <w:t>У разі необхідності внесення змін до порядку денного під час засідання виборчої комісії (вилучення питання, доповнення новим питанням) головуючий на засіданні вносить відповідну пропозицію (самостійно або за ініціативою члена комісії). Кожна пропозиція про внесення змін до порядку денного засідання виборчої комісії обговорюється та затверджується протокольним рішенням комісії (п. 7.5 Порядку № 228).</w:t>
      </w:r>
    </w:p>
    <w:p w:rsidR="00DC3CE8" w:rsidRPr="00360AC1" w:rsidRDefault="00DC3CE8">
      <w:pPr>
        <w:pStyle w:val="a3"/>
        <w:spacing w:before="10"/>
        <w:rPr>
          <w:sz w:val="21"/>
          <w:lang w:val="ru-RU"/>
        </w:rPr>
      </w:pPr>
    </w:p>
    <w:p w:rsidR="00DC3CE8" w:rsidRPr="00360AC1" w:rsidRDefault="00E55863">
      <w:pPr>
        <w:pStyle w:val="a3"/>
        <w:ind w:left="132" w:right="111"/>
        <w:jc w:val="both"/>
        <w:rPr>
          <w:lang w:val="ru-RU"/>
        </w:rPr>
      </w:pPr>
      <w:r w:rsidRPr="00360AC1">
        <w:rPr>
          <w:lang w:val="ru-RU"/>
        </w:rPr>
        <w:t>На початку засідання виборчою комісією за пропозицією головуючого на засіданні обговорюється та затверджується порядок денний засідання комісії, про що приймається протокольне рішення (п. 7.4 Порядку № 228).</w:t>
      </w:r>
    </w:p>
    <w:p w:rsidR="00DC3CE8" w:rsidRPr="00360AC1" w:rsidRDefault="00DC3CE8">
      <w:pPr>
        <w:pStyle w:val="a3"/>
        <w:rPr>
          <w:lang w:val="ru-RU"/>
        </w:rPr>
      </w:pPr>
    </w:p>
    <w:p w:rsidR="00DC3CE8" w:rsidRPr="00360AC1" w:rsidRDefault="00E55863">
      <w:pPr>
        <w:pStyle w:val="a3"/>
        <w:ind w:left="132" w:right="108"/>
        <w:jc w:val="both"/>
        <w:rPr>
          <w:lang w:val="ru-RU"/>
        </w:rPr>
      </w:pPr>
      <w:r w:rsidRPr="00360AC1">
        <w:rPr>
          <w:lang w:val="ru-RU"/>
        </w:rPr>
        <w:t>Комісія на вимогу трьох членів комісії, а також за рішенням комісії вищого рівня або суду зобов’язана розглянути на своєму засіданні питання, що належать до її повноважень, не пізніш як у триденний строк від дня заявлення вимоги або прийняття зазначеного рішення, але не пізніше дня голосування (дня повторного голосування), а в день голосування (день повторного голосування) – невідкладно (п.</w:t>
      </w:r>
    </w:p>
    <w:p w:rsidR="00DC3CE8" w:rsidRPr="00360AC1" w:rsidRDefault="00E55863">
      <w:pPr>
        <w:pStyle w:val="a5"/>
        <w:numPr>
          <w:ilvl w:val="1"/>
          <w:numId w:val="28"/>
        </w:numPr>
        <w:tabs>
          <w:tab w:val="left" w:pos="465"/>
        </w:tabs>
        <w:spacing w:before="2"/>
        <w:jc w:val="both"/>
      </w:pPr>
      <w:r w:rsidRPr="00360AC1">
        <w:t>Порядку №</w:t>
      </w:r>
      <w:r w:rsidRPr="00360AC1">
        <w:rPr>
          <w:spacing w:val="-12"/>
        </w:rPr>
        <w:t xml:space="preserve"> </w:t>
      </w:r>
      <w:r w:rsidRPr="00360AC1">
        <w:t>288).</w:t>
      </w:r>
    </w:p>
    <w:p w:rsidR="00DC3CE8" w:rsidRPr="00360AC1" w:rsidRDefault="00DC3CE8">
      <w:pPr>
        <w:pStyle w:val="a3"/>
        <w:spacing w:before="8"/>
        <w:rPr>
          <w:sz w:val="21"/>
        </w:rPr>
      </w:pPr>
    </w:p>
    <w:p w:rsidR="00DC3CE8" w:rsidRPr="00360AC1" w:rsidRDefault="00E55863">
      <w:pPr>
        <w:pStyle w:val="6"/>
        <w:numPr>
          <w:ilvl w:val="2"/>
          <w:numId w:val="28"/>
        </w:numPr>
        <w:tabs>
          <w:tab w:val="left" w:pos="673"/>
          <w:tab w:val="left" w:pos="674"/>
        </w:tabs>
        <w:rPr>
          <w:lang w:val="ru-RU"/>
        </w:rPr>
      </w:pPr>
      <w:r w:rsidRPr="00360AC1">
        <w:rPr>
          <w:lang w:val="ru-RU"/>
        </w:rPr>
        <w:t>Право присутності на засіданні виборчої</w:t>
      </w:r>
      <w:r w:rsidRPr="00360AC1">
        <w:rPr>
          <w:spacing w:val="-36"/>
          <w:lang w:val="ru-RU"/>
        </w:rPr>
        <w:t xml:space="preserve"> </w:t>
      </w:r>
      <w:r w:rsidRPr="00360AC1">
        <w:rPr>
          <w:lang w:val="ru-RU"/>
        </w:rPr>
        <w:t>комісії</w:t>
      </w:r>
    </w:p>
    <w:p w:rsidR="00DC3CE8" w:rsidRPr="00360AC1" w:rsidRDefault="00DC3CE8">
      <w:pPr>
        <w:pStyle w:val="a3"/>
        <w:rPr>
          <w:b/>
          <w:i/>
          <w:lang w:val="ru-RU"/>
        </w:rPr>
      </w:pPr>
    </w:p>
    <w:p w:rsidR="00DC3CE8" w:rsidRPr="00360AC1" w:rsidRDefault="00E55863">
      <w:pPr>
        <w:ind w:left="132" w:right="107"/>
        <w:jc w:val="both"/>
        <w:rPr>
          <w:lang w:val="ru-RU"/>
        </w:rPr>
      </w:pPr>
      <w:r w:rsidRPr="00360AC1">
        <w:rPr>
          <w:lang w:val="ru-RU"/>
        </w:rPr>
        <w:t xml:space="preserve">На засіданні ТВК, крім членів ТВК, мають право бути присутніми </w:t>
      </w:r>
      <w:r w:rsidRPr="00360AC1">
        <w:rPr>
          <w:b/>
          <w:i/>
          <w:lang w:val="ru-RU"/>
        </w:rPr>
        <w:t xml:space="preserve">без дозволу чи запрошення </w:t>
      </w:r>
      <w:r w:rsidRPr="00360AC1">
        <w:rPr>
          <w:lang w:val="ru-RU"/>
        </w:rPr>
        <w:t>лише  такі особи (ч. 9 ст. 27</w:t>
      </w:r>
      <w:r w:rsidRPr="00360AC1">
        <w:rPr>
          <w:spacing w:val="-14"/>
          <w:lang w:val="ru-RU"/>
        </w:rPr>
        <w:t xml:space="preserve"> </w:t>
      </w:r>
      <w:r w:rsidRPr="00360AC1">
        <w:rPr>
          <w:lang w:val="ru-RU"/>
        </w:rPr>
        <w:t>Закону):</w:t>
      </w:r>
    </w:p>
    <w:p w:rsidR="00DC3CE8" w:rsidRPr="00360AC1" w:rsidRDefault="00DC3CE8">
      <w:pPr>
        <w:pStyle w:val="a3"/>
        <w:spacing w:before="5" w:after="1"/>
        <w:rPr>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3654"/>
      </w:tblGrid>
      <w:tr w:rsidR="00DC3CE8" w:rsidRPr="00360AC1">
        <w:trPr>
          <w:trHeight w:hRule="exact" w:val="277"/>
        </w:trPr>
        <w:tc>
          <w:tcPr>
            <w:tcW w:w="9643" w:type="dxa"/>
            <w:gridSpan w:val="2"/>
            <w:shd w:val="clear" w:color="auto" w:fill="A6A6A6"/>
          </w:tcPr>
          <w:p w:rsidR="00DC3CE8" w:rsidRPr="00360AC1" w:rsidRDefault="00E55863">
            <w:pPr>
              <w:pStyle w:val="TableParagraph"/>
              <w:spacing w:before="1"/>
              <w:ind w:left="0" w:right="95"/>
              <w:jc w:val="right"/>
              <w:rPr>
                <w:b/>
              </w:rPr>
            </w:pPr>
            <w:r w:rsidRPr="00360AC1">
              <w:rPr>
                <w:b/>
              </w:rPr>
              <w:t>Таблиця 2</w:t>
            </w:r>
          </w:p>
        </w:tc>
      </w:tr>
      <w:tr w:rsidR="00DC3CE8" w:rsidRPr="00360AC1">
        <w:trPr>
          <w:trHeight w:hRule="exact" w:val="133"/>
        </w:trPr>
        <w:tc>
          <w:tcPr>
            <w:tcW w:w="9643" w:type="dxa"/>
            <w:gridSpan w:val="2"/>
          </w:tcPr>
          <w:p w:rsidR="00DC3CE8" w:rsidRPr="00360AC1" w:rsidRDefault="00DC3CE8"/>
        </w:tc>
      </w:tr>
      <w:tr w:rsidR="00DC3CE8" w:rsidRPr="00360AC1">
        <w:trPr>
          <w:trHeight w:hRule="exact" w:val="547"/>
        </w:trPr>
        <w:tc>
          <w:tcPr>
            <w:tcW w:w="5989" w:type="dxa"/>
            <w:shd w:val="clear" w:color="auto" w:fill="A6A6A6"/>
          </w:tcPr>
          <w:p w:rsidR="00DC3CE8" w:rsidRPr="00360AC1" w:rsidRDefault="00E55863">
            <w:pPr>
              <w:pStyle w:val="TableParagraph"/>
              <w:spacing w:before="1"/>
              <w:ind w:right="660"/>
              <w:rPr>
                <w:b/>
                <w:lang w:val="ru-RU"/>
              </w:rPr>
            </w:pPr>
            <w:r w:rsidRPr="00360AC1">
              <w:rPr>
                <w:b/>
                <w:lang w:val="ru-RU"/>
              </w:rPr>
              <w:t>Хто має право бути присутнім?</w:t>
            </w:r>
          </w:p>
        </w:tc>
        <w:tc>
          <w:tcPr>
            <w:tcW w:w="3653" w:type="dxa"/>
            <w:shd w:val="clear" w:color="auto" w:fill="A6A6A6"/>
          </w:tcPr>
          <w:p w:rsidR="00DC3CE8" w:rsidRPr="00360AC1" w:rsidRDefault="00E55863">
            <w:pPr>
              <w:pStyle w:val="TableParagraph"/>
              <w:spacing w:before="1"/>
              <w:rPr>
                <w:b/>
              </w:rPr>
            </w:pPr>
            <w:r w:rsidRPr="00360AC1">
              <w:rPr>
                <w:b/>
              </w:rPr>
              <w:t>Обмеження по кількості</w:t>
            </w:r>
          </w:p>
        </w:tc>
      </w:tr>
      <w:tr w:rsidR="00DC3CE8" w:rsidRPr="00360AC1">
        <w:trPr>
          <w:trHeight w:hRule="exact" w:val="278"/>
        </w:trPr>
        <w:tc>
          <w:tcPr>
            <w:tcW w:w="5989" w:type="dxa"/>
          </w:tcPr>
          <w:p w:rsidR="00DC3CE8" w:rsidRPr="00360AC1" w:rsidRDefault="00E55863">
            <w:pPr>
              <w:pStyle w:val="TableParagraph"/>
              <w:spacing w:before="1"/>
              <w:ind w:right="660"/>
            </w:pPr>
            <w:r w:rsidRPr="00360AC1">
              <w:t>члени ЦВК</w:t>
            </w:r>
          </w:p>
        </w:tc>
        <w:tc>
          <w:tcPr>
            <w:tcW w:w="3653" w:type="dxa"/>
          </w:tcPr>
          <w:p w:rsidR="00DC3CE8" w:rsidRPr="00360AC1" w:rsidRDefault="00E55863">
            <w:pPr>
              <w:pStyle w:val="TableParagraph"/>
              <w:spacing w:before="1"/>
            </w:pPr>
            <w:r w:rsidRPr="00360AC1">
              <w:t>без обмежень</w:t>
            </w:r>
          </w:p>
        </w:tc>
      </w:tr>
      <w:tr w:rsidR="00DC3CE8" w:rsidRPr="00360AC1">
        <w:trPr>
          <w:trHeight w:hRule="exact" w:val="276"/>
        </w:trPr>
        <w:tc>
          <w:tcPr>
            <w:tcW w:w="5989" w:type="dxa"/>
          </w:tcPr>
          <w:p w:rsidR="00DC3CE8" w:rsidRPr="00360AC1" w:rsidRDefault="00E55863">
            <w:pPr>
              <w:pStyle w:val="TableParagraph"/>
              <w:spacing w:before="1"/>
              <w:ind w:right="660"/>
            </w:pPr>
            <w:r w:rsidRPr="00360AC1">
              <w:t>працівники Секретаріату ЦВК</w:t>
            </w:r>
          </w:p>
        </w:tc>
        <w:tc>
          <w:tcPr>
            <w:tcW w:w="3653" w:type="dxa"/>
          </w:tcPr>
          <w:p w:rsidR="00DC3CE8" w:rsidRPr="00360AC1" w:rsidRDefault="00E55863">
            <w:pPr>
              <w:pStyle w:val="TableParagraph"/>
              <w:spacing w:before="1"/>
            </w:pPr>
            <w:r w:rsidRPr="00360AC1">
              <w:t>без обмежень</w:t>
            </w:r>
          </w:p>
        </w:tc>
      </w:tr>
      <w:tr w:rsidR="00DC3CE8" w:rsidRPr="00360AC1">
        <w:trPr>
          <w:trHeight w:hRule="exact" w:val="550"/>
        </w:trPr>
        <w:tc>
          <w:tcPr>
            <w:tcW w:w="5989" w:type="dxa"/>
          </w:tcPr>
          <w:p w:rsidR="00DC3CE8" w:rsidRPr="00360AC1" w:rsidRDefault="00E55863">
            <w:pPr>
              <w:pStyle w:val="TableParagraph"/>
              <w:ind w:right="660"/>
              <w:rPr>
                <w:lang w:val="ru-RU"/>
              </w:rPr>
            </w:pPr>
            <w:r w:rsidRPr="00360AC1">
              <w:rPr>
                <w:lang w:val="ru-RU"/>
              </w:rPr>
              <w:t>працівники Служби розпорядника Державного реєстру виборців</w:t>
            </w:r>
          </w:p>
        </w:tc>
        <w:tc>
          <w:tcPr>
            <w:tcW w:w="3653" w:type="dxa"/>
          </w:tcPr>
          <w:p w:rsidR="00DC3CE8" w:rsidRPr="00360AC1" w:rsidRDefault="00E55863">
            <w:pPr>
              <w:pStyle w:val="TableParagraph"/>
              <w:spacing w:before="4"/>
            </w:pPr>
            <w:r w:rsidRPr="00360AC1">
              <w:t>без обмежень</w:t>
            </w:r>
          </w:p>
        </w:tc>
      </w:tr>
    </w:tbl>
    <w:p w:rsidR="00DC3CE8" w:rsidRPr="00360AC1" w:rsidRDefault="00DC3CE8">
      <w:pPr>
        <w:sectPr w:rsidR="00DC3CE8" w:rsidRPr="00360AC1">
          <w:pgSz w:w="11920" w:h="16850"/>
          <w:pgMar w:top="940" w:right="1020" w:bottom="860" w:left="1000" w:header="0" w:footer="672" w:gutter="0"/>
          <w:cols w:space="720"/>
        </w:sect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9"/>
        <w:gridCol w:w="3653"/>
      </w:tblGrid>
      <w:tr w:rsidR="00DC3CE8" w:rsidRPr="00360AC1">
        <w:trPr>
          <w:trHeight w:hRule="exact" w:val="278"/>
        </w:trPr>
        <w:tc>
          <w:tcPr>
            <w:tcW w:w="5989" w:type="dxa"/>
          </w:tcPr>
          <w:p w:rsidR="00DC3CE8" w:rsidRPr="00360AC1" w:rsidRDefault="00E55863">
            <w:pPr>
              <w:pStyle w:val="TableParagraph"/>
              <w:spacing w:before="1"/>
              <w:ind w:right="169"/>
            </w:pPr>
            <w:r w:rsidRPr="00360AC1">
              <w:t>члени ТВК вищого рівня з відповідних місцевих виборів</w:t>
            </w:r>
          </w:p>
        </w:tc>
        <w:tc>
          <w:tcPr>
            <w:tcW w:w="3653" w:type="dxa"/>
          </w:tcPr>
          <w:p w:rsidR="00DC3CE8" w:rsidRPr="00360AC1" w:rsidRDefault="00E55863">
            <w:pPr>
              <w:pStyle w:val="TableParagraph"/>
              <w:spacing w:before="1"/>
            </w:pPr>
            <w:r w:rsidRPr="00360AC1">
              <w:t>без обмежень</w:t>
            </w:r>
          </w:p>
        </w:tc>
      </w:tr>
      <w:tr w:rsidR="00DC3CE8" w:rsidRPr="00360AC1">
        <w:trPr>
          <w:trHeight w:hRule="exact" w:val="816"/>
        </w:trPr>
        <w:tc>
          <w:tcPr>
            <w:tcW w:w="5989" w:type="dxa"/>
          </w:tcPr>
          <w:p w:rsidR="00DC3CE8" w:rsidRPr="00360AC1" w:rsidRDefault="00E55863">
            <w:pPr>
              <w:pStyle w:val="TableParagraph"/>
              <w:ind w:right="98"/>
              <w:jc w:val="both"/>
              <w:rPr>
                <w:lang w:val="ru-RU"/>
              </w:rPr>
            </w:pPr>
            <w:r w:rsidRPr="00360AC1">
              <w:rPr>
                <w:lang w:val="ru-RU"/>
              </w:rPr>
              <w:t>кандидати у депутати в одномандатному виборчому окрузі, їх довірені особи, офіційні спостерігачі від кандидатів у депутати в одномандатному виборчому окрузі</w:t>
            </w:r>
          </w:p>
        </w:tc>
        <w:tc>
          <w:tcPr>
            <w:tcW w:w="3653" w:type="dxa"/>
          </w:tcPr>
          <w:p w:rsidR="00DC3CE8" w:rsidRPr="00360AC1" w:rsidRDefault="00E55863">
            <w:pPr>
              <w:pStyle w:val="TableParagraph"/>
              <w:spacing w:line="268" w:lineRule="exact"/>
              <w:rPr>
                <w:lang w:val="ru-RU"/>
              </w:rPr>
            </w:pPr>
            <w:r w:rsidRPr="00360AC1">
              <w:rPr>
                <w:lang w:val="ru-RU"/>
              </w:rPr>
              <w:t>не більше 2 осіб від 1 кандидата</w:t>
            </w:r>
          </w:p>
        </w:tc>
      </w:tr>
      <w:tr w:rsidR="00DC3CE8" w:rsidRPr="00360AC1">
        <w:trPr>
          <w:trHeight w:hRule="exact" w:val="1351"/>
        </w:trPr>
        <w:tc>
          <w:tcPr>
            <w:tcW w:w="5989" w:type="dxa"/>
          </w:tcPr>
          <w:p w:rsidR="00DC3CE8" w:rsidRPr="00360AC1" w:rsidRDefault="00E55863">
            <w:pPr>
              <w:pStyle w:val="TableParagraph"/>
              <w:ind w:right="94"/>
              <w:jc w:val="both"/>
              <w:rPr>
                <w:lang w:val="ru-RU"/>
              </w:rPr>
            </w:pPr>
            <w:r w:rsidRPr="00360AC1">
              <w:rPr>
                <w:lang w:val="ru-RU"/>
              </w:rPr>
              <w:t>кандидати в депутати в багатомандатному  виборчому окрузі, представники, уповноважені особи місцевих організацій партій, офіційні спостерігачі від місцевих організацій партій, які висунули кандидатів у депутати у багатомандатному виборчому окрузі</w:t>
            </w:r>
          </w:p>
        </w:tc>
        <w:tc>
          <w:tcPr>
            <w:tcW w:w="3653" w:type="dxa"/>
          </w:tcPr>
          <w:p w:rsidR="00DC3CE8" w:rsidRPr="00360AC1" w:rsidRDefault="00E55863">
            <w:pPr>
              <w:pStyle w:val="TableParagraph"/>
              <w:ind w:right="671"/>
              <w:rPr>
                <w:lang w:val="ru-RU"/>
              </w:rPr>
            </w:pPr>
            <w:r w:rsidRPr="00360AC1">
              <w:rPr>
                <w:lang w:val="ru-RU"/>
              </w:rPr>
              <w:t>не більше 2 осіб від 1 місцевої організації партії</w:t>
            </w:r>
          </w:p>
        </w:tc>
      </w:tr>
      <w:tr w:rsidR="00DC3CE8" w:rsidRPr="00360AC1">
        <w:trPr>
          <w:trHeight w:hRule="exact" w:val="1085"/>
        </w:trPr>
        <w:tc>
          <w:tcPr>
            <w:tcW w:w="5989" w:type="dxa"/>
          </w:tcPr>
          <w:p w:rsidR="00DC3CE8" w:rsidRPr="00360AC1" w:rsidRDefault="00E55863">
            <w:pPr>
              <w:pStyle w:val="TableParagraph"/>
              <w:ind w:right="95"/>
              <w:jc w:val="both"/>
              <w:rPr>
                <w:lang w:val="ru-RU"/>
              </w:rPr>
            </w:pPr>
            <w:r w:rsidRPr="00360AC1">
              <w:rPr>
                <w:lang w:val="ru-RU"/>
              </w:rPr>
              <w:t>кандидати на посаду сільського,  селищного,  міського голови, кандидати на посаду старости, їх довірені особи, офіційні спостерігачі від кандидатів на посаду сільського, селищного, міського голови, кандидатів на посаду старости</w:t>
            </w:r>
          </w:p>
        </w:tc>
        <w:tc>
          <w:tcPr>
            <w:tcW w:w="3653" w:type="dxa"/>
          </w:tcPr>
          <w:p w:rsidR="00DC3CE8" w:rsidRPr="00360AC1" w:rsidRDefault="00E55863">
            <w:pPr>
              <w:pStyle w:val="TableParagraph"/>
              <w:spacing w:line="268" w:lineRule="exact"/>
              <w:rPr>
                <w:lang w:val="ru-RU"/>
              </w:rPr>
            </w:pPr>
            <w:r w:rsidRPr="00360AC1">
              <w:rPr>
                <w:lang w:val="ru-RU"/>
              </w:rPr>
              <w:t>не більше 1 особи від 1 кандидата</w:t>
            </w:r>
          </w:p>
        </w:tc>
      </w:tr>
      <w:tr w:rsidR="00DC3CE8" w:rsidRPr="00360AC1">
        <w:trPr>
          <w:trHeight w:hRule="exact" w:val="548"/>
        </w:trPr>
        <w:tc>
          <w:tcPr>
            <w:tcW w:w="5989" w:type="dxa"/>
          </w:tcPr>
          <w:p w:rsidR="00DC3CE8" w:rsidRPr="00360AC1" w:rsidRDefault="00E55863">
            <w:pPr>
              <w:pStyle w:val="TableParagraph"/>
              <w:ind w:right="169"/>
              <w:rPr>
                <w:lang w:val="ru-RU"/>
              </w:rPr>
            </w:pPr>
            <w:r w:rsidRPr="00360AC1">
              <w:rPr>
                <w:lang w:val="ru-RU"/>
              </w:rPr>
              <w:t>офіційні спостерігачі від громадських організацій, іноземних держав і міжнародних організацій</w:t>
            </w:r>
          </w:p>
        </w:tc>
        <w:tc>
          <w:tcPr>
            <w:tcW w:w="3653" w:type="dxa"/>
          </w:tcPr>
          <w:p w:rsidR="00DC3CE8" w:rsidRPr="00360AC1" w:rsidRDefault="00E55863">
            <w:pPr>
              <w:pStyle w:val="TableParagraph"/>
              <w:spacing w:line="268" w:lineRule="exact"/>
              <w:rPr>
                <w:lang w:val="ru-RU"/>
              </w:rPr>
            </w:pPr>
            <w:r w:rsidRPr="00360AC1">
              <w:rPr>
                <w:lang w:val="ru-RU"/>
              </w:rPr>
              <w:t>не більше 2 осіб від 1 організації</w:t>
            </w:r>
          </w:p>
        </w:tc>
      </w:tr>
      <w:tr w:rsidR="00DC3CE8" w:rsidRPr="00360AC1">
        <w:trPr>
          <w:trHeight w:hRule="exact" w:val="278"/>
        </w:trPr>
        <w:tc>
          <w:tcPr>
            <w:tcW w:w="5989" w:type="dxa"/>
          </w:tcPr>
          <w:p w:rsidR="00DC3CE8" w:rsidRPr="00360AC1" w:rsidRDefault="00E55863">
            <w:pPr>
              <w:pStyle w:val="TableParagraph"/>
              <w:spacing w:before="1"/>
              <w:ind w:right="660"/>
            </w:pPr>
            <w:r w:rsidRPr="00360AC1">
              <w:t>представники засобів масової інформації</w:t>
            </w:r>
          </w:p>
        </w:tc>
        <w:tc>
          <w:tcPr>
            <w:tcW w:w="3653" w:type="dxa"/>
          </w:tcPr>
          <w:p w:rsidR="00DC3CE8" w:rsidRPr="00360AC1" w:rsidRDefault="00E55863">
            <w:pPr>
              <w:pStyle w:val="TableParagraph"/>
              <w:spacing w:before="1"/>
              <w:rPr>
                <w:lang w:val="ru-RU"/>
              </w:rPr>
            </w:pPr>
            <w:r w:rsidRPr="00360AC1">
              <w:rPr>
                <w:lang w:val="ru-RU"/>
              </w:rPr>
              <w:t>не більше 2 осіб від 1 ЗМІ</w:t>
            </w:r>
          </w:p>
        </w:tc>
      </w:tr>
    </w:tbl>
    <w:p w:rsidR="00DC3CE8" w:rsidRPr="00360AC1" w:rsidRDefault="00DC3CE8">
      <w:pPr>
        <w:pStyle w:val="a3"/>
        <w:spacing w:before="7"/>
        <w:rPr>
          <w:sz w:val="16"/>
          <w:lang w:val="ru-RU"/>
        </w:rPr>
      </w:pPr>
    </w:p>
    <w:p w:rsidR="00DC3CE8" w:rsidRPr="00360AC1" w:rsidRDefault="00E55863">
      <w:pPr>
        <w:pStyle w:val="a3"/>
        <w:spacing w:before="57"/>
        <w:ind w:left="152" w:right="124"/>
        <w:jc w:val="both"/>
        <w:rPr>
          <w:lang w:val="ru-RU"/>
        </w:rPr>
      </w:pPr>
      <w:r w:rsidRPr="00360AC1">
        <w:rPr>
          <w:lang w:val="ru-RU"/>
        </w:rPr>
        <w:t>Інші особи, крім зазначених, можуть бути присутніми на засіданні ТВК тільки з дозволу або на запрошення цієї комісії, про що приймається рішення на засіданні ТВК (ч. 9 ст. 27 Закону). Перебування інших осібна засіданні ТВК під час встановлення результатів голосування забороняється (ч. 9 ст. 27 Закону).</w:t>
      </w:r>
    </w:p>
    <w:p w:rsidR="00DC3CE8" w:rsidRPr="00360AC1" w:rsidRDefault="00DC3CE8">
      <w:pPr>
        <w:pStyle w:val="a3"/>
        <w:spacing w:before="10"/>
        <w:rPr>
          <w:sz w:val="21"/>
          <w:lang w:val="ru-RU"/>
        </w:rPr>
      </w:pPr>
    </w:p>
    <w:p w:rsidR="00DC3CE8" w:rsidRPr="00360AC1" w:rsidRDefault="00E55863">
      <w:pPr>
        <w:pStyle w:val="a3"/>
        <w:ind w:left="152" w:right="130"/>
        <w:jc w:val="both"/>
        <w:rPr>
          <w:lang w:val="ru-RU"/>
        </w:rPr>
      </w:pPr>
      <w:r w:rsidRPr="00360AC1">
        <w:rPr>
          <w:lang w:val="ru-RU"/>
        </w:rPr>
        <w:t>За реєстрацію осіб, які беруть участь у засіданні на запрошення комісії та без дозволу чи запрошення відповідає секретар комісії. Перед початком засідання секретар комісії подає голові ТВК список цих осіб (п 4.12 Порядку № 228).</w:t>
      </w:r>
    </w:p>
    <w:p w:rsidR="00DC3CE8" w:rsidRPr="00360AC1" w:rsidRDefault="00DC3CE8">
      <w:pPr>
        <w:pStyle w:val="a3"/>
        <w:rPr>
          <w:lang w:val="ru-RU"/>
        </w:rPr>
      </w:pPr>
    </w:p>
    <w:p w:rsidR="00DC3CE8" w:rsidRPr="00360AC1" w:rsidRDefault="00E55863">
      <w:pPr>
        <w:pStyle w:val="a3"/>
        <w:ind w:left="152" w:right="127"/>
        <w:jc w:val="both"/>
        <w:rPr>
          <w:lang w:val="ru-RU"/>
        </w:rPr>
      </w:pPr>
      <w:r w:rsidRPr="00360AC1">
        <w:rPr>
          <w:lang w:val="ru-RU"/>
        </w:rPr>
        <w:t>Голова або заступник голови (головуючий на засіданні) ТВК на початку засідання або на початку розгляду питання оголошує кількість присутніх членів ТВК, список запрошених та інших  осіб,  які мають право бути присутніми на засіданні комісії без дозволу або запрошення комісії, представників засобів масової інформації (п. 7.2 Порядку № 228).</w:t>
      </w:r>
    </w:p>
    <w:p w:rsidR="00DC3CE8" w:rsidRPr="00360AC1" w:rsidRDefault="00DC3CE8">
      <w:pPr>
        <w:pStyle w:val="a3"/>
        <w:rPr>
          <w:lang w:val="ru-RU"/>
        </w:rPr>
      </w:pPr>
    </w:p>
    <w:p w:rsidR="00DC3CE8" w:rsidRPr="00360AC1" w:rsidRDefault="00E55863">
      <w:pPr>
        <w:pStyle w:val="a3"/>
        <w:ind w:left="1396" w:right="232"/>
        <w:jc w:val="both"/>
        <w:rPr>
          <w:lang w:val="ru-RU"/>
        </w:rPr>
      </w:pPr>
      <w:r w:rsidRPr="00360AC1">
        <w:rPr>
          <w:noProof/>
          <w:lang w:val="uk-UA" w:eastAsia="uk-UA"/>
        </w:rPr>
        <w:drawing>
          <wp:anchor distT="0" distB="0" distL="0" distR="0" simplePos="0" relativeHeight="1336" behindDoc="0" locked="0" layoutInCell="1" allowOverlap="1">
            <wp:simplePos x="0" y="0"/>
            <wp:positionH relativeFrom="page">
              <wp:posOffset>788034</wp:posOffset>
            </wp:positionH>
            <wp:positionV relativeFrom="paragraph">
              <wp:posOffset>-360</wp:posOffset>
            </wp:positionV>
            <wp:extent cx="457200" cy="949858"/>
            <wp:effectExtent l="0" t="0" r="0" b="0"/>
            <wp:wrapNone/>
            <wp:docPr id="2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8" cstate="print"/>
                    <a:stretch>
                      <a:fillRect/>
                    </a:stretch>
                  </pic:blipFill>
                  <pic:spPr>
                    <a:xfrm>
                      <a:off x="0" y="0"/>
                      <a:ext cx="457200" cy="949858"/>
                    </a:xfrm>
                    <a:prstGeom prst="rect">
                      <a:avLst/>
                    </a:prstGeom>
                  </pic:spPr>
                </pic:pic>
              </a:graphicData>
            </a:graphic>
          </wp:anchor>
        </w:drawing>
      </w:r>
      <w:r w:rsidRPr="00360AC1">
        <w:rPr>
          <w:lang w:val="ru-RU"/>
        </w:rPr>
        <w:t>ТВК може прийняти мотивоване рішення про позбавлення права присутності на своєму засіданні кандидата в депутати, його довіреної особи, представника або  уповноваженої особи місцевої організації партії, кандидата на посаду сільського, селищного, міського голови, його довіреної особи, офіційного спостерігача, представника ЗМІ та особи, запрошеної на засідання ТВК, якщо вони неправомірно перешкоджають проведенню засідання (ч. 10 ст. 27 Закону). Таке рішення приймається не менше ніж двома третинами голосів від складу</w:t>
      </w:r>
      <w:r w:rsidRPr="00360AC1">
        <w:rPr>
          <w:spacing w:val="-9"/>
          <w:lang w:val="ru-RU"/>
        </w:rPr>
        <w:t xml:space="preserve"> </w:t>
      </w:r>
      <w:r w:rsidRPr="00360AC1">
        <w:rPr>
          <w:lang w:val="ru-RU"/>
        </w:rPr>
        <w:t>ТВК.</w:t>
      </w:r>
    </w:p>
    <w:p w:rsidR="00DC3CE8" w:rsidRPr="00360AC1" w:rsidRDefault="00DC3CE8">
      <w:pPr>
        <w:pStyle w:val="a3"/>
        <w:rPr>
          <w:lang w:val="ru-RU"/>
        </w:rPr>
      </w:pPr>
    </w:p>
    <w:p w:rsidR="00DC3CE8" w:rsidRPr="00360AC1" w:rsidRDefault="00E55863">
      <w:pPr>
        <w:pStyle w:val="6"/>
        <w:numPr>
          <w:ilvl w:val="2"/>
          <w:numId w:val="28"/>
        </w:numPr>
        <w:tabs>
          <w:tab w:val="left" w:pos="693"/>
          <w:tab w:val="left" w:pos="694"/>
        </w:tabs>
        <w:ind w:left="693"/>
      </w:pPr>
      <w:r w:rsidRPr="00360AC1">
        <w:t>Документування діяльності територіальної виборчої</w:t>
      </w:r>
      <w:r w:rsidRPr="00360AC1">
        <w:rPr>
          <w:spacing w:val="-31"/>
        </w:rPr>
        <w:t xml:space="preserve"> </w:t>
      </w:r>
      <w:r w:rsidRPr="00360AC1">
        <w:t>комісії</w:t>
      </w:r>
    </w:p>
    <w:p w:rsidR="00DC3CE8" w:rsidRPr="00360AC1" w:rsidRDefault="00DC3CE8">
      <w:pPr>
        <w:pStyle w:val="a3"/>
        <w:spacing w:before="10"/>
        <w:rPr>
          <w:b/>
          <w:i/>
          <w:sz w:val="21"/>
        </w:rPr>
      </w:pPr>
    </w:p>
    <w:p w:rsidR="00DC3CE8" w:rsidRPr="00360AC1" w:rsidRDefault="00E55863">
      <w:pPr>
        <w:pStyle w:val="a3"/>
        <w:spacing w:before="1"/>
        <w:ind w:left="152" w:right="135"/>
        <w:jc w:val="both"/>
        <w:rPr>
          <w:lang w:val="ru-RU"/>
        </w:rPr>
      </w:pPr>
      <w:r w:rsidRPr="00360AC1">
        <w:rPr>
          <w:lang w:val="ru-RU"/>
        </w:rPr>
        <w:t>Відповідальність за організацію роботи та стан діловодства  в  комісії  покладається  на  голову  ТВК  (п. 1.18 Порядку №</w:t>
      </w:r>
      <w:r w:rsidRPr="00360AC1">
        <w:rPr>
          <w:spacing w:val="-9"/>
          <w:lang w:val="ru-RU"/>
        </w:rPr>
        <w:t xml:space="preserve"> </w:t>
      </w:r>
      <w:r w:rsidRPr="00360AC1">
        <w:rPr>
          <w:lang w:val="ru-RU"/>
        </w:rPr>
        <w:t>228).</w:t>
      </w:r>
    </w:p>
    <w:p w:rsidR="00DC3CE8" w:rsidRPr="00360AC1" w:rsidRDefault="00DC3CE8">
      <w:pPr>
        <w:pStyle w:val="a3"/>
        <w:spacing w:before="10"/>
        <w:rPr>
          <w:sz w:val="21"/>
          <w:lang w:val="ru-RU"/>
        </w:rPr>
      </w:pPr>
    </w:p>
    <w:p w:rsidR="00DC3CE8" w:rsidRPr="00360AC1" w:rsidRDefault="00E55863">
      <w:pPr>
        <w:pStyle w:val="a3"/>
        <w:ind w:left="152" w:right="131"/>
        <w:jc w:val="both"/>
        <w:rPr>
          <w:lang w:val="ru-RU"/>
        </w:rPr>
      </w:pPr>
      <w:r w:rsidRPr="00360AC1">
        <w:rPr>
          <w:lang w:val="ru-RU"/>
        </w:rPr>
        <w:t>Підготовку матеріалів до засідання комісії, оформлення та доопрацювання прийнятих на її засіданні документів, достовірність документування засідання комісії забезпечує секретар ТВК (п. 10.1, 10.2 Порядку № 228).</w:t>
      </w:r>
    </w:p>
    <w:p w:rsidR="00DC3CE8" w:rsidRPr="00360AC1" w:rsidRDefault="00DC3CE8">
      <w:pPr>
        <w:pStyle w:val="a3"/>
        <w:rPr>
          <w:lang w:val="ru-RU"/>
        </w:rPr>
      </w:pPr>
    </w:p>
    <w:p w:rsidR="00DC3CE8" w:rsidRPr="00360AC1" w:rsidRDefault="00E55863">
      <w:pPr>
        <w:ind w:left="2889" w:right="549"/>
        <w:rPr>
          <w:b/>
          <w:lang w:val="ru-RU"/>
        </w:rPr>
      </w:pPr>
      <w:r w:rsidRPr="00360AC1">
        <w:rPr>
          <w:rFonts w:ascii="Times New Roman" w:hAnsi="Times New Roman"/>
          <w:spacing w:val="-56"/>
          <w:u w:val="single"/>
          <w:lang w:val="ru-RU"/>
        </w:rPr>
        <w:t xml:space="preserve"> </w:t>
      </w:r>
      <w:r w:rsidRPr="00360AC1">
        <w:rPr>
          <w:b/>
          <w:u w:val="single"/>
          <w:lang w:val="ru-RU"/>
        </w:rPr>
        <w:t>Протокол засідання ТВК (ч.11 ст. 27 Закону)</w:t>
      </w:r>
    </w:p>
    <w:p w:rsidR="00DC3CE8" w:rsidRPr="00360AC1" w:rsidRDefault="00DC3CE8">
      <w:pPr>
        <w:pStyle w:val="a3"/>
        <w:spacing w:before="5"/>
        <w:rPr>
          <w:b/>
          <w:sz w:val="17"/>
          <w:lang w:val="ru-RU"/>
        </w:rPr>
      </w:pPr>
    </w:p>
    <w:p w:rsidR="00DC3CE8" w:rsidRPr="00360AC1" w:rsidRDefault="00E55863">
      <w:pPr>
        <w:pStyle w:val="a3"/>
        <w:spacing w:before="56"/>
        <w:ind w:left="152" w:right="131"/>
        <w:jc w:val="both"/>
        <w:rPr>
          <w:lang w:val="ru-RU"/>
        </w:rPr>
      </w:pPr>
      <w:r w:rsidRPr="00360AC1">
        <w:rPr>
          <w:lang w:val="ru-RU"/>
        </w:rPr>
        <w:t>На засіданні ТВК ведеться протокол засідання, який веде секретар комісії. За відсутності секретаря комісії чи у разі невиконання ним своїх повноважень на засіданні комісія обирає зі свого складу секретаря засідання, який виконує обов'язки секретаря комісії на відповідному засіданні та при оформленні документів засідання.</w:t>
      </w:r>
    </w:p>
    <w:p w:rsidR="00DC3CE8" w:rsidRPr="00360AC1" w:rsidRDefault="00DC3CE8">
      <w:pPr>
        <w:jc w:val="both"/>
        <w:rPr>
          <w:lang w:val="ru-RU"/>
        </w:rPr>
        <w:sectPr w:rsidR="00DC3CE8" w:rsidRPr="00360AC1">
          <w:footerReference w:type="even" r:id="rId25"/>
          <w:footerReference w:type="default" r:id="rId26"/>
          <w:pgSz w:w="11920" w:h="16850"/>
          <w:pgMar w:top="980" w:right="1000" w:bottom="780" w:left="980" w:header="0" w:footer="600" w:gutter="0"/>
          <w:pgNumType w:start="12"/>
          <w:cols w:space="720"/>
        </w:sectPr>
      </w:pPr>
    </w:p>
    <w:p w:rsidR="00DC3CE8" w:rsidRPr="00360AC1" w:rsidRDefault="00E55863">
      <w:pPr>
        <w:pStyle w:val="a3"/>
        <w:spacing w:before="37"/>
        <w:ind w:left="132"/>
        <w:jc w:val="both"/>
        <w:rPr>
          <w:lang w:val="ru-RU"/>
        </w:rPr>
      </w:pPr>
      <w:r w:rsidRPr="00360AC1">
        <w:rPr>
          <w:lang w:val="ru-RU"/>
        </w:rPr>
        <w:t>Протокол засідання виборчої комісії оформляє секретар комісії (секретар засідання) (п. 12.4  Порядку</w:t>
      </w:r>
    </w:p>
    <w:p w:rsidR="00DC3CE8" w:rsidRPr="00360AC1" w:rsidRDefault="00E55863">
      <w:pPr>
        <w:pStyle w:val="a3"/>
        <w:ind w:left="132"/>
        <w:jc w:val="both"/>
        <w:rPr>
          <w:lang w:val="ru-RU"/>
        </w:rPr>
      </w:pPr>
      <w:r w:rsidRPr="00360AC1">
        <w:rPr>
          <w:lang w:val="ru-RU"/>
        </w:rPr>
        <w:t>№ 228).</w:t>
      </w:r>
    </w:p>
    <w:p w:rsidR="00DC3CE8" w:rsidRPr="00360AC1" w:rsidRDefault="00DC3CE8">
      <w:pPr>
        <w:pStyle w:val="a3"/>
        <w:spacing w:before="10"/>
        <w:rPr>
          <w:sz w:val="21"/>
          <w:lang w:val="ru-RU"/>
        </w:rPr>
      </w:pPr>
    </w:p>
    <w:p w:rsidR="00DC3CE8" w:rsidRPr="00360AC1" w:rsidRDefault="00E55863">
      <w:pPr>
        <w:ind w:left="132"/>
        <w:jc w:val="both"/>
        <w:rPr>
          <w:lang w:val="ru-RU"/>
        </w:rPr>
      </w:pPr>
      <w:r w:rsidRPr="00360AC1">
        <w:rPr>
          <w:b/>
          <w:lang w:val="ru-RU"/>
        </w:rPr>
        <w:t xml:space="preserve">Протокол засідання має містити такі реквізити </w:t>
      </w:r>
      <w:r w:rsidRPr="00360AC1">
        <w:rPr>
          <w:lang w:val="ru-RU"/>
        </w:rPr>
        <w:t>(п. 12.2 Порядку № 228</w:t>
      </w:r>
    </w:p>
    <w:p w:rsidR="00DC3CE8" w:rsidRPr="00360AC1" w:rsidRDefault="00E55863">
      <w:pPr>
        <w:pStyle w:val="a3"/>
        <w:ind w:left="699" w:right="209"/>
        <w:rPr>
          <w:lang w:val="ru-RU"/>
        </w:rPr>
      </w:pPr>
      <w:r w:rsidRPr="00360AC1">
        <w:rPr>
          <w:rFonts w:ascii="Symbol" w:hAnsi="Symbol"/>
        </w:rPr>
        <w:t></w:t>
      </w:r>
      <w:r w:rsidRPr="00360AC1">
        <w:rPr>
          <w:lang w:val="ru-RU"/>
        </w:rPr>
        <w:t>назву документа (протокол);</w:t>
      </w:r>
    </w:p>
    <w:p w:rsidR="00DC3CE8" w:rsidRPr="00360AC1" w:rsidRDefault="00E55863">
      <w:pPr>
        <w:pStyle w:val="a3"/>
        <w:spacing w:line="279" w:lineRule="exact"/>
        <w:ind w:left="699" w:right="209"/>
        <w:rPr>
          <w:lang w:val="ru-RU"/>
        </w:rPr>
      </w:pPr>
      <w:r w:rsidRPr="00360AC1">
        <w:rPr>
          <w:rFonts w:ascii="Symbol" w:hAnsi="Symbol"/>
        </w:rPr>
        <w:t></w:t>
      </w:r>
      <w:r w:rsidRPr="00360AC1">
        <w:rPr>
          <w:lang w:val="ru-RU"/>
        </w:rPr>
        <w:t>назву виду діяльності виборчої комісії (засідання);</w:t>
      </w:r>
    </w:p>
    <w:p w:rsidR="00DC3CE8" w:rsidRPr="00360AC1" w:rsidRDefault="00E55863">
      <w:pPr>
        <w:pStyle w:val="a3"/>
        <w:spacing w:line="279" w:lineRule="exact"/>
        <w:ind w:left="699" w:right="209"/>
        <w:rPr>
          <w:lang w:val="ru-RU"/>
        </w:rPr>
      </w:pPr>
      <w:r w:rsidRPr="00360AC1">
        <w:rPr>
          <w:rFonts w:ascii="Symbol" w:hAnsi="Symbol"/>
        </w:rPr>
        <w:t></w:t>
      </w:r>
      <w:r w:rsidRPr="00360AC1">
        <w:rPr>
          <w:lang w:val="ru-RU"/>
        </w:rPr>
        <w:t>назву виборчої комісії;</w:t>
      </w:r>
    </w:p>
    <w:p w:rsidR="00DC3CE8" w:rsidRPr="00360AC1" w:rsidRDefault="00E55863">
      <w:pPr>
        <w:pStyle w:val="a3"/>
        <w:spacing w:before="5" w:line="279" w:lineRule="exact"/>
        <w:ind w:left="699" w:right="209"/>
        <w:rPr>
          <w:lang w:val="ru-RU"/>
        </w:rPr>
      </w:pPr>
      <w:r w:rsidRPr="00360AC1">
        <w:rPr>
          <w:rFonts w:ascii="Symbol" w:hAnsi="Symbol"/>
        </w:rPr>
        <w:t></w:t>
      </w:r>
      <w:r w:rsidRPr="00360AC1">
        <w:rPr>
          <w:lang w:val="ru-RU"/>
        </w:rPr>
        <w:t>час, дату і місце проведення засідання;</w:t>
      </w:r>
    </w:p>
    <w:p w:rsidR="00DC3CE8" w:rsidRPr="00360AC1" w:rsidRDefault="00E55863">
      <w:pPr>
        <w:pStyle w:val="a3"/>
        <w:spacing w:line="277" w:lineRule="exact"/>
        <w:ind w:left="699" w:right="209"/>
        <w:rPr>
          <w:lang w:val="ru-RU"/>
        </w:rPr>
      </w:pPr>
      <w:r w:rsidRPr="00360AC1">
        <w:rPr>
          <w:rFonts w:ascii="Symbol" w:hAnsi="Symbol"/>
        </w:rPr>
        <w:t></w:t>
      </w:r>
      <w:r w:rsidRPr="00360AC1">
        <w:rPr>
          <w:lang w:val="ru-RU"/>
        </w:rPr>
        <w:t>загальну кількість членів виборчої комісії;</w:t>
      </w:r>
    </w:p>
    <w:p w:rsidR="00DC3CE8" w:rsidRPr="00360AC1" w:rsidRDefault="00E55863">
      <w:pPr>
        <w:pStyle w:val="a3"/>
        <w:spacing w:line="277" w:lineRule="exact"/>
        <w:ind w:left="699" w:right="209"/>
        <w:rPr>
          <w:lang w:val="ru-RU"/>
        </w:rPr>
      </w:pPr>
      <w:r w:rsidRPr="00360AC1">
        <w:rPr>
          <w:rFonts w:ascii="Symbol" w:hAnsi="Symbol"/>
        </w:rPr>
        <w:t></w:t>
      </w:r>
      <w:r w:rsidRPr="00360AC1">
        <w:rPr>
          <w:lang w:val="ru-RU"/>
        </w:rPr>
        <w:t>кількість присутніх на засіданні членів виборчої комісії;</w:t>
      </w:r>
    </w:p>
    <w:p w:rsidR="00DC3CE8" w:rsidRPr="00360AC1" w:rsidRDefault="00E55863">
      <w:pPr>
        <w:pStyle w:val="a3"/>
        <w:ind w:left="132" w:right="209" w:firstLine="566"/>
        <w:rPr>
          <w:lang w:val="ru-RU"/>
        </w:rPr>
      </w:pPr>
      <w:r w:rsidRPr="00360AC1">
        <w:rPr>
          <w:rFonts w:ascii="Times New Roman" w:hAnsi="Times New Roman"/>
          <w:lang w:val="ru-RU"/>
        </w:rPr>
        <w:t xml:space="preserve">– </w:t>
      </w:r>
      <w:r w:rsidRPr="00360AC1">
        <w:rPr>
          <w:lang w:val="ru-RU"/>
        </w:rPr>
        <w:t>кількість осіб, які беруть участь у засіданні на запрошення виборчої комісії та без дозволу або запрошення (у разі потреби до протоколу додається реєстраційний листок);</w:t>
      </w:r>
    </w:p>
    <w:p w:rsidR="00DC3CE8" w:rsidRPr="00360AC1" w:rsidRDefault="00E55863">
      <w:pPr>
        <w:pStyle w:val="a3"/>
        <w:spacing w:before="5" w:line="277" w:lineRule="exact"/>
        <w:ind w:left="699" w:right="209"/>
        <w:rPr>
          <w:lang w:val="ru-RU"/>
        </w:rPr>
      </w:pPr>
      <w:r w:rsidRPr="00360AC1">
        <w:rPr>
          <w:rFonts w:ascii="Symbol" w:hAnsi="Symbol"/>
        </w:rPr>
        <w:t></w:t>
      </w:r>
      <w:r w:rsidRPr="00360AC1">
        <w:rPr>
          <w:lang w:val="ru-RU"/>
        </w:rPr>
        <w:t>порядок денний з формулюванням питань у називному відмінку.</w:t>
      </w:r>
    </w:p>
    <w:p w:rsidR="00DC3CE8" w:rsidRPr="00360AC1" w:rsidRDefault="00E55863">
      <w:pPr>
        <w:pStyle w:val="a3"/>
        <w:ind w:left="132" w:right="410"/>
        <w:rPr>
          <w:lang w:val="ru-RU"/>
        </w:rPr>
      </w:pPr>
      <w:r w:rsidRPr="00360AC1">
        <w:rPr>
          <w:lang w:val="ru-RU"/>
        </w:rPr>
        <w:t>Текст протоколу засідання виборчої комісії з розгляду кожного питання складається з трьох частин, що починаються словами: "Слухали", "Виступили", "Вирішили" ("Постановили").</w:t>
      </w:r>
    </w:p>
    <w:p w:rsidR="00DC3CE8" w:rsidRPr="00360AC1" w:rsidRDefault="00DC3CE8">
      <w:pPr>
        <w:pStyle w:val="a3"/>
        <w:rPr>
          <w:lang w:val="ru-RU"/>
        </w:rPr>
      </w:pPr>
    </w:p>
    <w:p w:rsidR="00DC3CE8" w:rsidRPr="00360AC1" w:rsidRDefault="00E55863">
      <w:pPr>
        <w:pStyle w:val="a3"/>
        <w:ind w:left="132" w:right="113"/>
        <w:jc w:val="both"/>
        <w:rPr>
          <w:lang w:val="ru-RU"/>
        </w:rPr>
      </w:pPr>
      <w:r w:rsidRPr="00360AC1">
        <w:rPr>
          <w:b/>
          <w:i/>
          <w:lang w:val="ru-RU"/>
        </w:rPr>
        <w:t xml:space="preserve">До протоколу засідання долучаються </w:t>
      </w:r>
      <w:r w:rsidRPr="00360AC1">
        <w:rPr>
          <w:lang w:val="ru-RU"/>
        </w:rPr>
        <w:t>оригінали постанов, прийнятих на цьому засіданні, додатки до них, якщо такі були, інші документи щодо розглянутих на засіданні питань, а також, за наявності, викладені в письмовій формі окремі думки членів комісії.</w:t>
      </w:r>
    </w:p>
    <w:p w:rsidR="00DC3CE8" w:rsidRPr="00360AC1" w:rsidRDefault="00E55863">
      <w:pPr>
        <w:pStyle w:val="a3"/>
        <w:ind w:left="853" w:right="104"/>
        <w:rPr>
          <w:b/>
          <w:lang w:val="ru-RU"/>
        </w:rPr>
      </w:pPr>
      <w:r w:rsidRPr="00360AC1">
        <w:rPr>
          <w:lang w:val="ru-RU"/>
        </w:rPr>
        <w:t xml:space="preserve">Окремі думки членів комісії є невід’ємною частиною протоколу засідання виборчої комісії </w:t>
      </w:r>
      <w:r w:rsidRPr="00360AC1">
        <w:rPr>
          <w:b/>
          <w:lang w:val="ru-RU"/>
        </w:rPr>
        <w:t>(п.</w:t>
      </w:r>
    </w:p>
    <w:p w:rsidR="00DC3CE8" w:rsidRPr="00360AC1" w:rsidRDefault="00E55863">
      <w:pPr>
        <w:pStyle w:val="5"/>
        <w:numPr>
          <w:ilvl w:val="1"/>
          <w:numId w:val="27"/>
        </w:numPr>
        <w:tabs>
          <w:tab w:val="left" w:pos="578"/>
        </w:tabs>
        <w:jc w:val="both"/>
      </w:pPr>
      <w:r w:rsidRPr="00360AC1">
        <w:t>Порядку №</w:t>
      </w:r>
      <w:r w:rsidRPr="00360AC1">
        <w:rPr>
          <w:spacing w:val="-12"/>
        </w:rPr>
        <w:t xml:space="preserve"> </w:t>
      </w:r>
      <w:r w:rsidRPr="00360AC1">
        <w:t>288).</w:t>
      </w:r>
    </w:p>
    <w:p w:rsidR="00DC3CE8" w:rsidRPr="00360AC1" w:rsidRDefault="00DC3CE8">
      <w:pPr>
        <w:pStyle w:val="a3"/>
        <w:spacing w:before="9"/>
        <w:rPr>
          <w:b/>
          <w:sz w:val="21"/>
        </w:rPr>
      </w:pPr>
    </w:p>
    <w:p w:rsidR="00DC3CE8" w:rsidRPr="00360AC1" w:rsidRDefault="00E55863">
      <w:pPr>
        <w:spacing w:line="266" w:lineRule="exact"/>
        <w:ind w:left="132" w:right="874"/>
        <w:rPr>
          <w:lang w:val="ru-RU"/>
        </w:rPr>
      </w:pPr>
      <w:r w:rsidRPr="00360AC1">
        <w:rPr>
          <w:lang w:val="ru-RU"/>
        </w:rPr>
        <w:t xml:space="preserve">Протокол засідання комісії підписується </w:t>
      </w:r>
      <w:r w:rsidRPr="00360AC1">
        <w:rPr>
          <w:b/>
          <w:lang w:val="ru-RU"/>
        </w:rPr>
        <w:t>головуючим на засіданні та секретарем (секретарем засідання) комісії</w:t>
      </w:r>
      <w:r w:rsidRPr="00360AC1">
        <w:rPr>
          <w:lang w:val="ru-RU"/>
        </w:rPr>
        <w:t>.</w:t>
      </w:r>
    </w:p>
    <w:p w:rsidR="00DC3CE8" w:rsidRPr="00360AC1" w:rsidRDefault="00DC3CE8">
      <w:pPr>
        <w:pStyle w:val="a3"/>
        <w:spacing w:before="3"/>
        <w:rPr>
          <w:lang w:val="ru-RU"/>
        </w:rPr>
      </w:pPr>
    </w:p>
    <w:p w:rsidR="00DC3CE8" w:rsidRPr="00360AC1" w:rsidRDefault="00E55863">
      <w:pPr>
        <w:spacing w:before="1"/>
        <w:ind w:left="132"/>
        <w:jc w:val="both"/>
        <w:rPr>
          <w:lang w:val="ru-RU"/>
        </w:rPr>
      </w:pPr>
      <w:r w:rsidRPr="00360AC1">
        <w:rPr>
          <w:b/>
          <w:i/>
          <w:lang w:val="ru-RU"/>
        </w:rPr>
        <w:t xml:space="preserve">Протокол засідання надається </w:t>
      </w:r>
      <w:r w:rsidRPr="00360AC1">
        <w:rPr>
          <w:lang w:val="ru-RU"/>
        </w:rPr>
        <w:t>не пізніше наступного засідання комісії для ознайомлення:</w:t>
      </w:r>
    </w:p>
    <w:p w:rsidR="00DC3CE8" w:rsidRPr="00360AC1" w:rsidRDefault="00E55863">
      <w:pPr>
        <w:pStyle w:val="a5"/>
        <w:numPr>
          <w:ilvl w:val="2"/>
          <w:numId w:val="27"/>
        </w:numPr>
        <w:tabs>
          <w:tab w:val="left" w:pos="844"/>
        </w:tabs>
        <w:ind w:hanging="380"/>
        <w:rPr>
          <w:lang w:val="ru-RU"/>
        </w:rPr>
      </w:pPr>
      <w:r w:rsidRPr="00360AC1">
        <w:rPr>
          <w:lang w:val="ru-RU"/>
        </w:rPr>
        <w:t>члену ТВК на його вимогу, при цьому член ТВК має право підписати</w:t>
      </w:r>
      <w:r w:rsidRPr="00360AC1">
        <w:rPr>
          <w:spacing w:val="-34"/>
          <w:lang w:val="ru-RU"/>
        </w:rPr>
        <w:t xml:space="preserve"> </w:t>
      </w:r>
      <w:r w:rsidRPr="00360AC1">
        <w:rPr>
          <w:lang w:val="ru-RU"/>
        </w:rPr>
        <w:t>протокол.</w:t>
      </w:r>
    </w:p>
    <w:p w:rsidR="00DC3CE8" w:rsidRPr="00360AC1" w:rsidRDefault="00E55863">
      <w:pPr>
        <w:pStyle w:val="a5"/>
        <w:numPr>
          <w:ilvl w:val="2"/>
          <w:numId w:val="27"/>
        </w:numPr>
        <w:tabs>
          <w:tab w:val="left" w:pos="842"/>
        </w:tabs>
        <w:ind w:left="841" w:hanging="348"/>
        <w:rPr>
          <w:lang w:val="ru-RU"/>
        </w:rPr>
      </w:pPr>
      <w:r w:rsidRPr="00360AC1">
        <w:rPr>
          <w:lang w:val="ru-RU"/>
        </w:rPr>
        <w:t>суб'єкту виборчого процесу на його</w:t>
      </w:r>
      <w:r w:rsidRPr="00360AC1">
        <w:rPr>
          <w:spacing w:val="-14"/>
          <w:lang w:val="ru-RU"/>
        </w:rPr>
        <w:t xml:space="preserve"> </w:t>
      </w:r>
      <w:r w:rsidRPr="00360AC1">
        <w:rPr>
          <w:lang w:val="ru-RU"/>
        </w:rPr>
        <w:t>вимогу.</w:t>
      </w:r>
    </w:p>
    <w:p w:rsidR="00DC3CE8" w:rsidRPr="00360AC1" w:rsidRDefault="00DC3CE8">
      <w:pPr>
        <w:pStyle w:val="a3"/>
        <w:rPr>
          <w:lang w:val="ru-RU"/>
        </w:rPr>
      </w:pPr>
    </w:p>
    <w:p w:rsidR="00DC3CE8" w:rsidRPr="00360AC1" w:rsidRDefault="00DC3CE8">
      <w:pPr>
        <w:pStyle w:val="a3"/>
        <w:rPr>
          <w:lang w:val="ru-RU"/>
        </w:rPr>
      </w:pPr>
    </w:p>
    <w:p w:rsidR="00DC3CE8" w:rsidRPr="00360AC1" w:rsidRDefault="00E55863">
      <w:pPr>
        <w:pStyle w:val="5"/>
        <w:ind w:left="19"/>
        <w:jc w:val="center"/>
        <w:rPr>
          <w:lang w:val="ru-RU"/>
        </w:rPr>
      </w:pPr>
      <w:r w:rsidRPr="00360AC1">
        <w:rPr>
          <w:rFonts w:ascii="Times New Roman" w:hAnsi="Times New Roman"/>
          <w:b w:val="0"/>
          <w:spacing w:val="-56"/>
          <w:u w:val="single"/>
          <w:lang w:val="ru-RU"/>
        </w:rPr>
        <w:t xml:space="preserve"> </w:t>
      </w:r>
      <w:r w:rsidRPr="00360AC1">
        <w:rPr>
          <w:u w:val="single"/>
          <w:lang w:val="ru-RU"/>
        </w:rPr>
        <w:t>Рішення ТВК (ч.15 ст. 27 Закону, п.9.7 Порядку № 228)</w:t>
      </w:r>
    </w:p>
    <w:p w:rsidR="00DC3CE8" w:rsidRPr="00360AC1" w:rsidRDefault="00DC3CE8">
      <w:pPr>
        <w:pStyle w:val="a3"/>
        <w:spacing w:before="5"/>
        <w:rPr>
          <w:b/>
          <w:sz w:val="17"/>
          <w:lang w:val="ru-RU"/>
        </w:rPr>
      </w:pPr>
    </w:p>
    <w:p w:rsidR="00DC3CE8" w:rsidRPr="00360AC1" w:rsidRDefault="00E55863">
      <w:pPr>
        <w:spacing w:before="56"/>
        <w:ind w:left="132" w:right="209"/>
        <w:rPr>
          <w:b/>
        </w:rPr>
      </w:pPr>
      <w:r w:rsidRPr="00360AC1">
        <w:rPr>
          <w:b/>
        </w:rPr>
        <w:t>Структура рішення ТВК</w:t>
      </w:r>
    </w:p>
    <w:p w:rsidR="00DC3CE8" w:rsidRPr="00360AC1" w:rsidRDefault="00DC3CE8">
      <w:pPr>
        <w:pStyle w:val="a3"/>
        <w:spacing w:before="3"/>
        <w:rPr>
          <w:b/>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11"/>
        <w:gridCol w:w="7432"/>
      </w:tblGrid>
      <w:tr w:rsidR="00DC3CE8" w:rsidRPr="00360AC1">
        <w:trPr>
          <w:trHeight w:hRule="exact" w:val="396"/>
        </w:trPr>
        <w:tc>
          <w:tcPr>
            <w:tcW w:w="9643" w:type="dxa"/>
            <w:gridSpan w:val="2"/>
            <w:tcBorders>
              <w:bottom w:val="nil"/>
            </w:tcBorders>
            <w:shd w:val="clear" w:color="auto" w:fill="A6A6A6"/>
          </w:tcPr>
          <w:p w:rsidR="00DC3CE8" w:rsidRPr="00360AC1" w:rsidRDefault="00E55863">
            <w:pPr>
              <w:pStyle w:val="TableParagraph"/>
              <w:spacing w:before="1"/>
              <w:ind w:left="0" w:right="95"/>
              <w:jc w:val="right"/>
              <w:rPr>
                <w:b/>
              </w:rPr>
            </w:pPr>
            <w:r w:rsidRPr="00360AC1">
              <w:rPr>
                <w:b/>
              </w:rPr>
              <w:t>Таблиця 3</w:t>
            </w:r>
          </w:p>
        </w:tc>
      </w:tr>
      <w:tr w:rsidR="00DC3CE8" w:rsidRPr="00360AC1">
        <w:trPr>
          <w:trHeight w:hRule="exact" w:val="194"/>
        </w:trPr>
        <w:tc>
          <w:tcPr>
            <w:tcW w:w="9643" w:type="dxa"/>
            <w:gridSpan w:val="2"/>
            <w:tcBorders>
              <w:top w:val="single" w:sz="51" w:space="0" w:color="A6A6A6"/>
            </w:tcBorders>
          </w:tcPr>
          <w:p w:rsidR="00DC3CE8" w:rsidRPr="00360AC1" w:rsidRDefault="00DC3CE8"/>
        </w:tc>
      </w:tr>
      <w:tr w:rsidR="00DC3CE8" w:rsidRPr="00360AC1">
        <w:trPr>
          <w:trHeight w:hRule="exact" w:val="617"/>
        </w:trPr>
        <w:tc>
          <w:tcPr>
            <w:tcW w:w="2211" w:type="dxa"/>
            <w:shd w:val="clear" w:color="auto" w:fill="A6A6A6"/>
          </w:tcPr>
          <w:p w:rsidR="00DC3CE8" w:rsidRPr="00360AC1" w:rsidRDefault="00E55863">
            <w:pPr>
              <w:pStyle w:val="TableParagraph"/>
              <w:spacing w:before="1"/>
              <w:ind w:right="675"/>
              <w:rPr>
                <w:b/>
              </w:rPr>
            </w:pPr>
            <w:r w:rsidRPr="00360AC1">
              <w:rPr>
                <w:b/>
              </w:rPr>
              <w:t>Реквізити</w:t>
            </w:r>
          </w:p>
        </w:tc>
        <w:tc>
          <w:tcPr>
            <w:tcW w:w="7432" w:type="dxa"/>
          </w:tcPr>
          <w:p w:rsidR="00DC3CE8" w:rsidRPr="00360AC1" w:rsidRDefault="00E55863">
            <w:pPr>
              <w:pStyle w:val="TableParagraph"/>
              <w:ind w:left="105" w:right="94"/>
              <w:rPr>
                <w:lang w:val="ru-RU"/>
              </w:rPr>
            </w:pPr>
            <w:r w:rsidRPr="00360AC1">
              <w:rPr>
                <w:lang w:val="ru-RU"/>
              </w:rPr>
              <w:t>найменування комісії, найменування рішення (постанова), час, дату та місце його прийняття і порядковий номер;</w:t>
            </w:r>
          </w:p>
        </w:tc>
      </w:tr>
      <w:tr w:rsidR="00DC3CE8" w:rsidRPr="00360AC1">
        <w:trPr>
          <w:trHeight w:hRule="exact" w:val="1085"/>
        </w:trPr>
        <w:tc>
          <w:tcPr>
            <w:tcW w:w="2211" w:type="dxa"/>
            <w:shd w:val="clear" w:color="auto" w:fill="A6A6A6"/>
          </w:tcPr>
          <w:p w:rsidR="00DC3CE8" w:rsidRPr="00360AC1" w:rsidRDefault="00E55863">
            <w:pPr>
              <w:pStyle w:val="TableParagraph"/>
              <w:ind w:right="675"/>
              <w:rPr>
                <w:b/>
              </w:rPr>
            </w:pPr>
            <w:r w:rsidRPr="00360AC1">
              <w:rPr>
                <w:b/>
              </w:rPr>
              <w:t>Мотивувальна частина</w:t>
            </w:r>
          </w:p>
        </w:tc>
        <w:tc>
          <w:tcPr>
            <w:tcW w:w="7432" w:type="dxa"/>
          </w:tcPr>
          <w:p w:rsidR="00DC3CE8" w:rsidRPr="00360AC1" w:rsidRDefault="00E55863">
            <w:pPr>
              <w:pStyle w:val="TableParagraph"/>
              <w:ind w:left="105" w:right="94"/>
              <w:jc w:val="both"/>
            </w:pPr>
            <w:r w:rsidRPr="00360AC1">
              <w:t>посилання на обставини, що зумовили розгляд питання на засіданні комісії, посилання на конкретні положення нормативно-правових актів або рішення ЦВК чи ТВК або судові рішення, якими керувалася комісія при прийнятті рішення.</w:t>
            </w:r>
          </w:p>
        </w:tc>
      </w:tr>
      <w:tr w:rsidR="00DC3CE8" w:rsidRPr="00360AC1">
        <w:trPr>
          <w:trHeight w:hRule="exact" w:val="1891"/>
        </w:trPr>
        <w:tc>
          <w:tcPr>
            <w:tcW w:w="2211" w:type="dxa"/>
            <w:shd w:val="clear" w:color="auto" w:fill="A6A6A6"/>
          </w:tcPr>
          <w:p w:rsidR="00DC3CE8" w:rsidRPr="00360AC1" w:rsidRDefault="00E55863">
            <w:pPr>
              <w:pStyle w:val="TableParagraph"/>
              <w:ind w:right="811"/>
              <w:rPr>
                <w:b/>
              </w:rPr>
            </w:pPr>
            <w:r w:rsidRPr="00360AC1">
              <w:rPr>
                <w:b/>
              </w:rPr>
              <w:t>Резолютивна частина</w:t>
            </w:r>
          </w:p>
        </w:tc>
        <w:tc>
          <w:tcPr>
            <w:tcW w:w="7432" w:type="dxa"/>
          </w:tcPr>
          <w:p w:rsidR="00DC3CE8" w:rsidRPr="00360AC1" w:rsidRDefault="00E55863">
            <w:pPr>
              <w:pStyle w:val="TableParagraph"/>
              <w:ind w:left="105" w:right="95"/>
              <w:jc w:val="both"/>
              <w:rPr>
                <w:lang w:val="ru-RU"/>
              </w:rPr>
            </w:pPr>
            <w:r w:rsidRPr="00360AC1">
              <w:t xml:space="preserve">містить відповідне рішення комісії, викладене у формі висновку, із зазначенням завдань і заходів, спрямованих на реалізацію повноважень комісії з питання, що розглядається. </w:t>
            </w:r>
            <w:r w:rsidRPr="00360AC1">
              <w:rPr>
                <w:lang w:val="ru-RU"/>
              </w:rPr>
              <w:t>У разі потреби може мати вказівки на необхідність доведення змісту рішення до суб’єктів, на яких поширюється дія рішення, виконавців, осіб, на яких покладається контроль за  виконанням документа, а також строки його виконання та</w:t>
            </w:r>
            <w:r w:rsidRPr="00360AC1">
              <w:rPr>
                <w:spacing w:val="-19"/>
                <w:lang w:val="ru-RU"/>
              </w:rPr>
              <w:t xml:space="preserve"> </w:t>
            </w:r>
            <w:r w:rsidRPr="00360AC1">
              <w:rPr>
                <w:lang w:val="ru-RU"/>
              </w:rPr>
              <w:t>додатки.</w:t>
            </w:r>
          </w:p>
          <w:p w:rsidR="00DC3CE8" w:rsidRPr="00360AC1" w:rsidRDefault="00E55863">
            <w:pPr>
              <w:pStyle w:val="TableParagraph"/>
              <w:ind w:left="105"/>
              <w:jc w:val="both"/>
              <w:rPr>
                <w:lang w:val="ru-RU"/>
              </w:rPr>
            </w:pPr>
            <w:r w:rsidRPr="00360AC1">
              <w:rPr>
                <w:lang w:val="ru-RU"/>
              </w:rPr>
              <w:t>Складається з пронумерованих пунктів та підпунктів.</w:t>
            </w:r>
          </w:p>
        </w:tc>
      </w:tr>
    </w:tbl>
    <w:p w:rsidR="00DC3CE8" w:rsidRPr="00360AC1" w:rsidRDefault="00DC3CE8">
      <w:pPr>
        <w:jc w:val="both"/>
        <w:rPr>
          <w:lang w:val="ru-RU"/>
        </w:rPr>
        <w:sectPr w:rsidR="00DC3CE8" w:rsidRPr="00360AC1">
          <w:pgSz w:w="11920" w:h="16850"/>
          <w:pgMar w:top="1200" w:right="1020" w:bottom="860" w:left="1000" w:header="0" w:footer="672" w:gutter="0"/>
          <w:cols w:space="720"/>
        </w:sectPr>
      </w:pPr>
    </w:p>
    <w:p w:rsidR="00DC3CE8" w:rsidRPr="00360AC1" w:rsidRDefault="00E55863">
      <w:pPr>
        <w:pStyle w:val="a3"/>
        <w:spacing w:before="30"/>
        <w:ind w:left="152" w:right="125"/>
        <w:jc w:val="both"/>
        <w:rPr>
          <w:lang w:val="ru-RU"/>
        </w:rPr>
      </w:pPr>
      <w:r w:rsidRPr="00360AC1">
        <w:rPr>
          <w:lang w:val="ru-RU"/>
        </w:rPr>
        <w:t xml:space="preserve">З питань поточної діяльності ТВК може приймати </w:t>
      </w:r>
      <w:r w:rsidRPr="00360AC1">
        <w:rPr>
          <w:b/>
          <w:lang w:val="ru-RU"/>
        </w:rPr>
        <w:t>протокольні рішення</w:t>
      </w:r>
      <w:r w:rsidRPr="00360AC1">
        <w:rPr>
          <w:lang w:val="ru-RU"/>
        </w:rPr>
        <w:t>, зміст яких заноситься до протоколу засідання комісії та не оформлюється окремим документом (ч. 12 ст. 27 Закону). Наприклад, протокольне рішення про розподіл обов’язків між членами ТВК.</w:t>
      </w:r>
    </w:p>
    <w:p w:rsidR="00DC3CE8" w:rsidRPr="00360AC1" w:rsidRDefault="00DC3CE8">
      <w:pPr>
        <w:pStyle w:val="a3"/>
        <w:spacing w:before="10"/>
        <w:rPr>
          <w:sz w:val="21"/>
          <w:lang w:val="ru-RU"/>
        </w:rPr>
      </w:pPr>
    </w:p>
    <w:p w:rsidR="00DC3CE8" w:rsidRPr="00360AC1" w:rsidRDefault="00E55863">
      <w:pPr>
        <w:pStyle w:val="5"/>
        <w:ind w:left="152"/>
        <w:rPr>
          <w:lang w:val="ru-RU"/>
        </w:rPr>
      </w:pPr>
      <w:r w:rsidRPr="00360AC1">
        <w:rPr>
          <w:lang w:val="ru-RU"/>
        </w:rPr>
        <w:t>Оформлення прийнятих на засіданні комісії рішень (розділ 10 Порядку № 228)</w:t>
      </w:r>
    </w:p>
    <w:p w:rsidR="00DC3CE8" w:rsidRPr="00360AC1" w:rsidRDefault="00DC3CE8">
      <w:pPr>
        <w:pStyle w:val="a3"/>
        <w:spacing w:before="10"/>
        <w:rPr>
          <w:b/>
          <w:sz w:val="21"/>
          <w:lang w:val="ru-RU"/>
        </w:rPr>
      </w:pPr>
    </w:p>
    <w:p w:rsidR="00DC3CE8" w:rsidRPr="00360AC1" w:rsidRDefault="00E55863">
      <w:pPr>
        <w:pStyle w:val="a3"/>
        <w:ind w:left="152" w:right="130"/>
        <w:jc w:val="both"/>
        <w:rPr>
          <w:lang w:val="ru-RU"/>
        </w:rPr>
      </w:pPr>
      <w:r w:rsidRPr="00360AC1">
        <w:rPr>
          <w:lang w:val="ru-RU"/>
        </w:rPr>
        <w:t xml:space="preserve">Рішення, прийняті ТВК, </w:t>
      </w:r>
      <w:r w:rsidRPr="00360AC1">
        <w:rPr>
          <w:b/>
          <w:i/>
          <w:lang w:val="ru-RU"/>
        </w:rPr>
        <w:t xml:space="preserve">доопрацьовуються </w:t>
      </w:r>
      <w:r w:rsidRPr="00360AC1">
        <w:rPr>
          <w:lang w:val="ru-RU"/>
        </w:rPr>
        <w:t>секретарем ТВК. Він вносить до проектів рішень  відповідні зміни згідно з результатами голосування на засіданні ТВК. Секретар ТВК забезпечує комплектність матеріалів, що додаються до рішення чи протокольного рішення, а також їх реєстрацію у відповідних журналах із зазначенням реєстраційних</w:t>
      </w:r>
      <w:r w:rsidRPr="00360AC1">
        <w:rPr>
          <w:spacing w:val="-19"/>
          <w:lang w:val="ru-RU"/>
        </w:rPr>
        <w:t xml:space="preserve"> </w:t>
      </w:r>
      <w:r w:rsidRPr="00360AC1">
        <w:rPr>
          <w:lang w:val="ru-RU"/>
        </w:rPr>
        <w:t>номерів.</w:t>
      </w:r>
    </w:p>
    <w:p w:rsidR="00DC3CE8" w:rsidRPr="00360AC1" w:rsidRDefault="00DC3CE8">
      <w:pPr>
        <w:pStyle w:val="a3"/>
        <w:rPr>
          <w:lang w:val="ru-RU"/>
        </w:rPr>
      </w:pPr>
    </w:p>
    <w:p w:rsidR="00DC3CE8" w:rsidRPr="00360AC1" w:rsidRDefault="00DC3CE8">
      <w:pPr>
        <w:pStyle w:val="a3"/>
        <w:spacing w:before="1"/>
        <w:rPr>
          <w:lang w:val="ru-RU"/>
        </w:rPr>
      </w:pPr>
    </w:p>
    <w:p w:rsidR="00DC3CE8" w:rsidRPr="00360AC1" w:rsidRDefault="00E55863">
      <w:pPr>
        <w:pStyle w:val="a3"/>
        <w:spacing w:line="264" w:lineRule="exact"/>
        <w:ind w:left="152" w:right="131"/>
        <w:jc w:val="both"/>
        <w:rPr>
          <w:lang w:val="ru-RU"/>
        </w:rPr>
      </w:pPr>
      <w:r w:rsidRPr="00360AC1">
        <w:rPr>
          <w:lang w:val="ru-RU"/>
        </w:rPr>
        <w:t>Рішення підписується головуючим на засіданні (ч. 15 ст. 27 Закону). Зміст та номер рішення повинні бути відображені у протоколі відповідного засідання комісії.</w:t>
      </w:r>
    </w:p>
    <w:p w:rsidR="00DC3CE8" w:rsidRPr="00360AC1" w:rsidRDefault="00DC3CE8">
      <w:pPr>
        <w:pStyle w:val="a3"/>
        <w:spacing w:before="6"/>
        <w:rPr>
          <w:lang w:val="ru-RU"/>
        </w:rPr>
      </w:pPr>
    </w:p>
    <w:p w:rsidR="00DC3CE8" w:rsidRPr="00360AC1" w:rsidRDefault="00E55863">
      <w:pPr>
        <w:pStyle w:val="a3"/>
        <w:spacing w:line="266" w:lineRule="exact"/>
        <w:ind w:left="152" w:right="130"/>
        <w:jc w:val="both"/>
        <w:rPr>
          <w:lang w:val="ru-RU"/>
        </w:rPr>
      </w:pPr>
      <w:r w:rsidRPr="00360AC1">
        <w:rPr>
          <w:lang w:val="ru-RU"/>
        </w:rPr>
        <w:t>Додатки до рішення, прийнятого на засіданні комісії, підписує також секретар ТВК чи секретар відповідного засідання комісії (п. 10.3 Порядку № 228).</w:t>
      </w:r>
    </w:p>
    <w:p w:rsidR="00DC3CE8" w:rsidRPr="00360AC1" w:rsidRDefault="00DC3CE8">
      <w:pPr>
        <w:pStyle w:val="a3"/>
        <w:spacing w:before="6"/>
        <w:rPr>
          <w:lang w:val="ru-RU"/>
        </w:rPr>
      </w:pPr>
    </w:p>
    <w:p w:rsidR="00DC3CE8" w:rsidRPr="00360AC1" w:rsidRDefault="00E55863">
      <w:pPr>
        <w:pStyle w:val="a3"/>
        <w:ind w:left="152" w:right="121"/>
        <w:jc w:val="both"/>
        <w:rPr>
          <w:lang w:val="ru-RU"/>
        </w:rPr>
      </w:pPr>
      <w:r w:rsidRPr="00360AC1">
        <w:rPr>
          <w:b/>
          <w:i/>
          <w:lang w:val="ru-RU"/>
        </w:rPr>
        <w:t xml:space="preserve">Рішення ТВК </w:t>
      </w:r>
      <w:r w:rsidRPr="00360AC1">
        <w:rPr>
          <w:lang w:val="ru-RU"/>
        </w:rPr>
        <w:t xml:space="preserve">не пізніше ранку наступного дня після дня його прийняття, а прийняте напередодні дня голосування (дня повторного голосування), у день голосування (день повторного голосування) та під час встановлення результатів голосування (результатів повторного голосування) - не пізніше ніж  через 4 години після завершення засідання виборчої комісії </w:t>
      </w:r>
      <w:r w:rsidRPr="00360AC1">
        <w:rPr>
          <w:b/>
          <w:i/>
          <w:lang w:val="ru-RU"/>
        </w:rPr>
        <w:t xml:space="preserve">вивішується для загального ознайомлення </w:t>
      </w:r>
      <w:r w:rsidRPr="00360AC1">
        <w:rPr>
          <w:lang w:val="ru-RU"/>
        </w:rPr>
        <w:t>на стенді офіційних матеріалів комісії, який обладнується в приміщенні комісії у місці, вільно доступному для</w:t>
      </w:r>
      <w:r w:rsidRPr="00360AC1">
        <w:rPr>
          <w:spacing w:val="-7"/>
          <w:lang w:val="ru-RU"/>
        </w:rPr>
        <w:t xml:space="preserve"> </w:t>
      </w:r>
      <w:r w:rsidRPr="00360AC1">
        <w:rPr>
          <w:lang w:val="ru-RU"/>
        </w:rPr>
        <w:t>відвідувачів.</w:t>
      </w:r>
    </w:p>
    <w:p w:rsidR="00DC3CE8" w:rsidRPr="00360AC1" w:rsidRDefault="00DC3CE8">
      <w:pPr>
        <w:pStyle w:val="a3"/>
        <w:rPr>
          <w:lang w:val="ru-RU"/>
        </w:rPr>
      </w:pPr>
    </w:p>
    <w:p w:rsidR="00DC3CE8" w:rsidRPr="00360AC1" w:rsidRDefault="00E55863">
      <w:pPr>
        <w:pStyle w:val="a3"/>
        <w:ind w:left="152" w:right="142"/>
        <w:jc w:val="both"/>
        <w:rPr>
          <w:lang w:val="ru-RU"/>
        </w:rPr>
      </w:pPr>
      <w:r w:rsidRPr="00360AC1">
        <w:rPr>
          <w:lang w:val="ru-RU"/>
        </w:rPr>
        <w:t>У цей же строк рішення комісії доводиться до відома суб'єктів виборчого процесу, яких вона стосується (п. 10.5 Порядку № 228).</w:t>
      </w:r>
    </w:p>
    <w:p w:rsidR="00DC3CE8" w:rsidRPr="00360AC1" w:rsidRDefault="00DC3CE8">
      <w:pPr>
        <w:pStyle w:val="a3"/>
        <w:spacing w:before="3"/>
        <w:rPr>
          <w:lang w:val="ru-RU"/>
        </w:rPr>
      </w:pPr>
    </w:p>
    <w:p w:rsidR="00DC3CE8" w:rsidRPr="00360AC1" w:rsidRDefault="00E55863">
      <w:pPr>
        <w:pStyle w:val="a3"/>
        <w:ind w:left="152" w:right="130"/>
        <w:jc w:val="both"/>
        <w:rPr>
          <w:lang w:val="ru-RU"/>
        </w:rPr>
      </w:pPr>
      <w:r w:rsidRPr="00360AC1">
        <w:rPr>
          <w:lang w:val="ru-RU"/>
        </w:rPr>
        <w:t>Копія рішення, засвідчена головою ТВК чи його заступником і секретарем ТВК та скріплена печаткою ТВК, не пізніше ніж через 4 години після його прийняття, а в день голосування (день повторного голосування) - невідкладно, видається суб’єкту виборчого процесу, якого вона стосується, на його вимогу. (ч. 15 ст. 27 Закону).</w:t>
      </w:r>
    </w:p>
    <w:p w:rsidR="00DC3CE8" w:rsidRPr="00360AC1" w:rsidRDefault="00DC3CE8">
      <w:pPr>
        <w:pStyle w:val="a3"/>
        <w:spacing w:before="10"/>
        <w:rPr>
          <w:sz w:val="21"/>
          <w:lang w:val="ru-RU"/>
        </w:rPr>
      </w:pPr>
    </w:p>
    <w:p w:rsidR="00DC3CE8" w:rsidRPr="00360AC1" w:rsidRDefault="00E55863">
      <w:pPr>
        <w:pStyle w:val="5"/>
        <w:ind w:left="3177" w:right="549"/>
        <w:jc w:val="left"/>
        <w:rPr>
          <w:lang w:val="ru-RU"/>
        </w:rPr>
      </w:pPr>
      <w:r w:rsidRPr="00360AC1">
        <w:rPr>
          <w:rFonts w:ascii="Times New Roman" w:hAnsi="Times New Roman"/>
          <w:b w:val="0"/>
          <w:spacing w:val="-56"/>
          <w:u w:val="single"/>
          <w:lang w:val="ru-RU"/>
        </w:rPr>
        <w:t xml:space="preserve"> </w:t>
      </w:r>
      <w:r w:rsidRPr="00360AC1">
        <w:rPr>
          <w:u w:val="single"/>
          <w:lang w:val="ru-RU"/>
        </w:rPr>
        <w:t>Акти і протоколи (ч. 13 ст. 27 Закону):</w:t>
      </w:r>
    </w:p>
    <w:p w:rsidR="00DC3CE8" w:rsidRPr="00360AC1" w:rsidRDefault="00DC3CE8">
      <w:pPr>
        <w:pStyle w:val="a3"/>
        <w:spacing w:before="5"/>
        <w:rPr>
          <w:b/>
          <w:sz w:val="17"/>
          <w:lang w:val="ru-RU"/>
        </w:rPr>
      </w:pPr>
    </w:p>
    <w:p w:rsidR="00DC3CE8" w:rsidRPr="00360AC1" w:rsidRDefault="00E55863">
      <w:pPr>
        <w:pStyle w:val="a3"/>
        <w:spacing w:before="53" w:line="266" w:lineRule="exact"/>
        <w:ind w:left="152" w:right="286"/>
        <w:rPr>
          <w:lang w:val="ru-RU"/>
        </w:rPr>
      </w:pPr>
      <w:r w:rsidRPr="00360AC1">
        <w:rPr>
          <w:lang w:val="ru-RU"/>
        </w:rPr>
        <w:t>ТВК складає акти та протоколи. Акт комісії засвідчує певний факт або певну подію, виявлені і визнані комісією. Протокол комісії встановлює підсумки певних дій, виконаних комісією.</w:t>
      </w:r>
    </w:p>
    <w:p w:rsidR="00DC3CE8" w:rsidRPr="00360AC1" w:rsidRDefault="00DC3CE8">
      <w:pPr>
        <w:pStyle w:val="a3"/>
        <w:spacing w:before="6"/>
        <w:rPr>
          <w:lang w:val="ru-RU"/>
        </w:rPr>
      </w:pPr>
    </w:p>
    <w:p w:rsidR="00DC3CE8" w:rsidRPr="00360AC1" w:rsidRDefault="00E55863">
      <w:pPr>
        <w:ind w:left="152" w:right="392"/>
        <w:rPr>
          <w:lang w:val="ru-RU"/>
        </w:rPr>
      </w:pPr>
      <w:r w:rsidRPr="00360AC1">
        <w:rPr>
          <w:b/>
          <w:i/>
          <w:lang w:val="ru-RU"/>
        </w:rPr>
        <w:t xml:space="preserve">Акти і протоколи складаються </w:t>
      </w:r>
      <w:r w:rsidRPr="00360AC1">
        <w:rPr>
          <w:lang w:val="ru-RU"/>
        </w:rPr>
        <w:t>у випадках, передбачених Законом, за формами, затвердженими ЦВК, та у кількості примірників, встановленій Законом.</w:t>
      </w:r>
    </w:p>
    <w:p w:rsidR="00DC3CE8" w:rsidRPr="00360AC1" w:rsidRDefault="00DC3CE8">
      <w:pPr>
        <w:pStyle w:val="a3"/>
        <w:spacing w:before="9"/>
        <w:rPr>
          <w:sz w:val="21"/>
          <w:lang w:val="ru-RU"/>
        </w:rPr>
      </w:pPr>
    </w:p>
    <w:p w:rsidR="00DC3CE8" w:rsidRPr="00360AC1" w:rsidRDefault="00E55863">
      <w:pPr>
        <w:spacing w:before="1" w:line="266" w:lineRule="exact"/>
        <w:ind w:left="152" w:right="611"/>
        <w:rPr>
          <w:lang w:val="ru-RU"/>
        </w:rPr>
      </w:pPr>
      <w:r w:rsidRPr="00360AC1">
        <w:rPr>
          <w:b/>
          <w:i/>
          <w:lang w:val="ru-RU"/>
        </w:rPr>
        <w:t xml:space="preserve">Акт або протокол підписуються </w:t>
      </w:r>
      <w:r w:rsidRPr="00360AC1">
        <w:rPr>
          <w:lang w:val="ru-RU"/>
        </w:rPr>
        <w:t>всіма присутніми на засіданні ТВК, підписи яких скріплюються печаткою виборчої комісії.</w:t>
      </w:r>
    </w:p>
    <w:p w:rsidR="00DC3CE8" w:rsidRPr="00360AC1" w:rsidRDefault="00DC3CE8">
      <w:pPr>
        <w:pStyle w:val="a3"/>
        <w:spacing w:before="3"/>
        <w:rPr>
          <w:lang w:val="ru-RU"/>
        </w:rPr>
      </w:pPr>
    </w:p>
    <w:p w:rsidR="00DC3CE8" w:rsidRPr="00360AC1" w:rsidRDefault="00E55863">
      <w:pPr>
        <w:pStyle w:val="a3"/>
        <w:spacing w:line="266" w:lineRule="exact"/>
        <w:ind w:left="152" w:right="851"/>
        <w:rPr>
          <w:lang w:val="ru-RU"/>
        </w:rPr>
      </w:pPr>
      <w:r w:rsidRPr="00360AC1">
        <w:rPr>
          <w:lang w:val="ru-RU"/>
        </w:rPr>
        <w:t>Перший примірник акта чи протоколу мають право підписати присутні на засіданні кандидати, зареєстровані для участі у відповідних виборах, їх довірені особи, офіційні спостерігачі.</w:t>
      </w:r>
    </w:p>
    <w:p w:rsidR="00DC3CE8" w:rsidRPr="00360AC1" w:rsidRDefault="00DC3CE8">
      <w:pPr>
        <w:pStyle w:val="a3"/>
        <w:rPr>
          <w:lang w:val="ru-RU"/>
        </w:rPr>
      </w:pPr>
    </w:p>
    <w:p w:rsidR="00DC3CE8" w:rsidRPr="00360AC1" w:rsidRDefault="00DC3CE8">
      <w:pPr>
        <w:pStyle w:val="a3"/>
        <w:spacing w:before="6"/>
        <w:rPr>
          <w:lang w:val="ru-RU"/>
        </w:rPr>
      </w:pPr>
    </w:p>
    <w:p w:rsidR="00DC3CE8" w:rsidRPr="00360AC1" w:rsidRDefault="00E55863">
      <w:pPr>
        <w:pStyle w:val="a3"/>
        <w:ind w:left="1396" w:right="354"/>
        <w:rPr>
          <w:lang w:val="ru-RU"/>
        </w:rPr>
      </w:pPr>
      <w:r w:rsidRPr="00360AC1">
        <w:rPr>
          <w:noProof/>
          <w:lang w:val="uk-UA" w:eastAsia="uk-UA"/>
        </w:rPr>
        <w:drawing>
          <wp:anchor distT="0" distB="0" distL="0" distR="0" simplePos="0" relativeHeight="1360" behindDoc="0" locked="0" layoutInCell="1" allowOverlap="1">
            <wp:simplePos x="0" y="0"/>
            <wp:positionH relativeFrom="page">
              <wp:posOffset>788034</wp:posOffset>
            </wp:positionH>
            <wp:positionV relativeFrom="paragraph">
              <wp:posOffset>-168482</wp:posOffset>
            </wp:positionV>
            <wp:extent cx="405765" cy="830427"/>
            <wp:effectExtent l="0" t="0" r="0" b="0"/>
            <wp:wrapNone/>
            <wp:docPr id="2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jpeg"/>
                    <pic:cNvPicPr/>
                  </pic:nvPicPr>
                  <pic:blipFill>
                    <a:blip r:embed="rId18" cstate="print"/>
                    <a:stretch>
                      <a:fillRect/>
                    </a:stretch>
                  </pic:blipFill>
                  <pic:spPr>
                    <a:xfrm>
                      <a:off x="0" y="0"/>
                      <a:ext cx="405765" cy="830427"/>
                    </a:xfrm>
                    <a:prstGeom prst="rect">
                      <a:avLst/>
                    </a:prstGeom>
                  </pic:spPr>
                </pic:pic>
              </a:graphicData>
            </a:graphic>
          </wp:anchor>
        </w:drawing>
      </w:r>
      <w:r w:rsidRPr="00360AC1">
        <w:rPr>
          <w:lang w:val="ru-RU"/>
        </w:rPr>
        <w:t>Суб’єкту виборчого процесу відповідних виборів на його вимогу має бути надана копія акта чи протоколу.</w:t>
      </w:r>
    </w:p>
    <w:p w:rsidR="00DC3CE8" w:rsidRPr="00360AC1" w:rsidRDefault="00DC3CE8">
      <w:pPr>
        <w:rPr>
          <w:lang w:val="ru-RU"/>
        </w:rPr>
        <w:sectPr w:rsidR="00DC3CE8" w:rsidRPr="00360AC1">
          <w:pgSz w:w="11920" w:h="16850"/>
          <w:pgMar w:top="940" w:right="1000" w:bottom="780" w:left="980" w:header="0" w:footer="600" w:gutter="0"/>
          <w:cols w:space="720"/>
        </w:sectPr>
      </w:pPr>
    </w:p>
    <w:p w:rsidR="00DC3CE8" w:rsidRPr="00360AC1" w:rsidRDefault="00E55863">
      <w:pPr>
        <w:pStyle w:val="1"/>
        <w:tabs>
          <w:tab w:val="left" w:pos="3517"/>
          <w:tab w:val="left" w:pos="9804"/>
        </w:tabs>
        <w:spacing w:before="11"/>
        <w:jc w:val="both"/>
        <w:rPr>
          <w:lang w:val="ru-RU"/>
        </w:rPr>
      </w:pPr>
      <w:r w:rsidRPr="00360AC1">
        <w:rPr>
          <w:rFonts w:ascii="Times New Roman" w:hAnsi="Times New Roman"/>
          <w:b w:val="0"/>
          <w:color w:val="FFFFFF"/>
          <w:shd w:val="clear" w:color="auto" w:fill="575757"/>
          <w:lang w:val="ru-RU"/>
        </w:rPr>
        <w:t xml:space="preserve"> </w:t>
      </w:r>
      <w:r w:rsidRPr="00360AC1">
        <w:rPr>
          <w:rFonts w:ascii="Times New Roman" w:hAnsi="Times New Roman"/>
          <w:b w:val="0"/>
          <w:color w:val="FFFFFF"/>
          <w:shd w:val="clear" w:color="auto" w:fill="575757"/>
          <w:lang w:val="ru-RU"/>
        </w:rPr>
        <w:tab/>
      </w:r>
      <w:r w:rsidRPr="00360AC1">
        <w:rPr>
          <w:color w:val="FFFFFF"/>
          <w:shd w:val="clear" w:color="auto" w:fill="575757"/>
          <w:lang w:val="ru-RU"/>
        </w:rPr>
        <w:t>2. ВИБОРЧІ</w:t>
      </w:r>
      <w:r w:rsidRPr="00360AC1">
        <w:rPr>
          <w:color w:val="FFFFFF"/>
          <w:spacing w:val="-8"/>
          <w:shd w:val="clear" w:color="auto" w:fill="575757"/>
          <w:lang w:val="ru-RU"/>
        </w:rPr>
        <w:t xml:space="preserve"> </w:t>
      </w:r>
      <w:r w:rsidRPr="00360AC1">
        <w:rPr>
          <w:color w:val="FFFFFF"/>
          <w:shd w:val="clear" w:color="auto" w:fill="575757"/>
          <w:lang w:val="ru-RU"/>
        </w:rPr>
        <w:t>ОКРУГИ</w:t>
      </w:r>
      <w:r w:rsidRPr="00360AC1">
        <w:rPr>
          <w:color w:val="FFFFFF"/>
          <w:shd w:val="clear" w:color="auto" w:fill="575757"/>
          <w:lang w:val="ru-RU"/>
        </w:rPr>
        <w:tab/>
      </w:r>
    </w:p>
    <w:p w:rsidR="00DC3CE8" w:rsidRPr="00360AC1" w:rsidRDefault="00E55863">
      <w:pPr>
        <w:pStyle w:val="a3"/>
        <w:spacing w:before="266"/>
        <w:ind w:left="132" w:right="208"/>
        <w:jc w:val="both"/>
        <w:rPr>
          <w:lang w:val="ru-RU"/>
        </w:rPr>
      </w:pPr>
      <w:r w:rsidRPr="00360AC1">
        <w:rPr>
          <w:lang w:val="ru-RU"/>
        </w:rPr>
        <w:t xml:space="preserve">Центральна виборча комісія на підставі відомостей Державного реєстру виборців визначає кількість територіальних, одномандатних виборчих округів, що мають бути утворені відповідними територіальними виборчими комісіями на територіях адміністративно-територіальних одиниць для організації виборів депутатів Верховної Ради Автономної Республіки Крим, виборів депутатів усіх місцевих рад після призначення чергових, перших місцевих виборів, </w:t>
      </w:r>
      <w:r w:rsidR="00317F83" w:rsidRPr="00360AC1">
        <w:rPr>
          <w:color w:val="000000"/>
          <w:shd w:val="clear" w:color="auto" w:fill="FFFFFF"/>
          <w:lang w:val="ru-RU"/>
        </w:rPr>
        <w:t>додаткових виборів депутатів сільських, селищних рад,</w:t>
      </w:r>
      <w:r w:rsidR="00317F83" w:rsidRPr="00360AC1">
        <w:rPr>
          <w:color w:val="000000"/>
          <w:shd w:val="clear" w:color="auto" w:fill="FFFFFF"/>
          <w:lang w:val="uk-UA"/>
        </w:rPr>
        <w:t xml:space="preserve"> </w:t>
      </w:r>
      <w:r w:rsidRPr="00360AC1">
        <w:rPr>
          <w:lang w:val="ru-RU"/>
        </w:rPr>
        <w:t>але не пізніш як за 50 днів до  дня чергових, перших місцевих виборів, невідкладно розміщує ці відомості на своєму офіційному веб-сайті та забезпечує їх доведення до відома відповідних територіальних виборчих комісій (ч. 1 ст. 17</w:t>
      </w:r>
      <w:r w:rsidRPr="00360AC1">
        <w:rPr>
          <w:spacing w:val="-4"/>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3"/>
        <w:ind w:left="132" w:right="217"/>
        <w:jc w:val="both"/>
        <w:rPr>
          <w:lang w:val="ru-RU"/>
        </w:rPr>
      </w:pPr>
      <w:r w:rsidRPr="00360AC1">
        <w:rPr>
          <w:lang w:val="ru-RU"/>
        </w:rPr>
        <w:t>Загальний склад (кількість депутатів) місцевої ради становить при чисельності виборців (ч. 3 ст. 16 Закону):</w:t>
      </w:r>
    </w:p>
    <w:p w:rsidR="00DC3CE8" w:rsidRPr="00360AC1" w:rsidRDefault="00DC3CE8">
      <w:pPr>
        <w:pStyle w:val="a3"/>
        <w:spacing w:before="6"/>
        <w:rPr>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05"/>
        <w:gridCol w:w="2946"/>
      </w:tblGrid>
      <w:tr w:rsidR="00DC3CE8" w:rsidRPr="00360AC1">
        <w:trPr>
          <w:trHeight w:hRule="exact" w:val="277"/>
        </w:trPr>
        <w:tc>
          <w:tcPr>
            <w:tcW w:w="9751" w:type="dxa"/>
            <w:gridSpan w:val="2"/>
            <w:shd w:val="clear" w:color="auto" w:fill="BDBDBD"/>
          </w:tcPr>
          <w:p w:rsidR="00DC3CE8" w:rsidRPr="00360AC1" w:rsidRDefault="00E55863">
            <w:pPr>
              <w:pStyle w:val="TableParagraph"/>
              <w:spacing w:before="4"/>
              <w:ind w:left="0" w:right="97"/>
              <w:jc w:val="right"/>
              <w:rPr>
                <w:b/>
              </w:rPr>
            </w:pPr>
            <w:r w:rsidRPr="00360AC1">
              <w:rPr>
                <w:b/>
              </w:rPr>
              <w:t>Таблиця 4</w:t>
            </w:r>
          </w:p>
        </w:tc>
      </w:tr>
      <w:tr w:rsidR="00DC3CE8" w:rsidRPr="00360AC1">
        <w:trPr>
          <w:trHeight w:hRule="exact" w:val="134"/>
        </w:trPr>
        <w:tc>
          <w:tcPr>
            <w:tcW w:w="9751" w:type="dxa"/>
            <w:gridSpan w:val="2"/>
          </w:tcPr>
          <w:p w:rsidR="00DC3CE8" w:rsidRPr="00360AC1" w:rsidRDefault="00DC3CE8"/>
        </w:tc>
      </w:tr>
      <w:tr w:rsidR="00DC3CE8" w:rsidRPr="00360AC1">
        <w:trPr>
          <w:trHeight w:hRule="exact" w:val="278"/>
        </w:trPr>
        <w:tc>
          <w:tcPr>
            <w:tcW w:w="6805" w:type="dxa"/>
            <w:shd w:val="clear" w:color="auto" w:fill="BDBDBD"/>
          </w:tcPr>
          <w:p w:rsidR="00DC3CE8" w:rsidRPr="00360AC1" w:rsidRDefault="00E55863">
            <w:pPr>
              <w:pStyle w:val="TableParagraph"/>
              <w:spacing w:before="4"/>
              <w:rPr>
                <w:b/>
              </w:rPr>
            </w:pPr>
            <w:r w:rsidRPr="00360AC1">
              <w:rPr>
                <w:b/>
              </w:rPr>
              <w:t>Кількість виборців</w:t>
            </w:r>
          </w:p>
        </w:tc>
        <w:tc>
          <w:tcPr>
            <w:tcW w:w="2945" w:type="dxa"/>
            <w:shd w:val="clear" w:color="auto" w:fill="BDBDBD"/>
          </w:tcPr>
          <w:p w:rsidR="00DC3CE8" w:rsidRPr="00360AC1" w:rsidRDefault="00E55863">
            <w:pPr>
              <w:pStyle w:val="TableParagraph"/>
              <w:spacing w:before="4"/>
              <w:rPr>
                <w:b/>
              </w:rPr>
            </w:pPr>
            <w:r w:rsidRPr="00360AC1">
              <w:rPr>
                <w:b/>
              </w:rPr>
              <w:t>Кількість депутатів</w:t>
            </w:r>
          </w:p>
        </w:tc>
      </w:tr>
      <w:tr w:rsidR="00DC3CE8" w:rsidRPr="00360AC1">
        <w:trPr>
          <w:trHeight w:hRule="exact" w:val="278"/>
        </w:trPr>
        <w:tc>
          <w:tcPr>
            <w:tcW w:w="6805" w:type="dxa"/>
          </w:tcPr>
          <w:p w:rsidR="00DC3CE8" w:rsidRPr="00360AC1" w:rsidRDefault="00E55863">
            <w:pPr>
              <w:pStyle w:val="TableParagraph"/>
              <w:spacing w:before="4"/>
            </w:pPr>
            <w:r w:rsidRPr="00360AC1">
              <w:t>до 1 тисячі виборців</w:t>
            </w:r>
          </w:p>
        </w:tc>
        <w:tc>
          <w:tcPr>
            <w:tcW w:w="2945" w:type="dxa"/>
          </w:tcPr>
          <w:p w:rsidR="00DC3CE8" w:rsidRPr="00360AC1" w:rsidRDefault="00E55863">
            <w:pPr>
              <w:pStyle w:val="TableParagraph"/>
              <w:spacing w:before="4"/>
            </w:pPr>
            <w:r w:rsidRPr="00360AC1">
              <w:t>12 депутатів</w:t>
            </w:r>
          </w:p>
        </w:tc>
      </w:tr>
      <w:tr w:rsidR="00DC3CE8" w:rsidRPr="00360AC1">
        <w:trPr>
          <w:trHeight w:hRule="exact" w:val="278"/>
        </w:trPr>
        <w:tc>
          <w:tcPr>
            <w:tcW w:w="6805" w:type="dxa"/>
          </w:tcPr>
          <w:p w:rsidR="00DC3CE8" w:rsidRPr="00360AC1" w:rsidRDefault="00E55863">
            <w:pPr>
              <w:pStyle w:val="TableParagraph"/>
              <w:spacing w:before="4"/>
              <w:rPr>
                <w:lang w:val="ru-RU"/>
              </w:rPr>
            </w:pPr>
            <w:r w:rsidRPr="00360AC1">
              <w:rPr>
                <w:lang w:val="ru-RU"/>
              </w:rPr>
              <w:t>від 1 тисячі до 3 тисяч виборців</w:t>
            </w:r>
          </w:p>
        </w:tc>
        <w:tc>
          <w:tcPr>
            <w:tcW w:w="2945" w:type="dxa"/>
          </w:tcPr>
          <w:p w:rsidR="00DC3CE8" w:rsidRPr="00360AC1" w:rsidRDefault="00E55863">
            <w:pPr>
              <w:pStyle w:val="TableParagraph"/>
              <w:spacing w:before="4"/>
            </w:pPr>
            <w:r w:rsidRPr="00360AC1">
              <w:t>14 депутатів</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3 тисяч до 5 тисяч виборців</w:t>
            </w:r>
          </w:p>
        </w:tc>
        <w:tc>
          <w:tcPr>
            <w:tcW w:w="2945" w:type="dxa"/>
          </w:tcPr>
          <w:p w:rsidR="00DC3CE8" w:rsidRPr="00360AC1" w:rsidRDefault="00E55863">
            <w:pPr>
              <w:pStyle w:val="TableParagraph"/>
              <w:spacing w:before="1"/>
            </w:pPr>
            <w:r w:rsidRPr="00360AC1">
              <w:t>22 депутати</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5 тисяч до 20 тисяч виборців</w:t>
            </w:r>
          </w:p>
        </w:tc>
        <w:tc>
          <w:tcPr>
            <w:tcW w:w="2945" w:type="dxa"/>
          </w:tcPr>
          <w:p w:rsidR="00DC3CE8" w:rsidRPr="00360AC1" w:rsidRDefault="00E55863">
            <w:pPr>
              <w:pStyle w:val="TableParagraph"/>
              <w:spacing w:before="1"/>
            </w:pPr>
            <w:r w:rsidRPr="00360AC1">
              <w:t>26 депутатів</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20 тисяч до 50 тисяч виборців</w:t>
            </w:r>
          </w:p>
        </w:tc>
        <w:tc>
          <w:tcPr>
            <w:tcW w:w="2945" w:type="dxa"/>
          </w:tcPr>
          <w:p w:rsidR="00DC3CE8" w:rsidRPr="00360AC1" w:rsidRDefault="00E55863">
            <w:pPr>
              <w:pStyle w:val="TableParagraph"/>
              <w:spacing w:before="1"/>
            </w:pPr>
            <w:r w:rsidRPr="00360AC1">
              <w:t>34 депутати</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50 тисяч до 100 тисяч виборців</w:t>
            </w:r>
          </w:p>
        </w:tc>
        <w:tc>
          <w:tcPr>
            <w:tcW w:w="2945" w:type="dxa"/>
          </w:tcPr>
          <w:p w:rsidR="00DC3CE8" w:rsidRPr="00360AC1" w:rsidRDefault="00E55863">
            <w:pPr>
              <w:pStyle w:val="TableParagraph"/>
              <w:spacing w:before="1"/>
            </w:pPr>
            <w:r w:rsidRPr="00360AC1">
              <w:t>36 депутатів</w:t>
            </w:r>
          </w:p>
        </w:tc>
      </w:tr>
      <w:tr w:rsidR="00DC3CE8" w:rsidRPr="00360AC1">
        <w:trPr>
          <w:trHeight w:hRule="exact" w:val="276"/>
        </w:trPr>
        <w:tc>
          <w:tcPr>
            <w:tcW w:w="6805" w:type="dxa"/>
          </w:tcPr>
          <w:p w:rsidR="00DC3CE8" w:rsidRPr="00360AC1" w:rsidRDefault="00E55863">
            <w:pPr>
              <w:pStyle w:val="TableParagraph"/>
              <w:spacing w:before="1"/>
              <w:rPr>
                <w:lang w:val="ru-RU"/>
              </w:rPr>
            </w:pPr>
            <w:r w:rsidRPr="00360AC1">
              <w:rPr>
                <w:lang w:val="ru-RU"/>
              </w:rPr>
              <w:t>від 100 тисяч до 250 тисяч виборців</w:t>
            </w:r>
          </w:p>
        </w:tc>
        <w:tc>
          <w:tcPr>
            <w:tcW w:w="2945" w:type="dxa"/>
          </w:tcPr>
          <w:p w:rsidR="00DC3CE8" w:rsidRPr="00360AC1" w:rsidRDefault="00E55863">
            <w:pPr>
              <w:pStyle w:val="TableParagraph"/>
              <w:spacing w:before="1"/>
            </w:pPr>
            <w:r w:rsidRPr="00360AC1">
              <w:t>42 депутати</w:t>
            </w:r>
          </w:p>
        </w:tc>
      </w:tr>
      <w:tr w:rsidR="00DC3CE8" w:rsidRPr="00360AC1">
        <w:trPr>
          <w:trHeight w:hRule="exact" w:val="278"/>
        </w:trPr>
        <w:tc>
          <w:tcPr>
            <w:tcW w:w="6805" w:type="dxa"/>
          </w:tcPr>
          <w:p w:rsidR="00DC3CE8" w:rsidRPr="00360AC1" w:rsidRDefault="00E55863">
            <w:pPr>
              <w:pStyle w:val="TableParagraph"/>
              <w:spacing w:before="4"/>
              <w:rPr>
                <w:lang w:val="ru-RU"/>
              </w:rPr>
            </w:pPr>
            <w:r w:rsidRPr="00360AC1">
              <w:rPr>
                <w:lang w:val="ru-RU"/>
              </w:rPr>
              <w:t>від 250 тисяч до 500 тисяч виборців</w:t>
            </w:r>
          </w:p>
        </w:tc>
        <w:tc>
          <w:tcPr>
            <w:tcW w:w="2945" w:type="dxa"/>
          </w:tcPr>
          <w:p w:rsidR="00DC3CE8" w:rsidRPr="00360AC1" w:rsidRDefault="00E55863">
            <w:pPr>
              <w:pStyle w:val="TableParagraph"/>
              <w:spacing w:before="4"/>
            </w:pPr>
            <w:r w:rsidRPr="00360AC1">
              <w:t>54 депутати</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500 тисяч до 1 мільйона виборців</w:t>
            </w:r>
          </w:p>
        </w:tc>
        <w:tc>
          <w:tcPr>
            <w:tcW w:w="2945" w:type="dxa"/>
          </w:tcPr>
          <w:p w:rsidR="00DC3CE8" w:rsidRPr="00360AC1" w:rsidRDefault="00E55863">
            <w:pPr>
              <w:pStyle w:val="TableParagraph"/>
              <w:spacing w:before="1"/>
            </w:pPr>
            <w:r w:rsidRPr="00360AC1">
              <w:t>64 депутати</w:t>
            </w:r>
          </w:p>
        </w:tc>
      </w:tr>
      <w:tr w:rsidR="00DC3CE8" w:rsidRPr="00360AC1">
        <w:trPr>
          <w:trHeight w:hRule="exact" w:val="278"/>
        </w:trPr>
        <w:tc>
          <w:tcPr>
            <w:tcW w:w="6805" w:type="dxa"/>
          </w:tcPr>
          <w:p w:rsidR="00DC3CE8" w:rsidRPr="00360AC1" w:rsidRDefault="00E55863">
            <w:pPr>
              <w:pStyle w:val="TableParagraph"/>
              <w:spacing w:before="1"/>
              <w:rPr>
                <w:lang w:val="ru-RU"/>
              </w:rPr>
            </w:pPr>
            <w:r w:rsidRPr="00360AC1">
              <w:rPr>
                <w:lang w:val="ru-RU"/>
              </w:rPr>
              <w:t>від 1 мільйона до 2 мільйонів виборців</w:t>
            </w:r>
          </w:p>
        </w:tc>
        <w:tc>
          <w:tcPr>
            <w:tcW w:w="2945" w:type="dxa"/>
          </w:tcPr>
          <w:p w:rsidR="00DC3CE8" w:rsidRPr="00360AC1" w:rsidRDefault="00E55863">
            <w:pPr>
              <w:pStyle w:val="TableParagraph"/>
              <w:spacing w:before="1"/>
            </w:pPr>
            <w:r w:rsidRPr="00360AC1">
              <w:t>84 депутати</w:t>
            </w:r>
          </w:p>
        </w:tc>
      </w:tr>
      <w:tr w:rsidR="00DC3CE8" w:rsidRPr="00360AC1">
        <w:trPr>
          <w:trHeight w:hRule="exact" w:val="279"/>
        </w:trPr>
        <w:tc>
          <w:tcPr>
            <w:tcW w:w="6805" w:type="dxa"/>
          </w:tcPr>
          <w:p w:rsidR="00DC3CE8" w:rsidRPr="00360AC1" w:rsidRDefault="00E55863">
            <w:pPr>
              <w:pStyle w:val="TableParagraph"/>
              <w:spacing w:before="2"/>
            </w:pPr>
            <w:r w:rsidRPr="00360AC1">
              <w:t>понад 2 мільйони виборців</w:t>
            </w:r>
          </w:p>
        </w:tc>
        <w:tc>
          <w:tcPr>
            <w:tcW w:w="2945" w:type="dxa"/>
          </w:tcPr>
          <w:p w:rsidR="00DC3CE8" w:rsidRPr="00360AC1" w:rsidRDefault="00E55863">
            <w:pPr>
              <w:pStyle w:val="TableParagraph"/>
              <w:spacing w:before="2"/>
            </w:pPr>
            <w:r w:rsidRPr="00360AC1">
              <w:t>120 депутатів</w:t>
            </w:r>
          </w:p>
        </w:tc>
      </w:tr>
    </w:tbl>
    <w:p w:rsidR="00DC3CE8" w:rsidRPr="00360AC1" w:rsidRDefault="00DC3CE8">
      <w:pPr>
        <w:pStyle w:val="a3"/>
        <w:spacing w:before="2"/>
        <w:rPr>
          <w:sz w:val="17"/>
        </w:rPr>
      </w:pPr>
    </w:p>
    <w:p w:rsidR="00953769" w:rsidRPr="00360AC1" w:rsidRDefault="00953769" w:rsidP="00953769">
      <w:pPr>
        <w:pStyle w:val="a3"/>
        <w:spacing w:before="2"/>
        <w:ind w:left="142" w:right="159"/>
        <w:jc w:val="both"/>
        <w:rPr>
          <w:sz w:val="17"/>
        </w:rPr>
      </w:pPr>
      <w:r w:rsidRPr="00360AC1">
        <w:rPr>
          <w:lang w:val="ru-RU"/>
        </w:rPr>
        <w:t>Загальний</w:t>
      </w:r>
      <w:r w:rsidRPr="00360AC1">
        <w:t xml:space="preserve"> </w:t>
      </w:r>
      <w:r w:rsidRPr="00360AC1">
        <w:rPr>
          <w:lang w:val="ru-RU"/>
        </w:rPr>
        <w:t>склад</w:t>
      </w:r>
      <w:r w:rsidRPr="00360AC1">
        <w:t xml:space="preserve"> </w:t>
      </w:r>
      <w:r w:rsidRPr="00360AC1">
        <w:rPr>
          <w:lang w:val="ru-RU"/>
        </w:rPr>
        <w:t>сільської</w:t>
      </w:r>
      <w:r w:rsidRPr="00360AC1">
        <w:t xml:space="preserve">, </w:t>
      </w:r>
      <w:r w:rsidRPr="00360AC1">
        <w:rPr>
          <w:lang w:val="ru-RU"/>
        </w:rPr>
        <w:t>селищної</w:t>
      </w:r>
      <w:r w:rsidRPr="00360AC1">
        <w:t xml:space="preserve"> </w:t>
      </w:r>
      <w:r w:rsidRPr="00360AC1">
        <w:rPr>
          <w:lang w:val="ru-RU"/>
        </w:rPr>
        <w:t>ради</w:t>
      </w:r>
      <w:r w:rsidRPr="00360AC1">
        <w:t xml:space="preserve"> </w:t>
      </w:r>
      <w:r w:rsidRPr="00360AC1">
        <w:rPr>
          <w:lang w:val="ru-RU"/>
        </w:rPr>
        <w:t>об</w:t>
      </w:r>
      <w:r w:rsidRPr="00360AC1">
        <w:t>’</w:t>
      </w:r>
      <w:r w:rsidRPr="00360AC1">
        <w:rPr>
          <w:lang w:val="ru-RU"/>
        </w:rPr>
        <w:t>єднаної</w:t>
      </w:r>
      <w:r w:rsidRPr="00360AC1">
        <w:t xml:space="preserve"> </w:t>
      </w:r>
      <w:r w:rsidRPr="00360AC1">
        <w:rPr>
          <w:lang w:val="ru-RU"/>
        </w:rPr>
        <w:t>територіальної</w:t>
      </w:r>
      <w:r w:rsidRPr="00360AC1">
        <w:t xml:space="preserve"> </w:t>
      </w:r>
      <w:r w:rsidRPr="00360AC1">
        <w:rPr>
          <w:lang w:val="ru-RU"/>
        </w:rPr>
        <w:t>громади</w:t>
      </w:r>
      <w:r w:rsidRPr="00360AC1">
        <w:t xml:space="preserve"> </w:t>
      </w:r>
      <w:r w:rsidRPr="00360AC1">
        <w:rPr>
          <w:lang w:val="ru-RU"/>
        </w:rPr>
        <w:t>збільшується</w:t>
      </w:r>
      <w:r w:rsidRPr="00360AC1">
        <w:t xml:space="preserve"> </w:t>
      </w:r>
      <w:r w:rsidRPr="00360AC1">
        <w:rPr>
          <w:lang w:val="ru-RU"/>
        </w:rPr>
        <w:t>понад</w:t>
      </w:r>
      <w:r w:rsidRPr="00360AC1">
        <w:t xml:space="preserve"> </w:t>
      </w:r>
      <w:r w:rsidRPr="00360AC1">
        <w:rPr>
          <w:lang w:val="ru-RU"/>
        </w:rPr>
        <w:t>визначений</w:t>
      </w:r>
      <w:r w:rsidRPr="00360AC1">
        <w:t xml:space="preserve"> </w:t>
      </w:r>
      <w:r w:rsidRPr="00360AC1">
        <w:rPr>
          <w:lang w:val="ru-RU"/>
        </w:rPr>
        <w:t>частиною</w:t>
      </w:r>
      <w:r w:rsidRPr="00360AC1">
        <w:t xml:space="preserve"> </w:t>
      </w:r>
      <w:r w:rsidRPr="00360AC1">
        <w:rPr>
          <w:lang w:val="ru-RU"/>
        </w:rPr>
        <w:t>третьою</w:t>
      </w:r>
      <w:r w:rsidRPr="00360AC1">
        <w:t xml:space="preserve"> </w:t>
      </w:r>
      <w:r w:rsidRPr="00360AC1">
        <w:rPr>
          <w:lang w:val="ru-RU"/>
        </w:rPr>
        <w:t>статті</w:t>
      </w:r>
      <w:r w:rsidRPr="00360AC1">
        <w:t xml:space="preserve"> </w:t>
      </w:r>
      <w:r w:rsidR="0002496C" w:rsidRPr="00360AC1">
        <w:t xml:space="preserve">16 </w:t>
      </w:r>
      <w:r w:rsidR="0002496C" w:rsidRPr="00360AC1">
        <w:rPr>
          <w:lang w:val="uk-UA"/>
        </w:rPr>
        <w:t xml:space="preserve">Закону </w:t>
      </w:r>
      <w:r w:rsidRPr="00360AC1">
        <w:rPr>
          <w:lang w:val="ru-RU"/>
        </w:rPr>
        <w:t>внаслідок</w:t>
      </w:r>
      <w:r w:rsidRPr="00360AC1">
        <w:t xml:space="preserve"> </w:t>
      </w:r>
      <w:r w:rsidRPr="00360AC1">
        <w:rPr>
          <w:lang w:val="ru-RU"/>
        </w:rPr>
        <w:t>проведення</w:t>
      </w:r>
      <w:r w:rsidRPr="00360AC1">
        <w:t xml:space="preserve"> </w:t>
      </w:r>
      <w:r w:rsidRPr="00360AC1">
        <w:rPr>
          <w:lang w:val="ru-RU"/>
        </w:rPr>
        <w:t>додаткових</w:t>
      </w:r>
      <w:r w:rsidRPr="00360AC1">
        <w:t xml:space="preserve"> </w:t>
      </w:r>
      <w:r w:rsidRPr="00360AC1">
        <w:rPr>
          <w:lang w:val="ru-RU"/>
        </w:rPr>
        <w:t>виборів</w:t>
      </w:r>
      <w:r w:rsidRPr="00360AC1">
        <w:t xml:space="preserve"> </w:t>
      </w:r>
      <w:r w:rsidRPr="00360AC1">
        <w:rPr>
          <w:lang w:val="ru-RU"/>
        </w:rPr>
        <w:t>депутатів</w:t>
      </w:r>
      <w:r w:rsidRPr="00360AC1">
        <w:t xml:space="preserve"> </w:t>
      </w:r>
      <w:r w:rsidRPr="00360AC1">
        <w:rPr>
          <w:lang w:val="ru-RU"/>
        </w:rPr>
        <w:t>сільської</w:t>
      </w:r>
      <w:r w:rsidRPr="00360AC1">
        <w:t xml:space="preserve">, </w:t>
      </w:r>
      <w:r w:rsidRPr="00360AC1">
        <w:rPr>
          <w:lang w:val="ru-RU"/>
        </w:rPr>
        <w:t>селищної</w:t>
      </w:r>
      <w:r w:rsidRPr="00360AC1">
        <w:t xml:space="preserve"> </w:t>
      </w:r>
      <w:r w:rsidRPr="00360AC1">
        <w:rPr>
          <w:lang w:val="ru-RU"/>
        </w:rPr>
        <w:t>ради</w:t>
      </w:r>
      <w:r w:rsidRPr="00360AC1">
        <w:t xml:space="preserve"> </w:t>
      </w:r>
      <w:r w:rsidRPr="00360AC1">
        <w:rPr>
          <w:lang w:val="ru-RU"/>
        </w:rPr>
        <w:t>додатково</w:t>
      </w:r>
      <w:r w:rsidRPr="00360AC1">
        <w:t xml:space="preserve"> </w:t>
      </w:r>
      <w:r w:rsidRPr="00360AC1">
        <w:rPr>
          <w:lang w:val="ru-RU"/>
        </w:rPr>
        <w:t>на</w:t>
      </w:r>
      <w:r w:rsidRPr="00360AC1">
        <w:t xml:space="preserve"> </w:t>
      </w:r>
      <w:r w:rsidRPr="00360AC1">
        <w:rPr>
          <w:lang w:val="ru-RU"/>
        </w:rPr>
        <w:t>кількість</w:t>
      </w:r>
      <w:r w:rsidRPr="00360AC1">
        <w:t xml:space="preserve"> </w:t>
      </w:r>
      <w:r w:rsidRPr="00360AC1">
        <w:rPr>
          <w:lang w:val="ru-RU"/>
        </w:rPr>
        <w:t>новоутворених</w:t>
      </w:r>
      <w:r w:rsidRPr="00360AC1">
        <w:t xml:space="preserve"> </w:t>
      </w:r>
      <w:r w:rsidRPr="00360AC1">
        <w:rPr>
          <w:lang w:val="ru-RU"/>
        </w:rPr>
        <w:t>одномандатних</w:t>
      </w:r>
      <w:r w:rsidRPr="00360AC1">
        <w:t xml:space="preserve"> </w:t>
      </w:r>
      <w:r w:rsidRPr="00360AC1">
        <w:rPr>
          <w:lang w:val="ru-RU"/>
        </w:rPr>
        <w:t>виборчих</w:t>
      </w:r>
      <w:r w:rsidRPr="00360AC1">
        <w:t xml:space="preserve"> </w:t>
      </w:r>
      <w:r w:rsidRPr="00360AC1">
        <w:rPr>
          <w:lang w:val="ru-RU"/>
        </w:rPr>
        <w:t>округів</w:t>
      </w:r>
      <w:r w:rsidRPr="00360AC1">
        <w:t xml:space="preserve">, </w:t>
      </w:r>
      <w:r w:rsidRPr="00360AC1">
        <w:rPr>
          <w:lang w:val="ru-RU"/>
        </w:rPr>
        <w:t>яка</w:t>
      </w:r>
      <w:r w:rsidRPr="00360AC1">
        <w:t xml:space="preserve"> </w:t>
      </w:r>
      <w:r w:rsidRPr="00360AC1">
        <w:rPr>
          <w:lang w:val="ru-RU"/>
        </w:rPr>
        <w:t>визначається</w:t>
      </w:r>
      <w:r w:rsidRPr="00360AC1">
        <w:t xml:space="preserve"> </w:t>
      </w:r>
      <w:r w:rsidRPr="00360AC1">
        <w:rPr>
          <w:lang w:val="ru-RU"/>
        </w:rPr>
        <w:t>як</w:t>
      </w:r>
      <w:r w:rsidRPr="00360AC1">
        <w:t xml:space="preserve"> </w:t>
      </w:r>
      <w:r w:rsidRPr="00360AC1">
        <w:rPr>
          <w:lang w:val="ru-RU"/>
        </w:rPr>
        <w:t>відношення</w:t>
      </w:r>
      <w:r w:rsidRPr="00360AC1">
        <w:t xml:space="preserve"> </w:t>
      </w:r>
      <w:r w:rsidRPr="00360AC1">
        <w:rPr>
          <w:lang w:val="ru-RU"/>
        </w:rPr>
        <w:t>кількості</w:t>
      </w:r>
      <w:r w:rsidRPr="00360AC1">
        <w:t xml:space="preserve"> </w:t>
      </w:r>
      <w:r w:rsidRPr="00360AC1">
        <w:rPr>
          <w:lang w:val="ru-RU"/>
        </w:rPr>
        <w:t>виборців</w:t>
      </w:r>
      <w:r w:rsidRPr="00360AC1">
        <w:t xml:space="preserve"> </w:t>
      </w:r>
      <w:r w:rsidRPr="00360AC1">
        <w:rPr>
          <w:lang w:val="ru-RU"/>
        </w:rPr>
        <w:t>територіальних</w:t>
      </w:r>
      <w:r w:rsidRPr="00360AC1">
        <w:t xml:space="preserve"> </w:t>
      </w:r>
      <w:r w:rsidRPr="00360AC1">
        <w:rPr>
          <w:lang w:val="ru-RU"/>
        </w:rPr>
        <w:t>громад</w:t>
      </w:r>
      <w:r w:rsidRPr="00360AC1">
        <w:t xml:space="preserve">, </w:t>
      </w:r>
      <w:r w:rsidRPr="00360AC1">
        <w:rPr>
          <w:lang w:val="ru-RU"/>
        </w:rPr>
        <w:t>що</w:t>
      </w:r>
      <w:r w:rsidRPr="00360AC1">
        <w:t xml:space="preserve"> </w:t>
      </w:r>
      <w:r w:rsidRPr="00360AC1">
        <w:rPr>
          <w:lang w:val="ru-RU"/>
        </w:rPr>
        <w:t>приєдналися</w:t>
      </w:r>
      <w:r w:rsidRPr="00360AC1">
        <w:t xml:space="preserve">, </w:t>
      </w:r>
      <w:r w:rsidRPr="00360AC1">
        <w:rPr>
          <w:lang w:val="ru-RU"/>
        </w:rPr>
        <w:t>до</w:t>
      </w:r>
      <w:r w:rsidRPr="00360AC1">
        <w:t xml:space="preserve"> </w:t>
      </w:r>
      <w:r w:rsidRPr="00360AC1">
        <w:rPr>
          <w:lang w:val="ru-RU"/>
        </w:rPr>
        <w:t>кількості</w:t>
      </w:r>
      <w:r w:rsidRPr="00360AC1">
        <w:t xml:space="preserve"> </w:t>
      </w:r>
      <w:r w:rsidRPr="00360AC1">
        <w:rPr>
          <w:lang w:val="ru-RU"/>
        </w:rPr>
        <w:t>виборців</w:t>
      </w:r>
      <w:r w:rsidRPr="00360AC1">
        <w:t xml:space="preserve"> </w:t>
      </w:r>
      <w:r w:rsidRPr="00360AC1">
        <w:rPr>
          <w:lang w:val="ru-RU"/>
        </w:rPr>
        <w:t>територіальної</w:t>
      </w:r>
      <w:r w:rsidRPr="00360AC1">
        <w:t xml:space="preserve"> </w:t>
      </w:r>
      <w:r w:rsidRPr="00360AC1">
        <w:rPr>
          <w:lang w:val="ru-RU"/>
        </w:rPr>
        <w:t>громади</w:t>
      </w:r>
      <w:r w:rsidRPr="00360AC1">
        <w:t xml:space="preserve">, </w:t>
      </w:r>
      <w:r w:rsidRPr="00360AC1">
        <w:rPr>
          <w:lang w:val="ru-RU"/>
        </w:rPr>
        <w:t>до</w:t>
      </w:r>
      <w:r w:rsidRPr="00360AC1">
        <w:t xml:space="preserve"> </w:t>
      </w:r>
      <w:r w:rsidRPr="00360AC1">
        <w:rPr>
          <w:lang w:val="ru-RU"/>
        </w:rPr>
        <w:t>якої</w:t>
      </w:r>
      <w:r w:rsidRPr="00360AC1">
        <w:t xml:space="preserve"> </w:t>
      </w:r>
      <w:r w:rsidRPr="00360AC1">
        <w:rPr>
          <w:lang w:val="ru-RU"/>
        </w:rPr>
        <w:t>приєдналися</w:t>
      </w:r>
      <w:r w:rsidRPr="00360AC1">
        <w:t xml:space="preserve">, </w:t>
      </w:r>
      <w:r w:rsidRPr="00360AC1">
        <w:rPr>
          <w:lang w:val="ru-RU"/>
        </w:rPr>
        <w:t>помножене</w:t>
      </w:r>
      <w:r w:rsidRPr="00360AC1">
        <w:t xml:space="preserve"> </w:t>
      </w:r>
      <w:r w:rsidRPr="00360AC1">
        <w:rPr>
          <w:lang w:val="ru-RU"/>
        </w:rPr>
        <w:t>на</w:t>
      </w:r>
      <w:r w:rsidRPr="00360AC1">
        <w:t xml:space="preserve"> </w:t>
      </w:r>
      <w:r w:rsidRPr="00360AC1">
        <w:rPr>
          <w:lang w:val="ru-RU"/>
        </w:rPr>
        <w:t>загальний</w:t>
      </w:r>
      <w:r w:rsidRPr="00360AC1">
        <w:t xml:space="preserve"> </w:t>
      </w:r>
      <w:r w:rsidRPr="00360AC1">
        <w:rPr>
          <w:lang w:val="ru-RU"/>
        </w:rPr>
        <w:t>склад</w:t>
      </w:r>
      <w:r w:rsidRPr="00360AC1">
        <w:t xml:space="preserve"> </w:t>
      </w:r>
      <w:r w:rsidRPr="00360AC1">
        <w:rPr>
          <w:lang w:val="ru-RU"/>
        </w:rPr>
        <w:t>ради</w:t>
      </w:r>
      <w:r w:rsidRPr="00360AC1">
        <w:t xml:space="preserve">, </w:t>
      </w:r>
      <w:r w:rsidRPr="00360AC1">
        <w:rPr>
          <w:lang w:val="ru-RU"/>
        </w:rPr>
        <w:t>визначений</w:t>
      </w:r>
      <w:r w:rsidRPr="00360AC1">
        <w:t xml:space="preserve"> </w:t>
      </w:r>
      <w:r w:rsidRPr="00360AC1">
        <w:rPr>
          <w:lang w:val="ru-RU"/>
        </w:rPr>
        <w:t>частиною</w:t>
      </w:r>
      <w:r w:rsidRPr="00360AC1">
        <w:t xml:space="preserve"> </w:t>
      </w:r>
      <w:r w:rsidRPr="00360AC1">
        <w:rPr>
          <w:lang w:val="ru-RU"/>
        </w:rPr>
        <w:t>третьою</w:t>
      </w:r>
      <w:r w:rsidRPr="00360AC1">
        <w:t xml:space="preserve"> </w:t>
      </w:r>
      <w:r w:rsidRPr="00360AC1">
        <w:rPr>
          <w:lang w:val="ru-RU"/>
        </w:rPr>
        <w:t>статті</w:t>
      </w:r>
      <w:r w:rsidR="0002496C" w:rsidRPr="00360AC1">
        <w:t xml:space="preserve"> 16 </w:t>
      </w:r>
      <w:r w:rsidR="0002496C" w:rsidRPr="00360AC1">
        <w:rPr>
          <w:lang w:val="uk-UA"/>
        </w:rPr>
        <w:t>Закону</w:t>
      </w:r>
      <w:r w:rsidRPr="00360AC1">
        <w:t xml:space="preserve">, </w:t>
      </w:r>
      <w:r w:rsidRPr="00360AC1">
        <w:rPr>
          <w:lang w:val="ru-RU"/>
        </w:rPr>
        <w:t>але</w:t>
      </w:r>
      <w:r w:rsidRPr="00360AC1">
        <w:t xml:space="preserve"> </w:t>
      </w:r>
      <w:r w:rsidRPr="00360AC1">
        <w:rPr>
          <w:lang w:val="ru-RU"/>
        </w:rPr>
        <w:t>не</w:t>
      </w:r>
      <w:r w:rsidRPr="00360AC1">
        <w:t xml:space="preserve"> </w:t>
      </w:r>
      <w:r w:rsidRPr="00360AC1">
        <w:rPr>
          <w:lang w:val="ru-RU"/>
        </w:rPr>
        <w:t>менше</w:t>
      </w:r>
      <w:r w:rsidRPr="00360AC1">
        <w:t xml:space="preserve"> </w:t>
      </w:r>
      <w:r w:rsidRPr="00360AC1">
        <w:rPr>
          <w:lang w:val="ru-RU"/>
        </w:rPr>
        <w:t>кількості</w:t>
      </w:r>
      <w:r w:rsidRPr="00360AC1">
        <w:t xml:space="preserve"> </w:t>
      </w:r>
      <w:r w:rsidRPr="00360AC1">
        <w:rPr>
          <w:lang w:val="ru-RU"/>
        </w:rPr>
        <w:t>територіальних</w:t>
      </w:r>
      <w:r w:rsidRPr="00360AC1">
        <w:t xml:space="preserve"> </w:t>
      </w:r>
      <w:r w:rsidRPr="00360AC1">
        <w:rPr>
          <w:lang w:val="ru-RU"/>
        </w:rPr>
        <w:t>громад</w:t>
      </w:r>
      <w:r w:rsidRPr="00360AC1">
        <w:t xml:space="preserve">, </w:t>
      </w:r>
      <w:r w:rsidRPr="00360AC1">
        <w:rPr>
          <w:lang w:val="ru-RU"/>
        </w:rPr>
        <w:t>що</w:t>
      </w:r>
      <w:r w:rsidRPr="00360AC1">
        <w:t xml:space="preserve"> </w:t>
      </w:r>
      <w:r w:rsidRPr="00360AC1">
        <w:rPr>
          <w:lang w:val="ru-RU"/>
        </w:rPr>
        <w:t>приєдналися</w:t>
      </w:r>
      <w:r w:rsidRPr="00360AC1">
        <w:t>.</w:t>
      </w:r>
    </w:p>
    <w:p w:rsidR="00DC3CE8" w:rsidRPr="00360AC1" w:rsidRDefault="00E55863">
      <w:pPr>
        <w:pStyle w:val="a3"/>
        <w:spacing w:before="56"/>
        <w:ind w:left="132" w:right="215"/>
        <w:jc w:val="both"/>
      </w:pPr>
      <w:r w:rsidRPr="00360AC1">
        <w:t>Для проведення виборів депутатів сільської, селищної ради відповідна сільська, селищна територіальна виборча комісія не пізніш як за 38 днів до дня перших місцевих виборів утворює одномандатні виборчі округи з приблизно рівною кількістю виборців у кожному в кількості, що дорівнює загальному складу відповідної місцевої ради (ч. 2 ст. 17 Закону).</w:t>
      </w:r>
    </w:p>
    <w:p w:rsidR="00DC3CE8" w:rsidRPr="00360AC1" w:rsidRDefault="00DC3CE8">
      <w:pPr>
        <w:pStyle w:val="a3"/>
        <w:spacing w:before="10"/>
        <w:rPr>
          <w:sz w:val="21"/>
        </w:rPr>
      </w:pPr>
    </w:p>
    <w:p w:rsidR="00DC3CE8" w:rsidRPr="00360AC1" w:rsidRDefault="00E55863">
      <w:pPr>
        <w:pStyle w:val="a3"/>
        <w:ind w:left="132" w:right="201"/>
        <w:jc w:val="both"/>
      </w:pPr>
      <w:r w:rsidRPr="00360AC1">
        <w:t>Орієнтовна середня кількість виборців у ОВО визначається ТВК на підставі відомостей Державного реєстру виборців про кількість виборців, які проживають на території відповідної адміністративно- територіальної одиниці, що подаються органом ведення Державного реєстру виборців до відповідної ТВК не пізніш як за 40 днів до дня перших місцевих виборів.</w:t>
      </w:r>
    </w:p>
    <w:p w:rsidR="00DC3CE8" w:rsidRPr="00360AC1" w:rsidRDefault="00DC3CE8">
      <w:pPr>
        <w:pStyle w:val="a3"/>
        <w:spacing w:before="3"/>
      </w:pPr>
    </w:p>
    <w:p w:rsidR="00DC3CE8" w:rsidRPr="00360AC1" w:rsidRDefault="00E55863">
      <w:pPr>
        <w:pStyle w:val="a3"/>
        <w:ind w:left="1376" w:right="312"/>
        <w:jc w:val="both"/>
        <w:rPr>
          <w:lang w:val="ru-RU"/>
        </w:rPr>
      </w:pPr>
      <w:r w:rsidRPr="00360AC1">
        <w:rPr>
          <w:noProof/>
          <w:lang w:val="uk-UA" w:eastAsia="uk-UA"/>
        </w:rPr>
        <w:drawing>
          <wp:anchor distT="0" distB="0" distL="0" distR="0" simplePos="0" relativeHeight="1384" behindDoc="0" locked="0" layoutInCell="1" allowOverlap="1">
            <wp:simplePos x="0" y="0"/>
            <wp:positionH relativeFrom="page">
              <wp:posOffset>719455</wp:posOffset>
            </wp:positionH>
            <wp:positionV relativeFrom="paragraph">
              <wp:posOffset>681</wp:posOffset>
            </wp:positionV>
            <wp:extent cx="663575" cy="1019556"/>
            <wp:effectExtent l="0" t="0" r="0" b="0"/>
            <wp:wrapNone/>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7" cstate="print"/>
                    <a:stretch>
                      <a:fillRect/>
                    </a:stretch>
                  </pic:blipFill>
                  <pic:spPr>
                    <a:xfrm>
                      <a:off x="0" y="0"/>
                      <a:ext cx="663575" cy="1019556"/>
                    </a:xfrm>
                    <a:prstGeom prst="rect">
                      <a:avLst/>
                    </a:prstGeom>
                  </pic:spPr>
                </pic:pic>
              </a:graphicData>
            </a:graphic>
          </wp:anchor>
        </w:drawing>
      </w:r>
      <w:r w:rsidRPr="00360AC1">
        <w:rPr>
          <w:lang w:val="ru-RU"/>
        </w:rPr>
        <w:t>Наприклад, за інформацією, наданою органом ведення Державного реєстру виборців,  у місті 2 000 виборців, кількість депутатів сільської ради має бути 14 депутатів. Для організації та проведення виборів депутатів сільської ради необхідно утворити 14 ОВО. Для того, щоб визначити орієнтовну кількість виборців у ТВО, необхідно розділити загальну кількість виборців у місті (2 000) на кількість ОВО (14). У цьому випадку орієнтовна кількість виборців має становити 143</w:t>
      </w:r>
      <w:r w:rsidRPr="00360AC1">
        <w:rPr>
          <w:spacing w:val="-19"/>
          <w:lang w:val="ru-RU"/>
        </w:rPr>
        <w:t xml:space="preserve"> </w:t>
      </w:r>
      <w:r w:rsidRPr="00360AC1">
        <w:rPr>
          <w:lang w:val="ru-RU"/>
        </w:rPr>
        <w:t>виборці.</w:t>
      </w:r>
    </w:p>
    <w:p w:rsidR="00DC3CE8" w:rsidRPr="00360AC1" w:rsidRDefault="00DC3CE8">
      <w:pPr>
        <w:pStyle w:val="a3"/>
        <w:spacing w:before="11"/>
        <w:rPr>
          <w:sz w:val="21"/>
          <w:lang w:val="ru-RU"/>
        </w:rPr>
      </w:pPr>
    </w:p>
    <w:p w:rsidR="00DC3CE8" w:rsidRPr="00360AC1" w:rsidRDefault="00E55863">
      <w:pPr>
        <w:pStyle w:val="a3"/>
        <w:spacing w:line="266" w:lineRule="exact"/>
        <w:ind w:left="132" w:right="212"/>
        <w:jc w:val="both"/>
        <w:rPr>
          <w:lang w:val="ru-RU"/>
        </w:rPr>
      </w:pPr>
      <w:r w:rsidRPr="00360AC1">
        <w:rPr>
          <w:lang w:val="ru-RU"/>
        </w:rPr>
        <w:t>На території кожного села, селища, яке входить до складу іншого міста, утворюється один або кілька ТВО з виборів депутатів міської ради з приблизно однаковою кількістю виборців (ч. 5 ст. 17 Закону).</w:t>
      </w:r>
    </w:p>
    <w:p w:rsidR="00DC3CE8" w:rsidRPr="00360AC1" w:rsidRDefault="00DC3CE8">
      <w:pPr>
        <w:pStyle w:val="a3"/>
        <w:spacing w:before="3"/>
        <w:rPr>
          <w:lang w:val="ru-RU"/>
        </w:rPr>
      </w:pPr>
    </w:p>
    <w:p w:rsidR="00DC3CE8" w:rsidRPr="00360AC1" w:rsidRDefault="00E55863">
      <w:pPr>
        <w:pStyle w:val="a3"/>
        <w:spacing w:before="1"/>
        <w:ind w:left="132" w:right="208"/>
        <w:jc w:val="both"/>
        <w:rPr>
          <w:lang w:val="ru-RU"/>
        </w:rPr>
      </w:pPr>
      <w:r w:rsidRPr="00360AC1">
        <w:rPr>
          <w:lang w:val="ru-RU"/>
        </w:rPr>
        <w:t>На території кожного села, селища, що входять до складу району, утворюється один або кілька ТВО з виборів депутатів районної ради з приблизно однаковою кількістю виборців.</w:t>
      </w:r>
    </w:p>
    <w:p w:rsidR="008F1947" w:rsidRPr="00360AC1" w:rsidRDefault="008F1947" w:rsidP="008F1947">
      <w:pPr>
        <w:jc w:val="both"/>
        <w:rPr>
          <w:lang w:val="ru-RU"/>
        </w:rPr>
      </w:pPr>
    </w:p>
    <w:p w:rsidR="00DC3CE8" w:rsidRPr="00360AC1" w:rsidRDefault="00E55863" w:rsidP="00953769">
      <w:pPr>
        <w:ind w:left="142"/>
        <w:jc w:val="both"/>
        <w:rPr>
          <w:lang w:val="ru-RU"/>
        </w:rPr>
      </w:pPr>
      <w:r w:rsidRPr="00360AC1">
        <w:rPr>
          <w:lang w:val="ru-RU"/>
        </w:rPr>
        <w:t>Якщо до складу міста входить інше село, селище, у яких обирається відповідна сільська, селищна рада, то воно є виборчим територіальним округом по виборах міського голови міста, до складу якого воно входить. Рішення про утворення таких виборчих округів не приймаються.</w:t>
      </w:r>
    </w:p>
    <w:p w:rsidR="00DC3CE8" w:rsidRPr="00360AC1" w:rsidRDefault="00DC3CE8">
      <w:pPr>
        <w:pStyle w:val="a3"/>
        <w:spacing w:before="10"/>
        <w:rPr>
          <w:sz w:val="21"/>
          <w:lang w:val="ru-RU"/>
        </w:rPr>
      </w:pPr>
    </w:p>
    <w:p w:rsidR="00DC3CE8" w:rsidRPr="00360AC1" w:rsidRDefault="00E55863">
      <w:pPr>
        <w:pStyle w:val="a3"/>
        <w:ind w:left="150" w:right="134"/>
        <w:jc w:val="both"/>
        <w:rPr>
          <w:lang w:val="ru-RU"/>
        </w:rPr>
      </w:pPr>
      <w:r w:rsidRPr="00360AC1">
        <w:rPr>
          <w:lang w:val="ru-RU"/>
        </w:rPr>
        <w:t xml:space="preserve">Єдиний ОВО з виборів сільського, селищного голови складає територія відповідно села, селища (ч. </w:t>
      </w:r>
      <w:r w:rsidR="00970EDD" w:rsidRPr="00360AC1">
        <w:rPr>
          <w:b/>
          <w:lang w:val="uk-UA"/>
        </w:rPr>
        <w:t xml:space="preserve">10 </w:t>
      </w:r>
      <w:r w:rsidRPr="00360AC1">
        <w:rPr>
          <w:lang w:val="ru-RU"/>
        </w:rPr>
        <w:t>ст. 17 Закону). Рішення про утворення таких виборчих округів не приймаються.</w:t>
      </w:r>
    </w:p>
    <w:p w:rsidR="008F1947" w:rsidRPr="00360AC1" w:rsidRDefault="008F1947">
      <w:pPr>
        <w:pStyle w:val="a3"/>
        <w:ind w:left="150" w:right="134"/>
        <w:jc w:val="both"/>
        <w:rPr>
          <w:lang w:val="ru-RU"/>
        </w:rPr>
      </w:pPr>
    </w:p>
    <w:p w:rsidR="008F1947" w:rsidRPr="00360AC1" w:rsidRDefault="008F1947" w:rsidP="008F1947">
      <w:pPr>
        <w:pStyle w:val="a3"/>
        <w:ind w:left="150" w:right="134"/>
        <w:jc w:val="both"/>
        <w:rPr>
          <w:lang w:val="uk-UA"/>
        </w:rPr>
      </w:pPr>
      <w:r w:rsidRPr="00360AC1">
        <w:rPr>
          <w:lang w:val="uk-UA"/>
        </w:rPr>
        <w:t xml:space="preserve">Для проведення додаткових виборів депутатів сільської, селищної ради відповідна сільська, селищна територіальна виборча комісія не пізніш як за 38 днів до дня додаткових виборів на території територіальних громад, що приєдналися до об’єднаної територіальної громади, утворює одномандатні виборчі округи з приблизно однаковою кількістю виборців у кожному в кількості, що дорівнює </w:t>
      </w:r>
      <w:r w:rsidR="00953769" w:rsidRPr="00360AC1">
        <w:rPr>
          <w:lang w:val="uk-UA"/>
        </w:rPr>
        <w:t>кількості новоутворених округів</w:t>
      </w:r>
      <w:r w:rsidR="0002496C" w:rsidRPr="00360AC1">
        <w:rPr>
          <w:lang w:val="uk-UA"/>
        </w:rPr>
        <w:t xml:space="preserve">, </w:t>
      </w:r>
      <w:r w:rsidR="0002496C" w:rsidRPr="00360AC1">
        <w:rPr>
          <w:shd w:val="clear" w:color="auto" w:fill="92D050"/>
          <w:lang w:val="uk-UA"/>
        </w:rPr>
        <w:t>яка визначається відповідно до частини п’ятої статті 16 Закону</w:t>
      </w:r>
      <w:r w:rsidRPr="00360AC1">
        <w:rPr>
          <w:shd w:val="clear" w:color="auto" w:fill="92D050"/>
          <w:lang w:val="uk-UA"/>
        </w:rPr>
        <w:t>.</w:t>
      </w:r>
    </w:p>
    <w:p w:rsidR="008F1947" w:rsidRPr="00360AC1" w:rsidRDefault="008F1947" w:rsidP="008F1947">
      <w:pPr>
        <w:pStyle w:val="a3"/>
        <w:ind w:left="150" w:right="134"/>
        <w:jc w:val="both"/>
        <w:rPr>
          <w:lang w:val="uk-UA"/>
        </w:rPr>
      </w:pPr>
      <w:bookmarkStart w:id="1" w:name="n1919"/>
      <w:bookmarkEnd w:id="1"/>
      <w:r w:rsidRPr="00360AC1">
        <w:rPr>
          <w:lang w:val="uk-UA"/>
        </w:rPr>
        <w:t>Орієнтовна середня кількість виборців в одномандатних виборчих округах визначається територіальною виборчою комісією на підставі відомостей Державного реєстру виборців про кількість виборців, які проживають на території відповідної територіальної громади, що приєдналася до об’єднаної територіальної громади</w:t>
      </w:r>
      <w:r w:rsidR="0002496C" w:rsidRPr="00360AC1">
        <w:rPr>
          <w:lang w:val="uk-UA"/>
        </w:rPr>
        <w:t>.</w:t>
      </w:r>
      <w:r w:rsidR="0036241C" w:rsidRPr="00360AC1">
        <w:rPr>
          <w:lang w:val="uk-UA"/>
        </w:rPr>
        <w:t xml:space="preserve"> </w:t>
      </w:r>
      <w:r w:rsidR="0002496C" w:rsidRPr="00360AC1">
        <w:rPr>
          <w:lang w:val="uk-UA"/>
        </w:rPr>
        <w:t>Такі відомості подаються органом ведення Державного реєстру виборців до територіальної виборчої комісії не пізніш як за 40 днів до дня виборів (ч. 6 ст. 17 Закону)</w:t>
      </w:r>
      <w:r w:rsidRPr="00360AC1">
        <w:rPr>
          <w:lang w:val="uk-UA"/>
        </w:rPr>
        <w:t>.</w:t>
      </w:r>
    </w:p>
    <w:p w:rsidR="00DC3CE8" w:rsidRPr="00360AC1" w:rsidRDefault="00DC3CE8">
      <w:pPr>
        <w:pStyle w:val="a3"/>
        <w:spacing w:before="10"/>
        <w:rPr>
          <w:sz w:val="21"/>
          <w:lang w:val="uk-UA"/>
        </w:rPr>
      </w:pPr>
    </w:p>
    <w:p w:rsidR="00DC3CE8" w:rsidRPr="00360AC1" w:rsidRDefault="00E55863">
      <w:pPr>
        <w:pStyle w:val="a3"/>
        <w:ind w:left="150" w:right="133"/>
        <w:jc w:val="both"/>
        <w:rPr>
          <w:lang w:val="ru-RU"/>
        </w:rPr>
      </w:pPr>
      <w:r w:rsidRPr="00360AC1">
        <w:rPr>
          <w:lang w:val="uk-UA"/>
        </w:rPr>
        <w:t xml:space="preserve">Виборчі округи утворюються ТВК з урахуванням меж звичайних виборчих дільниць, які використовуються для підготовки і проведення голосування та підрахунку голосів виборців, утворені </w:t>
      </w:r>
      <w:r w:rsidR="00970EDD" w:rsidRPr="00360AC1">
        <w:rPr>
          <w:lang w:val="uk-UA"/>
        </w:rPr>
        <w:t>постановою</w:t>
      </w:r>
      <w:r w:rsidRPr="00360AC1">
        <w:rPr>
          <w:lang w:val="uk-UA"/>
        </w:rPr>
        <w:t xml:space="preserve"> </w:t>
      </w:r>
      <w:r w:rsidRPr="00360AC1">
        <w:rPr>
          <w:lang w:val="ru-RU"/>
        </w:rPr>
        <w:t>ЦВК від 12.04.2012 р. № 66 «Про утворення звичайних та спеціальних виборчих дільниць на постійній основі».</w:t>
      </w:r>
    </w:p>
    <w:p w:rsidR="00DC3CE8" w:rsidRPr="00360AC1" w:rsidRDefault="00DC3CE8">
      <w:pPr>
        <w:pStyle w:val="a3"/>
        <w:rPr>
          <w:lang w:val="ru-RU"/>
        </w:rPr>
      </w:pPr>
    </w:p>
    <w:p w:rsidR="00DC3CE8" w:rsidRPr="00360AC1" w:rsidRDefault="00E55863">
      <w:pPr>
        <w:pStyle w:val="a3"/>
        <w:ind w:left="150"/>
        <w:jc w:val="both"/>
        <w:rPr>
          <w:lang w:val="ru-RU"/>
        </w:rPr>
      </w:pPr>
      <w:r w:rsidRPr="00360AC1">
        <w:rPr>
          <w:lang w:val="ru-RU"/>
        </w:rPr>
        <w:t>Межі ОВО мають бути нерозривними.</w:t>
      </w:r>
    </w:p>
    <w:p w:rsidR="00DC3CE8" w:rsidRPr="00360AC1" w:rsidRDefault="00DC3CE8">
      <w:pPr>
        <w:jc w:val="both"/>
        <w:rPr>
          <w:lang w:val="ru-RU"/>
        </w:rPr>
        <w:sectPr w:rsidR="00DC3CE8" w:rsidRPr="00360AC1">
          <w:pgSz w:w="11920" w:h="16850"/>
          <w:pgMar w:top="940" w:right="1000" w:bottom="780" w:left="980" w:header="0" w:footer="600" w:gutter="0"/>
          <w:cols w:space="720"/>
        </w:sectPr>
      </w:pPr>
    </w:p>
    <w:p w:rsidR="00DC3CE8" w:rsidRPr="00360AC1" w:rsidRDefault="00B702D9">
      <w:pPr>
        <w:pStyle w:val="a3"/>
        <w:ind w:left="104"/>
        <w:rPr>
          <w:sz w:val="20"/>
        </w:rPr>
      </w:pPr>
      <w:r w:rsidRPr="00360AC1">
        <w:rPr>
          <w:noProof/>
          <w:sz w:val="20"/>
          <w:lang w:val="uk-UA" w:eastAsia="uk-UA"/>
        </w:rPr>
        <mc:AlternateContent>
          <mc:Choice Requires="wps">
            <w:drawing>
              <wp:inline distT="0" distB="0" distL="0" distR="0">
                <wp:extent cx="6158865" cy="527685"/>
                <wp:effectExtent l="0" t="0" r="3810" b="0"/>
                <wp:docPr id="8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310" w:right="295" w:firstLine="309"/>
                              <w:rPr>
                                <w:b/>
                                <w:sz w:val="34"/>
                                <w:lang w:val="ru-RU"/>
                              </w:rPr>
                            </w:pPr>
                            <w:r w:rsidRPr="00E12CA3">
                              <w:rPr>
                                <w:b/>
                                <w:color w:val="FFFFFF"/>
                                <w:sz w:val="34"/>
                                <w:lang w:val="ru-RU"/>
                              </w:rPr>
                              <w:t>3. ВИСУВАННЯ ТА РЕЄСТРАЦІЯ КАНДИДАТІВ У ДЕПУТАТИ, КАНДИДАТІВ НА ПОСАДУ СІЛЬСЬКОГО, СЕЛИЩНОГО ГОЛОВИ</w:t>
                            </w:r>
                          </w:p>
                        </w:txbxContent>
                      </wps:txbx>
                      <wps:bodyPr rot="0" vert="horz" wrap="square" lIns="0" tIns="0" rIns="0" bIns="0" anchor="t" anchorCtr="0" upright="1">
                        <a:noAutofit/>
                      </wps:bodyPr>
                    </wps:wsp>
                  </a:graphicData>
                </a:graphic>
              </wp:inline>
            </w:drawing>
          </mc:Choice>
          <mc:Fallback>
            <w:pict>
              <v:shape id="Text Box 14" o:spid="_x0000_s1028"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Kx+TiGAAgAA&#10;CAUAAA4AAAAAAAAAAAAAAAAALgIAAGRycy9lMm9Eb2MueG1sUEsBAi0AFAAGAAgAAAAhALfLu+3c&#10;AAAABAEAAA8AAAAAAAAAAAAAAAAA2gQAAGRycy9kb3ducmV2LnhtbFBLBQYAAAAABAAEAPMAAADj&#10;BQAAAAA=&#10;" fillcolor="#575757" stroked="f">
                <v:textbox inset="0,0,0,0">
                  <w:txbxContent>
                    <w:p w:rsidR="00AA5ACA" w:rsidRPr="00E12CA3" w:rsidRDefault="00AA5ACA">
                      <w:pPr>
                        <w:ind w:left="310" w:right="295" w:firstLine="309"/>
                        <w:rPr>
                          <w:b/>
                          <w:sz w:val="34"/>
                          <w:lang w:val="ru-RU"/>
                        </w:rPr>
                      </w:pPr>
                      <w:r w:rsidRPr="00E12CA3">
                        <w:rPr>
                          <w:b/>
                          <w:color w:val="FFFFFF"/>
                          <w:sz w:val="34"/>
                          <w:lang w:val="ru-RU"/>
                        </w:rPr>
                        <w:t>3. ВИСУВАННЯ ТА РЕЄСТРАЦІЯ КАНДИДАТІВ У ДЕПУТАТИ, КАНДИДАТІВ НА ПОСАДУ СІЛЬСЬКОГО, СЕЛИЩНОГО ГОЛОВИ</w:t>
                      </w:r>
                    </w:p>
                  </w:txbxContent>
                </v:textbox>
                <w10:anchorlock/>
              </v:shape>
            </w:pict>
          </mc:Fallback>
        </mc:AlternateContent>
      </w:r>
    </w:p>
    <w:p w:rsidR="00DC3CE8" w:rsidRPr="00360AC1" w:rsidRDefault="00B702D9">
      <w:pPr>
        <w:pStyle w:val="a3"/>
        <w:spacing w:before="12"/>
        <w:rPr>
          <w:sz w:val="15"/>
        </w:rPr>
      </w:pPr>
      <w:r w:rsidRPr="00360AC1">
        <w:rPr>
          <w:noProof/>
          <w:lang w:val="uk-UA" w:eastAsia="uk-UA"/>
        </w:rPr>
        <mc:AlternateContent>
          <mc:Choice Requires="wps">
            <w:drawing>
              <wp:anchor distT="0" distB="0" distL="0" distR="0" simplePos="0" relativeHeight="1432"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8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spacing w:before="1"/>
                              <w:ind w:left="28" w:right="295"/>
                              <w:rPr>
                                <w:b/>
                                <w:sz w:val="26"/>
                                <w:lang w:val="ru-RU"/>
                              </w:rPr>
                            </w:pPr>
                            <w:r w:rsidRPr="00E12CA3">
                              <w:rPr>
                                <w:b/>
                                <w:sz w:val="26"/>
                                <w:lang w:val="ru-RU"/>
                              </w:rPr>
                              <w:t>3.1. Порядок висування кандидатів у депутати, кандидатів на посаду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55.2pt;margin-top:10.95pt;width:484.95pt;height:31.7pt;z-index:1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Q2VfwIAAAgFAAAOAAAAZHJzL2Uyb0RvYy54bWysVG1v2yAQ/j5p/wHxPfXLnDS26lRts0yT&#10;uhep3Q8ggGM0DAxI7K7af9+B46z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" fillcolor="#d9d9d9" stroked="f">
                <v:textbox inset="0,0,0,0">
                  <w:txbxContent>
                    <w:p w:rsidR="00AA5ACA" w:rsidRPr="00E12CA3" w:rsidRDefault="00AA5ACA">
                      <w:pPr>
                        <w:spacing w:before="1"/>
                        <w:ind w:left="28" w:right="295"/>
                        <w:rPr>
                          <w:b/>
                          <w:sz w:val="26"/>
                          <w:lang w:val="ru-RU"/>
                        </w:rPr>
                      </w:pPr>
                      <w:r w:rsidRPr="00E12CA3">
                        <w:rPr>
                          <w:b/>
                          <w:sz w:val="26"/>
                          <w:lang w:val="ru-RU"/>
                        </w:rPr>
                        <w:t>3.1. Порядок висування кандидатів у депутати, кандидатів на посаду сільського, селищного голови</w:t>
                      </w:r>
                    </w:p>
                  </w:txbxContent>
                </v:textbox>
                <w10:wrap type="topAndBottom" anchorx="page"/>
              </v:shape>
            </w:pict>
          </mc:Fallback>
        </mc:AlternateContent>
      </w:r>
    </w:p>
    <w:p w:rsidR="00DC3CE8" w:rsidRPr="00360AC1" w:rsidRDefault="00DC3CE8">
      <w:pPr>
        <w:pStyle w:val="a3"/>
        <w:spacing w:before="2"/>
        <w:rPr>
          <w:sz w:val="15"/>
        </w:rPr>
      </w:pPr>
    </w:p>
    <w:p w:rsidR="00DC3CE8" w:rsidRPr="00360AC1" w:rsidRDefault="00E55863">
      <w:pPr>
        <w:pStyle w:val="a3"/>
        <w:spacing w:before="57"/>
        <w:ind w:left="132" w:right="131"/>
        <w:jc w:val="both"/>
        <w:rPr>
          <w:lang w:val="ru-RU"/>
        </w:rPr>
      </w:pPr>
      <w:r w:rsidRPr="00360AC1">
        <w:rPr>
          <w:lang w:val="ru-RU"/>
        </w:rPr>
        <w:t>Висування кандидатів у депутати, кандидатів на посаду сільського, селищного голови,  розпочинається за 34 дні до дня голосування (ч. 1 ст. 35 Закону) та закінчується за 24 дні до дня голосування (ч. 2 ст. 41, ч. 2 ст. 43</w:t>
      </w:r>
      <w:r w:rsidRPr="00360AC1">
        <w:rPr>
          <w:spacing w:val="-22"/>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a3"/>
        <w:ind w:left="132" w:right="131"/>
        <w:jc w:val="both"/>
        <w:rPr>
          <w:lang w:val="ru-RU"/>
        </w:rPr>
      </w:pPr>
      <w:r w:rsidRPr="00360AC1">
        <w:rPr>
          <w:lang w:val="ru-RU"/>
        </w:rPr>
        <w:t>Право висування кандидатів у депутати сільських, селищних рад реалізується виборцями в ОВО через місцеві організації партій або шляхом самовисування (ч. 2 ст. 35 Закону).</w:t>
      </w:r>
    </w:p>
    <w:p w:rsidR="00DC3CE8" w:rsidRPr="00360AC1" w:rsidRDefault="00DC3CE8">
      <w:pPr>
        <w:pStyle w:val="a3"/>
        <w:rPr>
          <w:lang w:val="ru-RU"/>
        </w:rPr>
      </w:pPr>
    </w:p>
    <w:p w:rsidR="00DC3CE8" w:rsidRPr="00360AC1" w:rsidRDefault="00E55863">
      <w:pPr>
        <w:pStyle w:val="a3"/>
        <w:ind w:left="132" w:right="131"/>
        <w:jc w:val="both"/>
        <w:rPr>
          <w:lang w:val="ru-RU"/>
        </w:rPr>
      </w:pPr>
      <w:r w:rsidRPr="00360AC1">
        <w:rPr>
          <w:lang w:val="ru-RU"/>
        </w:rPr>
        <w:t>Право висування кандидатів на посаду сільського, селищного голови реалізується виборцями у відповідних єдиних ОВО через місцеві організації партій або шляхом самовисування (ч. 2 ст. 35 Закону).</w:t>
      </w:r>
    </w:p>
    <w:p w:rsidR="00DC3CE8" w:rsidRPr="00360AC1" w:rsidRDefault="00DC3CE8">
      <w:pPr>
        <w:pStyle w:val="a3"/>
        <w:rPr>
          <w:lang w:val="ru-RU"/>
        </w:rPr>
      </w:pPr>
    </w:p>
    <w:p w:rsidR="00DC3CE8" w:rsidRPr="00360AC1" w:rsidRDefault="00E55863">
      <w:pPr>
        <w:pStyle w:val="a3"/>
        <w:ind w:left="132" w:right="133"/>
        <w:jc w:val="both"/>
        <w:rPr>
          <w:lang w:val="ru-RU"/>
        </w:rPr>
      </w:pPr>
      <w:r w:rsidRPr="00360AC1">
        <w:rPr>
          <w:lang w:val="ru-RU"/>
        </w:rPr>
        <w:t>Місцева організація партії може висувати кандидатів на місцевих виборах за умови, що відповідна місцева (районна, міська) організація партії зареєстрована в установленому законом порядку (ч. 3 ст. 35 Закону).</w:t>
      </w:r>
    </w:p>
    <w:p w:rsidR="00DC3CE8" w:rsidRPr="00360AC1" w:rsidRDefault="00DC3CE8">
      <w:pPr>
        <w:pStyle w:val="a3"/>
        <w:rPr>
          <w:lang w:val="ru-RU"/>
        </w:rPr>
      </w:pPr>
    </w:p>
    <w:p w:rsidR="00DC3CE8" w:rsidRPr="00360AC1" w:rsidRDefault="00E55863">
      <w:pPr>
        <w:pStyle w:val="a3"/>
        <w:ind w:left="132" w:right="127"/>
        <w:jc w:val="both"/>
        <w:rPr>
          <w:lang w:val="ru-RU"/>
        </w:rPr>
      </w:pPr>
      <w:r w:rsidRPr="00360AC1">
        <w:rPr>
          <w:lang w:val="ru-RU"/>
        </w:rPr>
        <w:t>Не може бути суб’єктом виборчого процесу місцева організація партії, щодо якої Міністерством юстиції України,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 символіки" (ч. 2 ст. 12 Закону).</w:t>
      </w:r>
    </w:p>
    <w:p w:rsidR="00DC3CE8" w:rsidRPr="00360AC1" w:rsidRDefault="00DC3CE8">
      <w:pPr>
        <w:pStyle w:val="a3"/>
        <w:rPr>
          <w:lang w:val="ru-RU"/>
        </w:rPr>
      </w:pPr>
    </w:p>
    <w:p w:rsidR="00DC3CE8" w:rsidRPr="00360AC1" w:rsidRDefault="00E55863">
      <w:pPr>
        <w:pStyle w:val="a3"/>
        <w:spacing w:before="1"/>
        <w:ind w:left="132" w:right="129"/>
        <w:jc w:val="both"/>
        <w:rPr>
          <w:lang w:val="ru-RU"/>
        </w:rPr>
      </w:pPr>
      <w:r w:rsidRPr="00360AC1">
        <w:rPr>
          <w:lang w:val="ru-RU"/>
        </w:rPr>
        <w:t>Особа, яка висунута кандидатом у депутати сільської, селищної ради або кандидатом на посаду сільського, селищного, міського голови, не може одночасно бути висунута у будь-яких інших одномандатних (вибори депутатів сільської, селищної ради), єдиних одномандатних виборчих  округах (вибори сільського, селищного, міського голови) з будь-яких місцевих виборів (ч. 4 ст. 35 Закону).</w:t>
      </w:r>
    </w:p>
    <w:p w:rsidR="00DC3CE8" w:rsidRPr="00360AC1" w:rsidRDefault="00DC3CE8">
      <w:pPr>
        <w:pStyle w:val="a3"/>
        <w:spacing w:before="10"/>
        <w:rPr>
          <w:sz w:val="21"/>
          <w:lang w:val="ru-RU"/>
        </w:rPr>
      </w:pPr>
    </w:p>
    <w:p w:rsidR="00DC3CE8" w:rsidRPr="00360AC1" w:rsidRDefault="00E55863">
      <w:pPr>
        <w:pStyle w:val="a3"/>
        <w:ind w:left="132" w:right="136"/>
        <w:jc w:val="both"/>
        <w:rPr>
          <w:lang w:val="ru-RU"/>
        </w:rPr>
      </w:pPr>
      <w:r w:rsidRPr="00360AC1">
        <w:rPr>
          <w:lang w:val="ru-RU"/>
        </w:rPr>
        <w:t>Особа може одночасно бути висунута шляхом висування місцевою організацією лише однієї політичної партії або лише шляхом самовисування (ч. 5 ст. 35 Закону).</w:t>
      </w:r>
    </w:p>
    <w:p w:rsidR="00DC3CE8" w:rsidRPr="00360AC1" w:rsidRDefault="00DC3CE8">
      <w:pPr>
        <w:pStyle w:val="a3"/>
        <w:spacing w:before="10"/>
        <w:rPr>
          <w:sz w:val="21"/>
          <w:lang w:val="ru-RU"/>
        </w:rPr>
      </w:pPr>
    </w:p>
    <w:p w:rsidR="00DC3CE8" w:rsidRPr="00360AC1" w:rsidRDefault="00E55863">
      <w:pPr>
        <w:pStyle w:val="a3"/>
        <w:ind w:left="132" w:right="130"/>
        <w:jc w:val="both"/>
        <w:rPr>
          <w:lang w:val="ru-RU"/>
        </w:rPr>
      </w:pPr>
      <w:r w:rsidRPr="00360AC1">
        <w:rPr>
          <w:lang w:val="ru-RU"/>
        </w:rPr>
        <w:t>Висування кандидатів у депутати та на посаду сільського, селищного голови місцевою організацією партії відбувається на підставі Закону, статуту політичної партії за рішенням вищого керівного органу партії про участь її місцевих організацій у відповідних черго</w:t>
      </w:r>
      <w:r w:rsidR="00CE685E" w:rsidRPr="00360AC1">
        <w:rPr>
          <w:lang w:val="ru-RU"/>
        </w:rPr>
        <w:t>вих та/або позачергових, перших</w:t>
      </w:r>
      <w:r w:rsidR="003E0E51" w:rsidRPr="00360AC1">
        <w:rPr>
          <w:lang w:val="ru-RU"/>
        </w:rPr>
        <w:t xml:space="preserve">, додаткових </w:t>
      </w:r>
      <w:r w:rsidRPr="00360AC1">
        <w:rPr>
          <w:lang w:val="ru-RU"/>
        </w:rPr>
        <w:t>виборах, прийнятого після початку виборчого процесу відповідних чергових та/або позачергових, перших</w:t>
      </w:r>
      <w:r w:rsidR="003E0E51" w:rsidRPr="00360AC1">
        <w:rPr>
          <w:lang w:val="ru-RU"/>
        </w:rPr>
        <w:t>, додаткових</w:t>
      </w:r>
      <w:r w:rsidRPr="00360AC1">
        <w:rPr>
          <w:lang w:val="ru-RU"/>
        </w:rPr>
        <w:t xml:space="preserve"> виборів (ч. 1 ст. 36 Закону).</w:t>
      </w:r>
    </w:p>
    <w:p w:rsidR="00DC3CE8" w:rsidRPr="00360AC1" w:rsidRDefault="00DC3CE8">
      <w:pPr>
        <w:pStyle w:val="a3"/>
        <w:spacing w:before="10"/>
        <w:rPr>
          <w:sz w:val="21"/>
          <w:lang w:val="ru-RU"/>
        </w:rPr>
      </w:pPr>
    </w:p>
    <w:p w:rsidR="00DC3CE8" w:rsidRPr="00360AC1" w:rsidRDefault="00E55863">
      <w:pPr>
        <w:pStyle w:val="a3"/>
        <w:ind w:left="132" w:right="133"/>
        <w:jc w:val="both"/>
        <w:rPr>
          <w:lang w:val="ru-RU"/>
        </w:rPr>
      </w:pPr>
      <w:r w:rsidRPr="00360AC1">
        <w:rPr>
          <w:lang w:val="ru-RU"/>
        </w:rPr>
        <w:t>Копія рішення вищого керівного органу партії про участь її місцевих організацій у відповідних виборах, засвідчена підписом керівника та печаткою партії разом з копією статуту партії, засвідченими безоплатно Міністерством юстиції України, після оголошення про початок виборчого процесу, не пізніш як за 35 днів до дня голосування подається до</w:t>
      </w:r>
      <w:r w:rsidRPr="00360AC1">
        <w:rPr>
          <w:spacing w:val="-29"/>
          <w:lang w:val="ru-RU"/>
        </w:rPr>
        <w:t xml:space="preserve"> </w:t>
      </w:r>
      <w:r w:rsidRPr="00360AC1">
        <w:rPr>
          <w:lang w:val="ru-RU"/>
        </w:rPr>
        <w:t>ЦВК.</w:t>
      </w:r>
    </w:p>
    <w:p w:rsidR="00DC3CE8" w:rsidRPr="00360AC1" w:rsidRDefault="00DC3CE8">
      <w:pPr>
        <w:pStyle w:val="a3"/>
        <w:spacing w:before="10"/>
        <w:rPr>
          <w:sz w:val="21"/>
          <w:lang w:val="ru-RU"/>
        </w:rPr>
      </w:pPr>
    </w:p>
    <w:p w:rsidR="00DC3CE8" w:rsidRPr="00360AC1" w:rsidRDefault="00E55863">
      <w:pPr>
        <w:pStyle w:val="a3"/>
        <w:ind w:left="132" w:right="135"/>
        <w:jc w:val="both"/>
        <w:rPr>
          <w:lang w:val="ru-RU"/>
        </w:rPr>
      </w:pPr>
      <w:r w:rsidRPr="00360AC1">
        <w:rPr>
          <w:lang w:val="ru-RU"/>
        </w:rPr>
        <w:t>ЦВК не пізніш як за 34 дні до дня голосування оприлюднює перелік політичних партій, якими прийнято рішення про участь їх місцевих організацій у відповідних місцевих виборах, на своєму офіційному веб-сайті (</w:t>
      </w:r>
      <w:hyperlink r:id="rId28">
        <w:r w:rsidRPr="00360AC1">
          <w:rPr>
            <w:color w:val="0000FF"/>
            <w:u w:val="single" w:color="0000FF"/>
          </w:rPr>
          <w:t>http</w:t>
        </w:r>
        <w:r w:rsidRPr="00360AC1">
          <w:rPr>
            <w:color w:val="0000FF"/>
            <w:u w:val="single" w:color="0000FF"/>
            <w:lang w:val="ru-RU"/>
          </w:rPr>
          <w:t>://</w:t>
        </w:r>
        <w:r w:rsidRPr="00360AC1">
          <w:rPr>
            <w:color w:val="0000FF"/>
            <w:u w:val="single" w:color="0000FF"/>
          </w:rPr>
          <w:t>www</w:t>
        </w:r>
        <w:r w:rsidRPr="00360AC1">
          <w:rPr>
            <w:color w:val="0000FF"/>
            <w:u w:val="single" w:color="0000FF"/>
            <w:lang w:val="ru-RU"/>
          </w:rPr>
          <w:t>.</w:t>
        </w:r>
        <w:r w:rsidRPr="00360AC1">
          <w:rPr>
            <w:color w:val="0000FF"/>
            <w:u w:val="single" w:color="0000FF"/>
          </w:rPr>
          <w:t>cvk</w:t>
        </w:r>
        <w:r w:rsidRPr="00360AC1">
          <w:rPr>
            <w:color w:val="0000FF"/>
            <w:u w:val="single" w:color="0000FF"/>
            <w:lang w:val="ru-RU"/>
          </w:rPr>
          <w:t>.</w:t>
        </w:r>
        <w:r w:rsidRPr="00360AC1">
          <w:rPr>
            <w:color w:val="0000FF"/>
            <w:u w:val="single" w:color="0000FF"/>
          </w:rPr>
          <w:t>gov</w:t>
        </w:r>
        <w:r w:rsidRPr="00360AC1">
          <w:rPr>
            <w:color w:val="0000FF"/>
            <w:u w:val="single" w:color="0000FF"/>
            <w:lang w:val="ru-RU"/>
          </w:rPr>
          <w:t>.</w:t>
        </w:r>
        <w:r w:rsidRPr="00360AC1">
          <w:rPr>
            <w:color w:val="0000FF"/>
            <w:u w:val="single" w:color="0000FF"/>
          </w:rPr>
          <w:t>ua</w:t>
        </w:r>
      </w:hyperlink>
      <w:r w:rsidRPr="00360AC1">
        <w:rPr>
          <w:lang w:val="ru-RU"/>
        </w:rPr>
        <w:t>).</w:t>
      </w:r>
    </w:p>
    <w:p w:rsidR="00DC3CE8" w:rsidRPr="00360AC1" w:rsidRDefault="00DC3CE8">
      <w:pPr>
        <w:jc w:val="both"/>
        <w:rPr>
          <w:lang w:val="ru-RU"/>
        </w:rPr>
        <w:sectPr w:rsidR="00DC3CE8" w:rsidRPr="00360AC1">
          <w:pgSz w:w="11920" w:h="16850"/>
          <w:pgMar w:top="1000" w:right="1000" w:bottom="860" w:left="1000" w:header="0" w:footer="672" w:gutter="0"/>
          <w:cols w:space="720"/>
        </w:sectPr>
      </w:pPr>
    </w:p>
    <w:p w:rsidR="00DC3CE8" w:rsidRPr="00360AC1" w:rsidRDefault="00DC3CE8">
      <w:pPr>
        <w:pStyle w:val="a3"/>
        <w:spacing w:before="5"/>
        <w:rPr>
          <w:sz w:val="16"/>
          <w:lang w:val="ru-RU"/>
        </w:rPr>
      </w:pPr>
    </w:p>
    <w:p w:rsidR="00DC3CE8" w:rsidRPr="00360AC1" w:rsidRDefault="00E55863">
      <w:pPr>
        <w:pStyle w:val="a3"/>
        <w:spacing w:before="56"/>
        <w:ind w:left="1254" w:right="448"/>
        <w:rPr>
          <w:lang w:val="ru-RU"/>
        </w:rPr>
      </w:pPr>
      <w:r w:rsidRPr="00360AC1">
        <w:rPr>
          <w:noProof/>
          <w:lang w:val="uk-UA" w:eastAsia="uk-UA"/>
        </w:rPr>
        <w:drawing>
          <wp:anchor distT="0" distB="0" distL="0" distR="0" simplePos="0" relativeHeight="1456" behindDoc="0" locked="0" layoutInCell="1" allowOverlap="1">
            <wp:simplePos x="0" y="0"/>
            <wp:positionH relativeFrom="page">
              <wp:posOffset>788034</wp:posOffset>
            </wp:positionH>
            <wp:positionV relativeFrom="paragraph">
              <wp:posOffset>-128147</wp:posOffset>
            </wp:positionV>
            <wp:extent cx="347345" cy="890828"/>
            <wp:effectExtent l="0" t="0" r="0" b="0"/>
            <wp:wrapNone/>
            <wp:docPr id="2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jpeg"/>
                    <pic:cNvPicPr/>
                  </pic:nvPicPr>
                  <pic:blipFill>
                    <a:blip r:embed="rId18" cstate="print"/>
                    <a:stretch>
                      <a:fillRect/>
                    </a:stretch>
                  </pic:blipFill>
                  <pic:spPr>
                    <a:xfrm>
                      <a:off x="0" y="0"/>
                      <a:ext cx="347345" cy="890828"/>
                    </a:xfrm>
                    <a:prstGeom prst="rect">
                      <a:avLst/>
                    </a:prstGeom>
                  </pic:spPr>
                </pic:pic>
              </a:graphicData>
            </a:graphic>
          </wp:anchor>
        </w:drawing>
      </w:r>
      <w:r w:rsidRPr="00360AC1">
        <w:rPr>
          <w:lang w:val="ru-RU"/>
        </w:rPr>
        <w:t>Місцева організація партії може висунути особу, яка є членом цієї політичної партії, або безпартійного громадянина.</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2"/>
        <w:rPr>
          <w:sz w:val="28"/>
          <w:lang w:val="ru-RU"/>
        </w:rPr>
      </w:pPr>
    </w:p>
    <w:p w:rsidR="00DC3CE8" w:rsidRPr="00360AC1" w:rsidRDefault="00E55863">
      <w:pPr>
        <w:pStyle w:val="a3"/>
        <w:spacing w:line="264" w:lineRule="exact"/>
        <w:ind w:left="152"/>
        <w:jc w:val="both"/>
        <w:rPr>
          <w:lang w:val="ru-RU"/>
        </w:rPr>
      </w:pPr>
      <w:r w:rsidRPr="00360AC1">
        <w:rPr>
          <w:lang w:val="ru-RU"/>
        </w:rPr>
        <w:t>Районна організація партії може висунути (ч. 3 ст. 36 Закону):</w:t>
      </w:r>
    </w:p>
    <w:p w:rsidR="00DC3CE8" w:rsidRPr="00360AC1" w:rsidRDefault="00E55863">
      <w:pPr>
        <w:pStyle w:val="a5"/>
        <w:numPr>
          <w:ilvl w:val="0"/>
          <w:numId w:val="26"/>
        </w:numPr>
        <w:tabs>
          <w:tab w:val="left" w:pos="1150"/>
        </w:tabs>
        <w:spacing w:line="237" w:lineRule="auto"/>
        <w:ind w:right="152" w:firstLine="567"/>
        <w:jc w:val="both"/>
        <w:rPr>
          <w:lang w:val="ru-RU"/>
        </w:rPr>
      </w:pPr>
      <w:r w:rsidRPr="00360AC1">
        <w:rPr>
          <w:lang w:val="ru-RU"/>
        </w:rPr>
        <w:t>по одному кандидату в депутати у кожному ОВО по виборах депутатів відповідних сільських, селищних</w:t>
      </w:r>
      <w:r w:rsidRPr="00360AC1">
        <w:rPr>
          <w:spacing w:val="-8"/>
          <w:lang w:val="ru-RU"/>
        </w:rPr>
        <w:t xml:space="preserve"> </w:t>
      </w:r>
      <w:r w:rsidRPr="00360AC1">
        <w:rPr>
          <w:lang w:val="ru-RU"/>
        </w:rPr>
        <w:t>рад;</w:t>
      </w:r>
    </w:p>
    <w:p w:rsidR="00DC3CE8" w:rsidRPr="00360AC1" w:rsidRDefault="00E55863">
      <w:pPr>
        <w:pStyle w:val="a5"/>
        <w:numPr>
          <w:ilvl w:val="0"/>
          <w:numId w:val="26"/>
        </w:numPr>
        <w:tabs>
          <w:tab w:val="left" w:pos="1150"/>
        </w:tabs>
        <w:spacing w:before="1"/>
        <w:ind w:right="143" w:firstLine="567"/>
        <w:jc w:val="both"/>
        <w:rPr>
          <w:lang w:val="ru-RU"/>
        </w:rPr>
      </w:pPr>
      <w:r w:rsidRPr="00360AC1">
        <w:rPr>
          <w:lang w:val="ru-RU"/>
        </w:rPr>
        <w:t>по одному кандидату на посаду відповідних сільських, селищних голів сіл, селищ, що входять до складу цього району згідно з існуючим адміністративно-територіальним устроєм (крім сіл, селищ, що входять до складу міста згідно з існуючим адміністративно-територіальним устроєм), старост (сіл, селищ на території об’єднаної територіальної громади в межах цього</w:t>
      </w:r>
      <w:r w:rsidRPr="00360AC1">
        <w:rPr>
          <w:spacing w:val="-28"/>
          <w:lang w:val="ru-RU"/>
        </w:rPr>
        <w:t xml:space="preserve"> </w:t>
      </w:r>
      <w:r w:rsidRPr="00360AC1">
        <w:rPr>
          <w:lang w:val="ru-RU"/>
        </w:rPr>
        <w:t>району).</w:t>
      </w:r>
    </w:p>
    <w:p w:rsidR="00DC3CE8" w:rsidRPr="00360AC1" w:rsidRDefault="00DC3CE8">
      <w:pPr>
        <w:pStyle w:val="a3"/>
        <w:rPr>
          <w:lang w:val="ru-RU"/>
        </w:rPr>
      </w:pPr>
    </w:p>
    <w:p w:rsidR="00DC3CE8" w:rsidRPr="00360AC1" w:rsidRDefault="00E55863">
      <w:pPr>
        <w:pStyle w:val="a3"/>
        <w:ind w:left="152"/>
        <w:jc w:val="both"/>
        <w:rPr>
          <w:lang w:val="ru-RU"/>
        </w:rPr>
      </w:pPr>
      <w:r w:rsidRPr="00360AC1">
        <w:rPr>
          <w:lang w:val="ru-RU"/>
        </w:rPr>
        <w:t>Міська організація партії може висунути (ч. 4 ст. 36 Закону):</w:t>
      </w:r>
    </w:p>
    <w:p w:rsidR="00DC3CE8" w:rsidRPr="00360AC1" w:rsidRDefault="00E55863">
      <w:pPr>
        <w:pStyle w:val="a5"/>
        <w:numPr>
          <w:ilvl w:val="0"/>
          <w:numId w:val="25"/>
        </w:numPr>
        <w:tabs>
          <w:tab w:val="left" w:pos="982"/>
        </w:tabs>
        <w:spacing w:before="1"/>
        <w:ind w:right="159" w:firstLine="567"/>
        <w:jc w:val="both"/>
        <w:rPr>
          <w:lang w:val="ru-RU"/>
        </w:rPr>
      </w:pPr>
      <w:r w:rsidRPr="00360AC1">
        <w:rPr>
          <w:lang w:val="ru-RU"/>
        </w:rPr>
        <w:t>по одному кандидату на посади сільського, селищного голови, (сіл, селищ, що входять до складу цього міста, згідно з існуючим адміністративно-територіальним</w:t>
      </w:r>
      <w:r w:rsidRPr="00360AC1">
        <w:rPr>
          <w:spacing w:val="-27"/>
          <w:lang w:val="ru-RU"/>
        </w:rPr>
        <w:t xml:space="preserve"> </w:t>
      </w:r>
      <w:r w:rsidRPr="00360AC1">
        <w:rPr>
          <w:lang w:val="ru-RU"/>
        </w:rPr>
        <w:t>устроєм);</w:t>
      </w:r>
    </w:p>
    <w:p w:rsidR="00DC3CE8" w:rsidRPr="00360AC1" w:rsidRDefault="00E55863">
      <w:pPr>
        <w:pStyle w:val="a5"/>
        <w:numPr>
          <w:ilvl w:val="0"/>
          <w:numId w:val="25"/>
        </w:numPr>
        <w:tabs>
          <w:tab w:val="left" w:pos="958"/>
        </w:tabs>
        <w:ind w:right="138" w:firstLine="567"/>
        <w:jc w:val="both"/>
        <w:rPr>
          <w:lang w:val="ru-RU"/>
        </w:rPr>
      </w:pPr>
      <w:r w:rsidRPr="00360AC1">
        <w:rPr>
          <w:lang w:val="ru-RU"/>
        </w:rPr>
        <w:t>по одному кандидату в депутати у кожному ОВО по виборах депутатів відповідних сільських, селищних рад (сіл, селищ, що входять до складу цього міста, згідно з існуючим адміністративно- територіальним</w:t>
      </w:r>
      <w:r w:rsidRPr="00360AC1">
        <w:rPr>
          <w:spacing w:val="-9"/>
          <w:lang w:val="ru-RU"/>
        </w:rPr>
        <w:t xml:space="preserve"> </w:t>
      </w:r>
      <w:r w:rsidRPr="00360AC1">
        <w:rPr>
          <w:lang w:val="ru-RU"/>
        </w:rPr>
        <w:t>устроєм).</w:t>
      </w:r>
    </w:p>
    <w:p w:rsidR="00DC3CE8" w:rsidRPr="00360AC1" w:rsidRDefault="00DC3CE8">
      <w:pPr>
        <w:pStyle w:val="a3"/>
        <w:spacing w:before="9"/>
        <w:rPr>
          <w:sz w:val="21"/>
          <w:lang w:val="ru-RU"/>
        </w:rPr>
      </w:pPr>
    </w:p>
    <w:p w:rsidR="00DC3CE8" w:rsidRPr="00360AC1" w:rsidRDefault="00E55863">
      <w:pPr>
        <w:pStyle w:val="a3"/>
        <w:spacing w:line="266" w:lineRule="exact"/>
        <w:ind w:left="152" w:right="158"/>
        <w:jc w:val="both"/>
        <w:rPr>
          <w:lang w:val="ru-RU"/>
        </w:rPr>
      </w:pPr>
      <w:r w:rsidRPr="00360AC1">
        <w:rPr>
          <w:lang w:val="ru-RU"/>
        </w:rPr>
        <w:t>Відповідно до ч. 1 ст. 37 Закону висування кандидатів місцевою організацією партії проводиться на зборах (конференціях) цієї організації, які проводяться у порядку, передбаченому статутом партії.</w:t>
      </w:r>
    </w:p>
    <w:p w:rsidR="00DC3CE8" w:rsidRPr="00360AC1" w:rsidRDefault="00DC3CE8">
      <w:pPr>
        <w:pStyle w:val="a3"/>
        <w:spacing w:before="6"/>
        <w:rPr>
          <w:lang w:val="ru-RU"/>
        </w:rPr>
      </w:pPr>
    </w:p>
    <w:p w:rsidR="00DC3CE8" w:rsidRPr="00360AC1" w:rsidRDefault="00E55863">
      <w:pPr>
        <w:pStyle w:val="a3"/>
        <w:ind w:left="152" w:right="148"/>
        <w:jc w:val="both"/>
        <w:rPr>
          <w:lang w:val="ru-RU"/>
        </w:rPr>
      </w:pPr>
      <w:r w:rsidRPr="00360AC1">
        <w:rPr>
          <w:lang w:val="ru-RU"/>
        </w:rPr>
        <w:t>Рішення про висування кандидатів повинні містити прізвище, власне ім’я (усі власні імена), по батькові (за наявності), число, місяць, рік народження, відомості про громадянство, освіту, партійність,</w:t>
      </w:r>
      <w:r w:rsidRPr="00360AC1">
        <w:rPr>
          <w:spacing w:val="-1"/>
          <w:lang w:val="ru-RU"/>
        </w:rPr>
        <w:t xml:space="preserve"> </w:t>
      </w:r>
      <w:r w:rsidRPr="00360AC1">
        <w:rPr>
          <w:lang w:val="ru-RU"/>
        </w:rPr>
        <w:t>посаду,</w:t>
      </w:r>
      <w:r w:rsidRPr="00360AC1">
        <w:rPr>
          <w:spacing w:val="-1"/>
          <w:lang w:val="ru-RU"/>
        </w:rPr>
        <w:t xml:space="preserve"> </w:t>
      </w:r>
      <w:r w:rsidRPr="00360AC1">
        <w:rPr>
          <w:lang w:val="ru-RU"/>
        </w:rPr>
        <w:t>місце</w:t>
      </w:r>
      <w:r w:rsidRPr="00360AC1">
        <w:rPr>
          <w:spacing w:val="-3"/>
          <w:lang w:val="ru-RU"/>
        </w:rPr>
        <w:t xml:space="preserve"> </w:t>
      </w:r>
      <w:r w:rsidRPr="00360AC1">
        <w:rPr>
          <w:lang w:val="ru-RU"/>
        </w:rPr>
        <w:t>роботи (заняття),</w:t>
      </w:r>
      <w:r w:rsidRPr="00360AC1">
        <w:rPr>
          <w:spacing w:val="-1"/>
          <w:lang w:val="ru-RU"/>
        </w:rPr>
        <w:t xml:space="preserve"> </w:t>
      </w:r>
      <w:r w:rsidRPr="00360AC1">
        <w:rPr>
          <w:lang w:val="ru-RU"/>
        </w:rPr>
        <w:t>місце</w:t>
      </w:r>
      <w:r w:rsidRPr="00360AC1">
        <w:rPr>
          <w:spacing w:val="-3"/>
          <w:lang w:val="ru-RU"/>
        </w:rPr>
        <w:t xml:space="preserve"> </w:t>
      </w:r>
      <w:r w:rsidRPr="00360AC1">
        <w:rPr>
          <w:lang w:val="ru-RU"/>
        </w:rPr>
        <w:t>проживання</w:t>
      </w:r>
      <w:r w:rsidRPr="00360AC1">
        <w:rPr>
          <w:spacing w:val="-3"/>
          <w:lang w:val="ru-RU"/>
        </w:rPr>
        <w:t xml:space="preserve"> </w:t>
      </w:r>
      <w:r w:rsidRPr="00360AC1">
        <w:rPr>
          <w:lang w:val="ru-RU"/>
        </w:rPr>
        <w:t>усіх</w:t>
      </w:r>
      <w:r w:rsidRPr="00360AC1">
        <w:rPr>
          <w:spacing w:val="-1"/>
          <w:lang w:val="ru-RU"/>
        </w:rPr>
        <w:t xml:space="preserve"> </w:t>
      </w:r>
      <w:r w:rsidRPr="00360AC1">
        <w:rPr>
          <w:lang w:val="ru-RU"/>
        </w:rPr>
        <w:t>кандидатів</w:t>
      </w:r>
      <w:r w:rsidRPr="00360AC1">
        <w:rPr>
          <w:spacing w:val="-1"/>
          <w:lang w:val="ru-RU"/>
        </w:rPr>
        <w:t xml:space="preserve"> </w:t>
      </w:r>
      <w:r w:rsidRPr="00360AC1">
        <w:rPr>
          <w:lang w:val="ru-RU"/>
        </w:rPr>
        <w:t>(ч.</w:t>
      </w:r>
      <w:r w:rsidRPr="00360AC1">
        <w:rPr>
          <w:spacing w:val="-1"/>
          <w:lang w:val="ru-RU"/>
        </w:rPr>
        <w:t xml:space="preserve"> </w:t>
      </w:r>
      <w:r w:rsidRPr="00360AC1">
        <w:rPr>
          <w:lang w:val="ru-RU"/>
        </w:rPr>
        <w:t>2</w:t>
      </w:r>
      <w:r w:rsidRPr="00360AC1">
        <w:rPr>
          <w:spacing w:val="-2"/>
          <w:lang w:val="ru-RU"/>
        </w:rPr>
        <w:t xml:space="preserve"> </w:t>
      </w:r>
      <w:r w:rsidRPr="00360AC1">
        <w:rPr>
          <w:lang w:val="ru-RU"/>
        </w:rPr>
        <w:t>ст.</w:t>
      </w:r>
      <w:r w:rsidRPr="00360AC1">
        <w:rPr>
          <w:spacing w:val="-4"/>
          <w:lang w:val="ru-RU"/>
        </w:rPr>
        <w:t xml:space="preserve"> </w:t>
      </w:r>
      <w:r w:rsidRPr="00360AC1">
        <w:rPr>
          <w:lang w:val="ru-RU"/>
        </w:rPr>
        <w:t>37</w:t>
      </w:r>
      <w:r w:rsidRPr="00360AC1">
        <w:rPr>
          <w:spacing w:val="-21"/>
          <w:lang w:val="ru-RU"/>
        </w:rPr>
        <w:t xml:space="preserve"> </w:t>
      </w:r>
      <w:r w:rsidRPr="00360AC1">
        <w:rPr>
          <w:lang w:val="ru-RU"/>
        </w:rPr>
        <w:t>Закону).</w:t>
      </w:r>
    </w:p>
    <w:p w:rsidR="00DC3CE8" w:rsidRPr="00360AC1" w:rsidRDefault="00DC3CE8">
      <w:pPr>
        <w:pStyle w:val="a3"/>
        <w:spacing w:before="3"/>
        <w:rPr>
          <w:lang w:val="ru-RU"/>
        </w:rPr>
      </w:pPr>
    </w:p>
    <w:p w:rsidR="00DC3CE8" w:rsidRPr="00360AC1" w:rsidRDefault="00E55863">
      <w:pPr>
        <w:pStyle w:val="a3"/>
        <w:ind w:left="152" w:right="153"/>
        <w:jc w:val="both"/>
        <w:rPr>
          <w:lang w:val="ru-RU"/>
        </w:rPr>
      </w:pPr>
      <w:r w:rsidRPr="00360AC1">
        <w:rPr>
          <w:lang w:val="ru-RU"/>
        </w:rPr>
        <w:t>Рішення зборів (конференції) про висування кандидатів у депутати від місцевої організації партії підписується керівником місцевої організації партії та скріплюється печаткою цієї місцевої організації партії або печаткою організації партії вищого рівня (ч. 4 ст. 37 Закону), зокрема:</w:t>
      </w:r>
    </w:p>
    <w:p w:rsidR="00DC3CE8" w:rsidRPr="00360AC1" w:rsidRDefault="00E55863">
      <w:pPr>
        <w:pStyle w:val="a5"/>
        <w:numPr>
          <w:ilvl w:val="2"/>
          <w:numId w:val="27"/>
        </w:numPr>
        <w:tabs>
          <w:tab w:val="left" w:pos="864"/>
        </w:tabs>
        <w:ind w:right="154" w:hanging="360"/>
        <w:jc w:val="both"/>
        <w:rPr>
          <w:lang w:val="ru-RU"/>
        </w:rPr>
      </w:pPr>
      <w:r w:rsidRPr="00360AC1">
        <w:rPr>
          <w:lang w:val="ru-RU"/>
        </w:rPr>
        <w:t>районної організації партії − печаткою районної організації партії, печаткою відповідної обласної організації</w:t>
      </w:r>
      <w:r w:rsidRPr="00360AC1">
        <w:rPr>
          <w:spacing w:val="-14"/>
          <w:lang w:val="ru-RU"/>
        </w:rPr>
        <w:t xml:space="preserve"> </w:t>
      </w:r>
      <w:r w:rsidRPr="00360AC1">
        <w:rPr>
          <w:lang w:val="ru-RU"/>
        </w:rPr>
        <w:t>партії;</w:t>
      </w:r>
    </w:p>
    <w:p w:rsidR="00DC3CE8" w:rsidRPr="00360AC1" w:rsidRDefault="00E55863">
      <w:pPr>
        <w:pStyle w:val="a5"/>
        <w:numPr>
          <w:ilvl w:val="2"/>
          <w:numId w:val="27"/>
        </w:numPr>
        <w:tabs>
          <w:tab w:val="left" w:pos="864"/>
        </w:tabs>
        <w:ind w:right="151" w:hanging="360"/>
        <w:jc w:val="both"/>
        <w:rPr>
          <w:lang w:val="ru-RU"/>
        </w:rPr>
      </w:pPr>
      <w:r w:rsidRPr="00360AC1">
        <w:rPr>
          <w:lang w:val="ru-RU"/>
        </w:rPr>
        <w:t>міської (міста, до складу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360AC1">
        <w:rPr>
          <w:spacing w:val="-1"/>
          <w:lang w:val="ru-RU"/>
        </w:rPr>
        <w:t xml:space="preserve"> </w:t>
      </w:r>
      <w:r w:rsidRPr="00360AC1">
        <w:rPr>
          <w:lang w:val="ru-RU"/>
        </w:rPr>
        <w:t>партії.</w:t>
      </w:r>
    </w:p>
    <w:p w:rsidR="00DC3CE8" w:rsidRPr="00360AC1" w:rsidRDefault="00DC3CE8">
      <w:pPr>
        <w:pStyle w:val="a3"/>
        <w:rPr>
          <w:lang w:val="ru-RU"/>
        </w:rPr>
      </w:pPr>
    </w:p>
    <w:p w:rsidR="00DC3CE8" w:rsidRPr="00360AC1" w:rsidRDefault="00DC3CE8">
      <w:pPr>
        <w:pStyle w:val="a3"/>
        <w:spacing w:before="8"/>
        <w:rPr>
          <w:sz w:val="21"/>
          <w:lang w:val="ru-RU"/>
        </w:rPr>
      </w:pPr>
    </w:p>
    <w:p w:rsidR="00DC3CE8" w:rsidRPr="00360AC1" w:rsidRDefault="00E55863">
      <w:pPr>
        <w:pStyle w:val="a3"/>
        <w:ind w:left="1254" w:right="117"/>
        <w:jc w:val="both"/>
        <w:rPr>
          <w:lang w:val="ru-RU"/>
        </w:rPr>
      </w:pPr>
      <w:r w:rsidRPr="00360AC1">
        <w:rPr>
          <w:noProof/>
          <w:lang w:val="uk-UA" w:eastAsia="uk-UA"/>
        </w:rPr>
        <w:drawing>
          <wp:anchor distT="0" distB="0" distL="0" distR="0" simplePos="0" relativeHeight="1480" behindDoc="0" locked="0" layoutInCell="1" allowOverlap="1">
            <wp:simplePos x="0" y="0"/>
            <wp:positionH relativeFrom="page">
              <wp:posOffset>788034</wp:posOffset>
            </wp:positionH>
            <wp:positionV relativeFrom="paragraph">
              <wp:posOffset>-168101</wp:posOffset>
            </wp:positionV>
            <wp:extent cx="429259" cy="1090930"/>
            <wp:effectExtent l="0" t="0" r="0" b="0"/>
            <wp:wrapNone/>
            <wp:docPr id="2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9.jpeg"/>
                    <pic:cNvPicPr/>
                  </pic:nvPicPr>
                  <pic:blipFill>
                    <a:blip r:embed="rId19" cstate="print"/>
                    <a:stretch>
                      <a:fillRect/>
                    </a:stretch>
                  </pic:blipFill>
                  <pic:spPr>
                    <a:xfrm>
                      <a:off x="0" y="0"/>
                      <a:ext cx="429259" cy="1090930"/>
                    </a:xfrm>
                    <a:prstGeom prst="rect">
                      <a:avLst/>
                    </a:prstGeom>
                  </pic:spPr>
                </pic:pic>
              </a:graphicData>
            </a:graphic>
          </wp:anchor>
        </w:drawing>
      </w:r>
      <w:r w:rsidRPr="00360AC1">
        <w:rPr>
          <w:lang w:val="ru-RU"/>
        </w:rPr>
        <w:t>Місцева організація партії у письмовій формі має повідомити відповідно ТВК не пізніш як за 1 день до дня проведення зборів (конференції) про дату, час і місце проведення зборів (конференції) з метою висування кандидатів. Члени цієї ТВК мають право бути присутніми на таких зборах (конференції) (ч. 5 ст. 37 Закону).</w:t>
      </w:r>
    </w:p>
    <w:p w:rsidR="00DC3CE8" w:rsidRPr="00360AC1" w:rsidRDefault="00DC3CE8">
      <w:pPr>
        <w:pStyle w:val="a3"/>
        <w:rPr>
          <w:lang w:val="ru-RU"/>
        </w:rPr>
      </w:pPr>
    </w:p>
    <w:p w:rsidR="00DC3CE8" w:rsidRPr="00360AC1" w:rsidRDefault="00DC3CE8">
      <w:pPr>
        <w:pStyle w:val="a3"/>
        <w:spacing w:before="1"/>
        <w:rPr>
          <w:sz w:val="31"/>
          <w:lang w:val="ru-RU"/>
        </w:rPr>
      </w:pPr>
    </w:p>
    <w:p w:rsidR="00DC3CE8" w:rsidRPr="00360AC1" w:rsidRDefault="00E55863">
      <w:pPr>
        <w:pStyle w:val="a3"/>
        <w:ind w:left="152" w:right="150"/>
        <w:jc w:val="both"/>
        <w:rPr>
          <w:lang w:val="ru-RU"/>
        </w:rPr>
      </w:pPr>
      <w:r w:rsidRPr="00360AC1">
        <w:rPr>
          <w:lang w:val="ru-RU"/>
        </w:rPr>
        <w:t>Про дату, час і місце проведення зборів (конференції) з метою висування кандидатів місцева організація партії повідомляє також ЗМІ, порядок акредитації їх представників на таких зборах (конференції) визначає організатор заходу (ч. 5 ст. 37 Закону).</w:t>
      </w:r>
    </w:p>
    <w:p w:rsidR="00DC3CE8" w:rsidRPr="00360AC1" w:rsidRDefault="00DC3CE8">
      <w:pPr>
        <w:pStyle w:val="a3"/>
        <w:rPr>
          <w:lang w:val="ru-RU"/>
        </w:rPr>
      </w:pPr>
    </w:p>
    <w:p w:rsidR="00DC3CE8" w:rsidRPr="00360AC1" w:rsidRDefault="00E55863">
      <w:pPr>
        <w:pStyle w:val="a3"/>
        <w:ind w:left="152" w:right="141"/>
        <w:jc w:val="both"/>
        <w:rPr>
          <w:lang w:val="ru-RU"/>
        </w:rPr>
      </w:pPr>
      <w:r w:rsidRPr="00360AC1">
        <w:rPr>
          <w:lang w:val="ru-RU"/>
        </w:rPr>
        <w:t>Міністерство юстиції України передає не пізніш як за 35 днів до дня голосування до відповідних ТВК відомості щодо зареєстрованих партій та їх місцевих організацій із зазначенням керівників таких партій та їх місцевих організацій, а у разі змін керівників таких партій та їх місцевих організацій - невідкладно інформує ЦВК та відповідні ТВК (ч. 6 ст. 37 Закону).</w:t>
      </w:r>
    </w:p>
    <w:p w:rsidR="00DC3CE8" w:rsidRPr="00360AC1" w:rsidRDefault="00DC3CE8">
      <w:pPr>
        <w:jc w:val="both"/>
        <w:rPr>
          <w:lang w:val="ru-RU"/>
        </w:rPr>
        <w:sectPr w:rsidR="00DC3CE8" w:rsidRPr="00360AC1">
          <w:pgSz w:w="11920" w:h="16850"/>
          <w:pgMar w:top="980" w:right="980" w:bottom="780" w:left="980" w:header="0" w:footer="600" w:gutter="0"/>
          <w:cols w:space="720"/>
        </w:sectPr>
      </w:pPr>
    </w:p>
    <w:p w:rsidR="00DC3CE8" w:rsidRPr="00360AC1" w:rsidRDefault="00B702D9">
      <w:pPr>
        <w:pStyle w:val="a3"/>
        <w:ind w:left="104"/>
        <w:rPr>
          <w:sz w:val="20"/>
        </w:rPr>
      </w:pPr>
      <w:r w:rsidRPr="00360AC1">
        <w:rPr>
          <w:noProof/>
          <w:sz w:val="20"/>
          <w:lang w:val="uk-UA" w:eastAsia="uk-UA"/>
        </w:rPr>
        <mc:AlternateContent>
          <mc:Choice Requires="wps">
            <w:drawing>
              <wp:inline distT="0" distB="0" distL="0" distR="0">
                <wp:extent cx="6158865" cy="402590"/>
                <wp:effectExtent l="0" t="0" r="3810" b="0"/>
                <wp:docPr id="8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28" w:right="295"/>
                              <w:rPr>
                                <w:b/>
                                <w:sz w:val="26"/>
                                <w:lang w:val="ru-RU"/>
                              </w:rPr>
                            </w:pPr>
                            <w:r w:rsidRPr="00E12CA3">
                              <w:rPr>
                                <w:b/>
                                <w:sz w:val="26"/>
                                <w:lang w:val="ru-RU"/>
                              </w:rPr>
                              <w:t>3.2. Умови та порядок реєстрації кандидатів у депутати, кандидатів на посаду сільського, селищного голови</w:t>
                            </w:r>
                          </w:p>
                        </w:txbxContent>
                      </wps:txbx>
                      <wps:bodyPr rot="0" vert="horz" wrap="square" lIns="0" tIns="0" rIns="0" bIns="0" anchor="t" anchorCtr="0" upright="1">
                        <a:noAutofit/>
                      </wps:bodyPr>
                    </wps:wsp>
                  </a:graphicData>
                </a:graphic>
              </wp:inline>
            </w:drawing>
          </mc:Choice>
          <mc:Fallback>
            <w:pict>
              <v:shape id="Text Box 12" o:spid="_x0000_s1030" type="#_x0000_t202" style="width:484.95pt;height:3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" fillcolor="#d9d9d9" stroked="f">
                <v:textbox inset="0,0,0,0">
                  <w:txbxContent>
                    <w:p w:rsidR="00AA5ACA" w:rsidRPr="00E12CA3" w:rsidRDefault="00AA5ACA">
                      <w:pPr>
                        <w:ind w:left="28" w:right="295"/>
                        <w:rPr>
                          <w:b/>
                          <w:sz w:val="26"/>
                          <w:lang w:val="ru-RU"/>
                        </w:rPr>
                      </w:pPr>
                      <w:r w:rsidRPr="00E12CA3">
                        <w:rPr>
                          <w:b/>
                          <w:sz w:val="26"/>
                          <w:lang w:val="ru-RU"/>
                        </w:rPr>
                        <w:t>3.2. Умови та порядок реєстрації кандидатів у депутати, кандидатів на посаду сільського, селищного голови</w:t>
                      </w:r>
                    </w:p>
                  </w:txbxContent>
                </v:textbox>
                <w10:anchorlock/>
              </v:shape>
            </w:pict>
          </mc:Fallback>
        </mc:AlternateContent>
      </w:r>
    </w:p>
    <w:p w:rsidR="00DC3CE8" w:rsidRPr="00360AC1" w:rsidRDefault="00DC3CE8">
      <w:pPr>
        <w:pStyle w:val="a3"/>
        <w:spacing w:before="4"/>
        <w:rPr>
          <w:sz w:val="12"/>
        </w:rPr>
      </w:pPr>
    </w:p>
    <w:p w:rsidR="00DC3CE8" w:rsidRPr="00360AC1" w:rsidRDefault="00E55863">
      <w:pPr>
        <w:pStyle w:val="a3"/>
        <w:spacing w:before="53" w:line="266" w:lineRule="exact"/>
        <w:ind w:left="132" w:right="133"/>
        <w:rPr>
          <w:lang w:val="ru-RU"/>
        </w:rPr>
      </w:pPr>
      <w:r w:rsidRPr="00360AC1">
        <w:rPr>
          <w:lang w:val="ru-RU"/>
        </w:rPr>
        <w:t>Сільська, селищна ТВК реєструє кандидата в депутати, висунутого місцевою організацією партії в ОВО, за умови подання до комісії таких документів (ч. 1 ст. 39 Закону):</w:t>
      </w:r>
    </w:p>
    <w:p w:rsidR="00DC3CE8" w:rsidRPr="00360AC1" w:rsidRDefault="00E55863">
      <w:pPr>
        <w:pStyle w:val="a5"/>
        <w:numPr>
          <w:ilvl w:val="0"/>
          <w:numId w:val="24"/>
        </w:numPr>
        <w:tabs>
          <w:tab w:val="left" w:pos="933"/>
        </w:tabs>
        <w:spacing w:before="6"/>
        <w:ind w:right="129" w:firstLine="567"/>
        <w:jc w:val="both"/>
        <w:rPr>
          <w:lang w:val="ru-RU"/>
        </w:rPr>
      </w:pPr>
      <w:r w:rsidRPr="00360AC1">
        <w:rPr>
          <w:lang w:val="ru-RU"/>
        </w:rPr>
        <w:t>заяви про реєстрацію кандидата в депутати, підписаної керівником місцевої організації партії та засвідченої печаткою місцевої організації партії або організації відповідної політичної партії вищого рівня;</w:t>
      </w:r>
    </w:p>
    <w:p w:rsidR="00DC3CE8" w:rsidRPr="00360AC1" w:rsidRDefault="00E55863">
      <w:pPr>
        <w:pStyle w:val="a5"/>
        <w:numPr>
          <w:ilvl w:val="0"/>
          <w:numId w:val="24"/>
        </w:numPr>
        <w:tabs>
          <w:tab w:val="left" w:pos="938"/>
        </w:tabs>
        <w:ind w:right="130" w:firstLine="567"/>
        <w:jc w:val="both"/>
        <w:rPr>
          <w:lang w:val="ru-RU"/>
        </w:rPr>
      </w:pPr>
      <w:r w:rsidRPr="00360AC1">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360AC1">
        <w:rPr>
          <w:spacing w:val="-35"/>
          <w:lang w:val="ru-RU"/>
        </w:rPr>
        <w:t xml:space="preserve"> </w:t>
      </w:r>
      <w:r w:rsidRPr="00360AC1">
        <w:rPr>
          <w:lang w:val="ru-RU"/>
        </w:rPr>
        <w:t>партії;</w:t>
      </w:r>
    </w:p>
    <w:p w:rsidR="00DC3CE8" w:rsidRPr="00360AC1" w:rsidRDefault="00E55863">
      <w:pPr>
        <w:pStyle w:val="a5"/>
        <w:numPr>
          <w:ilvl w:val="0"/>
          <w:numId w:val="24"/>
        </w:numPr>
        <w:tabs>
          <w:tab w:val="left" w:pos="945"/>
        </w:tabs>
        <w:ind w:right="128" w:firstLine="567"/>
        <w:jc w:val="both"/>
        <w:rPr>
          <w:lang w:val="ru-RU"/>
        </w:rPr>
      </w:pPr>
      <w:r w:rsidRPr="00360AC1">
        <w:rPr>
          <w:lang w:val="ru-RU"/>
        </w:rPr>
        <w:t>рішення зборів (конференції) місцевої організації партії про висування кандидата у депутати від цієї місцевої організації партії, яке повинне бути підписане керівником місцевої організації партії та засвідчене печаткою місцевої організації партії або відповідної організації партії вищого</w:t>
      </w:r>
      <w:r w:rsidRPr="00360AC1">
        <w:rPr>
          <w:spacing w:val="-28"/>
          <w:lang w:val="ru-RU"/>
        </w:rPr>
        <w:t xml:space="preserve"> </w:t>
      </w:r>
      <w:r w:rsidRPr="00360AC1">
        <w:rPr>
          <w:lang w:val="ru-RU"/>
        </w:rPr>
        <w:t>рівня;</w:t>
      </w:r>
    </w:p>
    <w:p w:rsidR="00DC3CE8" w:rsidRPr="00360AC1" w:rsidRDefault="00E55863">
      <w:pPr>
        <w:pStyle w:val="a3"/>
        <w:spacing w:before="7" w:line="265" w:lineRule="exact"/>
        <w:ind w:left="1136" w:right="780"/>
        <w:rPr>
          <w:lang w:val="ru-RU"/>
        </w:rPr>
      </w:pPr>
      <w:r w:rsidRPr="00360AC1">
        <w:rPr>
          <w:noProof/>
          <w:lang w:val="uk-UA" w:eastAsia="uk-UA"/>
        </w:rPr>
        <w:drawing>
          <wp:anchor distT="0" distB="0" distL="0" distR="0" simplePos="0" relativeHeight="1528" behindDoc="0" locked="0" layoutInCell="1" allowOverlap="1">
            <wp:simplePos x="0" y="0"/>
            <wp:positionH relativeFrom="page">
              <wp:posOffset>788034</wp:posOffset>
            </wp:positionH>
            <wp:positionV relativeFrom="paragraph">
              <wp:posOffset>3093</wp:posOffset>
            </wp:positionV>
            <wp:extent cx="430529" cy="732027"/>
            <wp:effectExtent l="0" t="0" r="0" b="0"/>
            <wp:wrapNone/>
            <wp:docPr id="3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jpeg"/>
                    <pic:cNvPicPr/>
                  </pic:nvPicPr>
                  <pic:blipFill>
                    <a:blip r:embed="rId18" cstate="print"/>
                    <a:stretch>
                      <a:fillRect/>
                    </a:stretch>
                  </pic:blipFill>
                  <pic:spPr>
                    <a:xfrm>
                      <a:off x="0" y="0"/>
                      <a:ext cx="430529" cy="732027"/>
                    </a:xfrm>
                    <a:prstGeom prst="rect">
                      <a:avLst/>
                    </a:prstGeom>
                  </pic:spPr>
                </pic:pic>
              </a:graphicData>
            </a:graphic>
          </wp:anchor>
        </w:drawing>
      </w:r>
      <w:r w:rsidRPr="00360AC1">
        <w:rPr>
          <w:lang w:val="ru-RU"/>
        </w:rPr>
        <w:t>У такому рішенні зборів (конференції) місцевої організації партії зазначаються:</w:t>
      </w:r>
    </w:p>
    <w:p w:rsidR="00DC3CE8" w:rsidRPr="00360AC1" w:rsidRDefault="00E55863">
      <w:pPr>
        <w:pStyle w:val="a5"/>
        <w:numPr>
          <w:ilvl w:val="1"/>
          <w:numId w:val="24"/>
        </w:numPr>
        <w:tabs>
          <w:tab w:val="left" w:pos="1847"/>
        </w:tabs>
        <w:ind w:right="101" w:hanging="360"/>
        <w:jc w:val="both"/>
        <w:rPr>
          <w:lang w:val="ru-RU"/>
        </w:rPr>
      </w:pPr>
      <w:r w:rsidRPr="00360AC1">
        <w:rPr>
          <w:lang w:val="ru-RU"/>
        </w:rPr>
        <w:t>відомості про особу, висунуту кандидатом у депутати (прізвище, власне ім’я (усі власні імена) та по батькові (за наявності), число, місяць і рік народження, відомості про громадянство, освіту, партійність, посаду, місце роботи (заняття) і місце проживання), номер ОВО, по якому така особа висувається</w:t>
      </w:r>
      <w:r w:rsidRPr="00360AC1">
        <w:rPr>
          <w:spacing w:val="-20"/>
          <w:lang w:val="ru-RU"/>
        </w:rPr>
        <w:t xml:space="preserve"> </w:t>
      </w:r>
      <w:r w:rsidRPr="00360AC1">
        <w:rPr>
          <w:lang w:val="ru-RU"/>
        </w:rPr>
        <w:t>кандидатом;</w:t>
      </w:r>
    </w:p>
    <w:p w:rsidR="00DC3CE8" w:rsidRPr="00360AC1" w:rsidRDefault="00E55863">
      <w:pPr>
        <w:pStyle w:val="a5"/>
        <w:numPr>
          <w:ilvl w:val="1"/>
          <w:numId w:val="24"/>
        </w:numPr>
        <w:tabs>
          <w:tab w:val="left" w:pos="1845"/>
        </w:tabs>
        <w:ind w:left="1844" w:hanging="348"/>
        <w:rPr>
          <w:lang w:val="ru-RU"/>
        </w:rPr>
      </w:pPr>
      <w:r w:rsidRPr="00360AC1">
        <w:rPr>
          <w:lang w:val="ru-RU"/>
        </w:rPr>
        <w:t>дата його прийняття (ч. 2 ст. 39</w:t>
      </w:r>
      <w:r w:rsidRPr="00360AC1">
        <w:rPr>
          <w:spacing w:val="-23"/>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5"/>
        <w:numPr>
          <w:ilvl w:val="0"/>
          <w:numId w:val="24"/>
        </w:numPr>
        <w:tabs>
          <w:tab w:val="left" w:pos="938"/>
        </w:tabs>
        <w:ind w:right="125" w:firstLine="567"/>
        <w:jc w:val="both"/>
        <w:rPr>
          <w:lang w:val="ru-RU"/>
        </w:rPr>
      </w:pPr>
      <w:r w:rsidRPr="00360AC1">
        <w:rPr>
          <w:lang w:val="ru-RU"/>
        </w:rPr>
        <w:t>заяви особи про згоду балотуватися кандидатом у депутати від цієї місцевої організації партії у відповідному ОВО та про згоду на оприлюднення біографічних відомостей у зв’язку з участю у місцевих</w:t>
      </w:r>
      <w:r w:rsidRPr="00360AC1">
        <w:rPr>
          <w:spacing w:val="-3"/>
          <w:lang w:val="ru-RU"/>
        </w:rPr>
        <w:t xml:space="preserve"> </w:t>
      </w:r>
      <w:r w:rsidRPr="00360AC1">
        <w:rPr>
          <w:lang w:val="ru-RU"/>
        </w:rPr>
        <w:t>виборах;</w:t>
      </w:r>
    </w:p>
    <w:p w:rsidR="00DC3CE8" w:rsidRPr="00360AC1" w:rsidRDefault="00E55863">
      <w:pPr>
        <w:pStyle w:val="a5"/>
        <w:numPr>
          <w:ilvl w:val="0"/>
          <w:numId w:val="24"/>
        </w:numPr>
        <w:tabs>
          <w:tab w:val="left" w:pos="931"/>
        </w:tabs>
        <w:ind w:left="930" w:hanging="231"/>
        <w:rPr>
          <w:lang w:val="ru-RU"/>
        </w:rPr>
      </w:pPr>
      <w:r w:rsidRPr="00360AC1">
        <w:rPr>
          <w:lang w:val="ru-RU"/>
        </w:rPr>
        <w:t>автобіографії кандидата в депутати, що обов’язково повинна</w:t>
      </w:r>
      <w:r w:rsidRPr="00360AC1">
        <w:rPr>
          <w:spacing w:val="-27"/>
          <w:lang w:val="ru-RU"/>
        </w:rPr>
        <w:t xml:space="preserve"> </w:t>
      </w:r>
      <w:r w:rsidRPr="00360AC1">
        <w:rPr>
          <w:lang w:val="ru-RU"/>
        </w:rPr>
        <w:t>містити:</w:t>
      </w:r>
    </w:p>
    <w:p w:rsidR="00DC3CE8" w:rsidRPr="00360AC1" w:rsidRDefault="00E55863">
      <w:pPr>
        <w:pStyle w:val="a5"/>
        <w:numPr>
          <w:ilvl w:val="1"/>
          <w:numId w:val="24"/>
        </w:numPr>
        <w:tabs>
          <w:tab w:val="left" w:pos="1305"/>
        </w:tabs>
        <w:ind w:left="1304" w:hanging="360"/>
        <w:rPr>
          <w:lang w:val="ru-RU"/>
        </w:rPr>
      </w:pPr>
      <w:r w:rsidRPr="00360AC1">
        <w:rPr>
          <w:lang w:val="ru-RU"/>
        </w:rPr>
        <w:t>прізвище, власне ім’я (усі власні імена) та по батькові (за</w:t>
      </w:r>
      <w:r w:rsidRPr="00360AC1">
        <w:rPr>
          <w:spacing w:val="-27"/>
          <w:lang w:val="ru-RU"/>
        </w:rPr>
        <w:t xml:space="preserve"> </w:t>
      </w:r>
      <w:r w:rsidRPr="00360AC1">
        <w:rPr>
          <w:lang w:val="ru-RU"/>
        </w:rPr>
        <w:t>наявності);</w:t>
      </w:r>
    </w:p>
    <w:p w:rsidR="00DC3CE8" w:rsidRPr="00360AC1" w:rsidRDefault="00E55863">
      <w:pPr>
        <w:pStyle w:val="a5"/>
        <w:numPr>
          <w:ilvl w:val="1"/>
          <w:numId w:val="24"/>
        </w:numPr>
        <w:tabs>
          <w:tab w:val="left" w:pos="1305"/>
        </w:tabs>
        <w:ind w:left="1304" w:hanging="360"/>
        <w:rPr>
          <w:lang w:val="ru-RU"/>
        </w:rPr>
      </w:pPr>
      <w:r w:rsidRPr="00360AC1">
        <w:rPr>
          <w:lang w:val="ru-RU"/>
        </w:rPr>
        <w:t>число, місяць, рік і місце</w:t>
      </w:r>
      <w:r w:rsidRPr="00360AC1">
        <w:rPr>
          <w:spacing w:val="-6"/>
          <w:lang w:val="ru-RU"/>
        </w:rPr>
        <w:t xml:space="preserve"> </w:t>
      </w:r>
      <w:r w:rsidRPr="00360AC1">
        <w:rPr>
          <w:lang w:val="ru-RU"/>
        </w:rPr>
        <w:t>народження,</w:t>
      </w:r>
    </w:p>
    <w:p w:rsidR="00DC3CE8" w:rsidRPr="00360AC1" w:rsidRDefault="00E55863">
      <w:pPr>
        <w:pStyle w:val="a5"/>
        <w:numPr>
          <w:ilvl w:val="1"/>
          <w:numId w:val="24"/>
        </w:numPr>
        <w:tabs>
          <w:tab w:val="left" w:pos="1305"/>
        </w:tabs>
        <w:ind w:left="1304" w:hanging="360"/>
      </w:pPr>
      <w:r w:rsidRPr="00360AC1">
        <w:t>відомості про</w:t>
      </w:r>
      <w:r w:rsidRPr="00360AC1">
        <w:rPr>
          <w:spacing w:val="-12"/>
        </w:rPr>
        <w:t xml:space="preserve"> </w:t>
      </w:r>
      <w:r w:rsidRPr="00360AC1">
        <w:t>громадянство;</w:t>
      </w:r>
    </w:p>
    <w:p w:rsidR="00DC3CE8" w:rsidRPr="00360AC1" w:rsidRDefault="00E55863">
      <w:pPr>
        <w:pStyle w:val="a5"/>
        <w:numPr>
          <w:ilvl w:val="1"/>
          <w:numId w:val="24"/>
        </w:numPr>
        <w:tabs>
          <w:tab w:val="left" w:pos="1305"/>
        </w:tabs>
        <w:ind w:left="1304" w:hanging="360"/>
      </w:pPr>
      <w:r w:rsidRPr="00360AC1">
        <w:t>відомості про</w:t>
      </w:r>
      <w:r w:rsidRPr="00360AC1">
        <w:rPr>
          <w:spacing w:val="-10"/>
        </w:rPr>
        <w:t xml:space="preserve"> </w:t>
      </w:r>
      <w:r w:rsidRPr="00360AC1">
        <w:t>освіту;</w:t>
      </w:r>
    </w:p>
    <w:p w:rsidR="00DC3CE8" w:rsidRPr="00360AC1" w:rsidRDefault="00E55863">
      <w:pPr>
        <w:pStyle w:val="a5"/>
        <w:numPr>
          <w:ilvl w:val="1"/>
          <w:numId w:val="24"/>
        </w:numPr>
        <w:tabs>
          <w:tab w:val="left" w:pos="1305"/>
        </w:tabs>
        <w:spacing w:before="7" w:line="267" w:lineRule="exact"/>
        <w:ind w:left="1304" w:hanging="360"/>
        <w:rPr>
          <w:lang w:val="ru-RU"/>
        </w:rPr>
      </w:pPr>
      <w:r w:rsidRPr="00360AC1">
        <w:rPr>
          <w:lang w:val="ru-RU"/>
        </w:rPr>
        <w:t>відомості про трудову діяльність, посаду, місце роботи</w:t>
      </w:r>
      <w:r w:rsidRPr="00360AC1">
        <w:rPr>
          <w:spacing w:val="-34"/>
          <w:lang w:val="ru-RU"/>
        </w:rPr>
        <w:t xml:space="preserve"> </w:t>
      </w:r>
      <w:r w:rsidRPr="00360AC1">
        <w:rPr>
          <w:lang w:val="ru-RU"/>
        </w:rPr>
        <w:t>(заняття);</w:t>
      </w:r>
    </w:p>
    <w:p w:rsidR="00DC3CE8" w:rsidRPr="00360AC1" w:rsidRDefault="00E55863">
      <w:pPr>
        <w:pStyle w:val="a5"/>
        <w:numPr>
          <w:ilvl w:val="1"/>
          <w:numId w:val="24"/>
        </w:numPr>
        <w:tabs>
          <w:tab w:val="left" w:pos="1305"/>
        </w:tabs>
        <w:spacing w:line="263" w:lineRule="exact"/>
        <w:ind w:left="1304" w:hanging="360"/>
        <w:rPr>
          <w:lang w:val="ru-RU"/>
        </w:rPr>
      </w:pPr>
      <w:r w:rsidRPr="00360AC1">
        <w:rPr>
          <w:lang w:val="ru-RU"/>
        </w:rPr>
        <w:t>відомості про громадську роботу (в тому числі на виборних</w:t>
      </w:r>
      <w:r w:rsidRPr="00360AC1">
        <w:rPr>
          <w:spacing w:val="-30"/>
          <w:lang w:val="ru-RU"/>
        </w:rPr>
        <w:t xml:space="preserve"> </w:t>
      </w:r>
      <w:r w:rsidRPr="00360AC1">
        <w:rPr>
          <w:lang w:val="ru-RU"/>
        </w:rPr>
        <w:t>посадах),</w:t>
      </w:r>
    </w:p>
    <w:p w:rsidR="00DC3CE8" w:rsidRPr="00360AC1" w:rsidRDefault="00E55863">
      <w:pPr>
        <w:pStyle w:val="a5"/>
        <w:numPr>
          <w:ilvl w:val="1"/>
          <w:numId w:val="24"/>
        </w:numPr>
        <w:tabs>
          <w:tab w:val="left" w:pos="1305"/>
        </w:tabs>
        <w:spacing w:line="264" w:lineRule="exact"/>
        <w:ind w:left="1304" w:hanging="360"/>
      </w:pPr>
      <w:r w:rsidRPr="00360AC1">
        <w:t>відомості про</w:t>
      </w:r>
      <w:r w:rsidRPr="00360AC1">
        <w:rPr>
          <w:spacing w:val="-13"/>
        </w:rPr>
        <w:t xml:space="preserve"> </w:t>
      </w:r>
      <w:r w:rsidRPr="00360AC1">
        <w:t>партійність;</w:t>
      </w:r>
    </w:p>
    <w:p w:rsidR="00DC3CE8" w:rsidRPr="00360AC1" w:rsidRDefault="00E55863">
      <w:pPr>
        <w:pStyle w:val="a5"/>
        <w:numPr>
          <w:ilvl w:val="1"/>
          <w:numId w:val="24"/>
        </w:numPr>
        <w:tabs>
          <w:tab w:val="left" w:pos="1305"/>
        </w:tabs>
        <w:ind w:left="1304" w:hanging="360"/>
      </w:pPr>
      <w:r w:rsidRPr="00360AC1">
        <w:t>відомості про склад</w:t>
      </w:r>
      <w:r w:rsidRPr="00360AC1">
        <w:rPr>
          <w:spacing w:val="-8"/>
        </w:rPr>
        <w:t xml:space="preserve"> </w:t>
      </w:r>
      <w:r w:rsidRPr="00360AC1">
        <w:t>сім’ї;</w:t>
      </w:r>
    </w:p>
    <w:p w:rsidR="00DC3CE8" w:rsidRPr="00360AC1" w:rsidRDefault="00E55863">
      <w:pPr>
        <w:pStyle w:val="a5"/>
        <w:numPr>
          <w:ilvl w:val="1"/>
          <w:numId w:val="24"/>
        </w:numPr>
        <w:tabs>
          <w:tab w:val="left" w:pos="1305"/>
        </w:tabs>
        <w:ind w:left="1304" w:hanging="360"/>
      </w:pPr>
      <w:r w:rsidRPr="00360AC1">
        <w:t>відомості про місце</w:t>
      </w:r>
      <w:r w:rsidRPr="00360AC1">
        <w:rPr>
          <w:spacing w:val="-8"/>
        </w:rPr>
        <w:t xml:space="preserve"> </w:t>
      </w:r>
      <w:r w:rsidRPr="00360AC1">
        <w:t>проживання,</w:t>
      </w:r>
    </w:p>
    <w:p w:rsidR="00DC3CE8" w:rsidRPr="00360AC1" w:rsidRDefault="00E55863">
      <w:pPr>
        <w:pStyle w:val="a5"/>
        <w:numPr>
          <w:ilvl w:val="1"/>
          <w:numId w:val="24"/>
        </w:numPr>
        <w:tabs>
          <w:tab w:val="left" w:pos="1305"/>
        </w:tabs>
        <w:ind w:left="1304" w:hanging="360"/>
      </w:pPr>
      <w:r w:rsidRPr="00360AC1">
        <w:t>контактний</w:t>
      </w:r>
      <w:r w:rsidRPr="00360AC1">
        <w:rPr>
          <w:spacing w:val="-8"/>
        </w:rPr>
        <w:t xml:space="preserve"> </w:t>
      </w:r>
      <w:r w:rsidRPr="00360AC1">
        <w:t>телефон,</w:t>
      </w:r>
    </w:p>
    <w:p w:rsidR="00DC3CE8" w:rsidRPr="00360AC1" w:rsidRDefault="00E55863">
      <w:pPr>
        <w:pStyle w:val="a5"/>
        <w:numPr>
          <w:ilvl w:val="1"/>
          <w:numId w:val="24"/>
        </w:numPr>
        <w:tabs>
          <w:tab w:val="left" w:pos="1305"/>
        </w:tabs>
        <w:ind w:left="1304" w:hanging="360"/>
        <w:rPr>
          <w:lang w:val="ru-RU"/>
        </w:rPr>
      </w:pPr>
      <w:r w:rsidRPr="00360AC1">
        <w:rPr>
          <w:lang w:val="ru-RU"/>
        </w:rPr>
        <w:t>відомості про наявність чи відсутність представницького</w:t>
      </w:r>
      <w:r w:rsidRPr="00360AC1">
        <w:rPr>
          <w:spacing w:val="-30"/>
          <w:lang w:val="ru-RU"/>
        </w:rPr>
        <w:t xml:space="preserve"> </w:t>
      </w:r>
      <w:r w:rsidRPr="00360AC1">
        <w:rPr>
          <w:lang w:val="ru-RU"/>
        </w:rPr>
        <w:t>мандата;</w:t>
      </w:r>
    </w:p>
    <w:p w:rsidR="00DC3CE8" w:rsidRPr="00360AC1" w:rsidRDefault="00E55863">
      <w:pPr>
        <w:pStyle w:val="a5"/>
        <w:numPr>
          <w:ilvl w:val="1"/>
          <w:numId w:val="24"/>
        </w:numPr>
        <w:tabs>
          <w:tab w:val="left" w:pos="1305"/>
        </w:tabs>
        <w:ind w:left="1304" w:right="753" w:hanging="360"/>
        <w:rPr>
          <w:lang w:val="ru-RU"/>
        </w:rPr>
      </w:pPr>
      <w:r w:rsidRPr="00360AC1">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360AC1">
        <w:rPr>
          <w:spacing w:val="-33"/>
          <w:lang w:val="ru-RU"/>
        </w:rPr>
        <w:t xml:space="preserve"> </w:t>
      </w:r>
      <w:r w:rsidRPr="00360AC1">
        <w:rPr>
          <w:lang w:val="ru-RU"/>
        </w:rPr>
        <w:t>злочину;</w:t>
      </w:r>
    </w:p>
    <w:p w:rsidR="00DC3CE8" w:rsidRPr="00360AC1" w:rsidRDefault="00E55863">
      <w:pPr>
        <w:pStyle w:val="a5"/>
        <w:numPr>
          <w:ilvl w:val="0"/>
          <w:numId w:val="24"/>
        </w:numPr>
        <w:tabs>
          <w:tab w:val="left" w:pos="969"/>
        </w:tabs>
        <w:ind w:right="133" w:firstLine="567"/>
        <w:jc w:val="both"/>
        <w:rPr>
          <w:lang w:val="ru-RU"/>
        </w:rPr>
      </w:pPr>
      <w:r w:rsidRPr="00360AC1">
        <w:rPr>
          <w:lang w:val="ru-RU"/>
        </w:rPr>
        <w:t>декларації про майно, доходи, витрати і зобов’язання фінансового характеру кандидата в депутати;</w:t>
      </w:r>
    </w:p>
    <w:p w:rsidR="00DC3CE8" w:rsidRPr="00360AC1" w:rsidRDefault="00E55863">
      <w:pPr>
        <w:pStyle w:val="a5"/>
        <w:numPr>
          <w:ilvl w:val="0"/>
          <w:numId w:val="24"/>
        </w:numPr>
        <w:tabs>
          <w:tab w:val="left" w:pos="931"/>
        </w:tabs>
        <w:spacing w:before="7" w:line="265" w:lineRule="exact"/>
        <w:ind w:left="930" w:hanging="231"/>
        <w:rPr>
          <w:lang w:val="ru-RU"/>
        </w:rPr>
      </w:pPr>
      <w:r w:rsidRPr="00360AC1">
        <w:rPr>
          <w:lang w:val="ru-RU"/>
        </w:rPr>
        <w:t xml:space="preserve">чотирьох фотографій кандидата у депутати розміром 4 </w:t>
      </w:r>
      <w:r w:rsidRPr="00360AC1">
        <w:t>x</w:t>
      </w:r>
      <w:r w:rsidRPr="00360AC1">
        <w:rPr>
          <w:lang w:val="ru-RU"/>
        </w:rPr>
        <w:t xml:space="preserve"> 6</w:t>
      </w:r>
      <w:r w:rsidRPr="00360AC1">
        <w:rPr>
          <w:spacing w:val="-33"/>
          <w:lang w:val="ru-RU"/>
        </w:rPr>
        <w:t xml:space="preserve"> </w:t>
      </w:r>
      <w:r w:rsidRPr="00360AC1">
        <w:rPr>
          <w:lang w:val="ru-RU"/>
        </w:rPr>
        <w:t>сантиметрів.</w:t>
      </w:r>
    </w:p>
    <w:p w:rsidR="00DC3CE8" w:rsidRPr="00360AC1" w:rsidRDefault="00E55863">
      <w:pPr>
        <w:pStyle w:val="a5"/>
        <w:numPr>
          <w:ilvl w:val="0"/>
          <w:numId w:val="24"/>
        </w:numPr>
        <w:tabs>
          <w:tab w:val="left" w:pos="1019"/>
        </w:tabs>
        <w:ind w:right="130" w:firstLine="567"/>
        <w:jc w:val="both"/>
        <w:rPr>
          <w:lang w:val="ru-RU"/>
        </w:rPr>
      </w:pPr>
      <w:r w:rsidRPr="00360AC1">
        <w:rPr>
          <w:lang w:val="ru-RU"/>
        </w:rPr>
        <w:t>ксерокопій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 тимчасового посвідчення громадянина України для осіб, недавно прийнятих до громадянства України) кандидата у депутати, висунутого відповідною місцевою організацією</w:t>
      </w:r>
      <w:r w:rsidRPr="00360AC1">
        <w:rPr>
          <w:spacing w:val="-18"/>
          <w:lang w:val="ru-RU"/>
        </w:rPr>
        <w:t xml:space="preserve"> </w:t>
      </w:r>
      <w:r w:rsidRPr="00360AC1">
        <w:rPr>
          <w:lang w:val="ru-RU"/>
        </w:rPr>
        <w:t>партії.</w:t>
      </w:r>
    </w:p>
    <w:p w:rsidR="00DC3CE8" w:rsidRPr="00360AC1" w:rsidRDefault="00DC3CE8">
      <w:pPr>
        <w:pStyle w:val="a3"/>
        <w:rPr>
          <w:lang w:val="ru-RU"/>
        </w:rPr>
      </w:pPr>
    </w:p>
    <w:p w:rsidR="00DC3CE8" w:rsidRPr="00360AC1" w:rsidRDefault="00E55863">
      <w:pPr>
        <w:pStyle w:val="a3"/>
        <w:ind w:left="132" w:right="138"/>
        <w:jc w:val="both"/>
        <w:rPr>
          <w:lang w:val="ru-RU"/>
        </w:rPr>
      </w:pPr>
      <w:r w:rsidRPr="00360AC1">
        <w:rPr>
          <w:lang w:val="ru-RU"/>
        </w:rPr>
        <w:t>Сільська, селищна ТВК реєструє кандидата в депутати в ОВО, висунутого шляхом самовисування, за умови особистого пред'явлення ним документа, передбаченого частиною другою статті 3 Закону, та подання ним документів:</w:t>
      </w:r>
    </w:p>
    <w:p w:rsidR="00DC3CE8" w:rsidRPr="00360AC1" w:rsidRDefault="00E55863">
      <w:pPr>
        <w:pStyle w:val="a5"/>
        <w:numPr>
          <w:ilvl w:val="0"/>
          <w:numId w:val="23"/>
        </w:numPr>
        <w:tabs>
          <w:tab w:val="left" w:pos="933"/>
        </w:tabs>
        <w:spacing w:before="5" w:line="264" w:lineRule="exact"/>
        <w:ind w:firstLine="547"/>
        <w:rPr>
          <w:lang w:val="ru-RU"/>
        </w:rPr>
      </w:pPr>
      <w:r w:rsidRPr="00360AC1">
        <w:rPr>
          <w:lang w:val="ru-RU"/>
        </w:rPr>
        <w:t>автобіографії кандидата в депутати, що обов’язково повинна</w:t>
      </w:r>
      <w:r w:rsidRPr="00360AC1">
        <w:rPr>
          <w:spacing w:val="-33"/>
          <w:lang w:val="ru-RU"/>
        </w:rPr>
        <w:t xml:space="preserve"> </w:t>
      </w:r>
      <w:r w:rsidRPr="00360AC1">
        <w:rPr>
          <w:lang w:val="ru-RU"/>
        </w:rPr>
        <w:t>містити:</w:t>
      </w:r>
    </w:p>
    <w:p w:rsidR="00DC3CE8" w:rsidRPr="00360AC1" w:rsidRDefault="00E55863">
      <w:pPr>
        <w:pStyle w:val="a5"/>
        <w:numPr>
          <w:ilvl w:val="1"/>
          <w:numId w:val="23"/>
        </w:numPr>
        <w:tabs>
          <w:tab w:val="left" w:pos="1305"/>
        </w:tabs>
        <w:spacing w:line="264" w:lineRule="exact"/>
        <w:ind w:hanging="380"/>
        <w:rPr>
          <w:lang w:val="ru-RU"/>
        </w:rPr>
      </w:pPr>
      <w:r w:rsidRPr="00360AC1">
        <w:rPr>
          <w:lang w:val="ru-RU"/>
        </w:rPr>
        <w:t>прізвище, власне ім’я (усі власні імена) та по батькові (за</w:t>
      </w:r>
      <w:r w:rsidRPr="00360AC1">
        <w:rPr>
          <w:spacing w:val="-27"/>
          <w:lang w:val="ru-RU"/>
        </w:rPr>
        <w:t xml:space="preserve"> </w:t>
      </w:r>
      <w:r w:rsidRPr="00360AC1">
        <w:rPr>
          <w:lang w:val="ru-RU"/>
        </w:rPr>
        <w:t>наявності);</w:t>
      </w:r>
    </w:p>
    <w:p w:rsidR="00DC3CE8" w:rsidRPr="00360AC1" w:rsidRDefault="00E55863">
      <w:pPr>
        <w:pStyle w:val="a5"/>
        <w:numPr>
          <w:ilvl w:val="1"/>
          <w:numId w:val="23"/>
        </w:numPr>
        <w:tabs>
          <w:tab w:val="left" w:pos="1305"/>
        </w:tabs>
        <w:ind w:left="1304"/>
        <w:rPr>
          <w:lang w:val="ru-RU"/>
        </w:rPr>
      </w:pPr>
      <w:r w:rsidRPr="00360AC1">
        <w:rPr>
          <w:lang w:val="ru-RU"/>
        </w:rPr>
        <w:t>число, місяць, рік і місце</w:t>
      </w:r>
      <w:r w:rsidRPr="00360AC1">
        <w:rPr>
          <w:spacing w:val="-6"/>
          <w:lang w:val="ru-RU"/>
        </w:rPr>
        <w:t xml:space="preserve"> </w:t>
      </w:r>
      <w:r w:rsidRPr="00360AC1">
        <w:rPr>
          <w:lang w:val="ru-RU"/>
        </w:rPr>
        <w:t>народження,</w:t>
      </w:r>
    </w:p>
    <w:p w:rsidR="00DC3CE8" w:rsidRPr="00360AC1" w:rsidRDefault="00E55863">
      <w:pPr>
        <w:pStyle w:val="a5"/>
        <w:numPr>
          <w:ilvl w:val="1"/>
          <w:numId w:val="23"/>
        </w:numPr>
        <w:tabs>
          <w:tab w:val="left" w:pos="1305"/>
        </w:tabs>
        <w:ind w:left="1304"/>
      </w:pPr>
      <w:r w:rsidRPr="00360AC1">
        <w:t>відомості про</w:t>
      </w:r>
      <w:r w:rsidRPr="00360AC1">
        <w:rPr>
          <w:spacing w:val="-12"/>
        </w:rPr>
        <w:t xml:space="preserve"> </w:t>
      </w:r>
      <w:r w:rsidRPr="00360AC1">
        <w:t>громадянство;</w:t>
      </w:r>
    </w:p>
    <w:p w:rsidR="00DC3CE8" w:rsidRPr="00360AC1" w:rsidRDefault="00E55863">
      <w:pPr>
        <w:pStyle w:val="a5"/>
        <w:numPr>
          <w:ilvl w:val="1"/>
          <w:numId w:val="23"/>
        </w:numPr>
        <w:tabs>
          <w:tab w:val="left" w:pos="1305"/>
        </w:tabs>
        <w:ind w:left="1304"/>
      </w:pPr>
      <w:r w:rsidRPr="00360AC1">
        <w:t>відомості про</w:t>
      </w:r>
      <w:r w:rsidRPr="00360AC1">
        <w:rPr>
          <w:spacing w:val="-10"/>
        </w:rPr>
        <w:t xml:space="preserve"> </w:t>
      </w:r>
      <w:r w:rsidRPr="00360AC1">
        <w:t>освіту;</w:t>
      </w:r>
    </w:p>
    <w:p w:rsidR="00DC3CE8" w:rsidRPr="00360AC1" w:rsidRDefault="00DC3CE8">
      <w:pPr>
        <w:sectPr w:rsidR="00DC3CE8" w:rsidRPr="00360AC1">
          <w:pgSz w:w="11920" w:h="16850"/>
          <w:pgMar w:top="980" w:right="1000" w:bottom="860" w:left="1000" w:header="0" w:footer="672" w:gutter="0"/>
          <w:cols w:space="720"/>
        </w:sectPr>
      </w:pPr>
    </w:p>
    <w:p w:rsidR="00DC3CE8" w:rsidRPr="00360AC1" w:rsidRDefault="00E55863">
      <w:pPr>
        <w:pStyle w:val="a5"/>
        <w:numPr>
          <w:ilvl w:val="1"/>
          <w:numId w:val="23"/>
        </w:numPr>
        <w:tabs>
          <w:tab w:val="left" w:pos="1325"/>
        </w:tabs>
        <w:spacing w:before="48"/>
        <w:rPr>
          <w:lang w:val="ru-RU"/>
        </w:rPr>
      </w:pPr>
      <w:r w:rsidRPr="00360AC1">
        <w:rPr>
          <w:lang w:val="ru-RU"/>
        </w:rPr>
        <w:t>відомості про трудову діяльність, посаду, місце роботи</w:t>
      </w:r>
      <w:r w:rsidRPr="00360AC1">
        <w:rPr>
          <w:spacing w:val="-29"/>
          <w:lang w:val="ru-RU"/>
        </w:rPr>
        <w:t xml:space="preserve"> </w:t>
      </w:r>
      <w:r w:rsidRPr="00360AC1">
        <w:rPr>
          <w:lang w:val="ru-RU"/>
        </w:rPr>
        <w:t>(заняття);</w:t>
      </w:r>
    </w:p>
    <w:p w:rsidR="00DC3CE8" w:rsidRPr="00360AC1" w:rsidRDefault="00E55863">
      <w:pPr>
        <w:pStyle w:val="a5"/>
        <w:numPr>
          <w:ilvl w:val="1"/>
          <w:numId w:val="23"/>
        </w:numPr>
        <w:tabs>
          <w:tab w:val="left" w:pos="1325"/>
        </w:tabs>
        <w:rPr>
          <w:lang w:val="ru-RU"/>
        </w:rPr>
      </w:pPr>
      <w:r w:rsidRPr="00360AC1">
        <w:rPr>
          <w:lang w:val="ru-RU"/>
        </w:rPr>
        <w:t>відомості про громадську роботу (в тому числі на виборних</w:t>
      </w:r>
      <w:r w:rsidRPr="00360AC1">
        <w:rPr>
          <w:spacing w:val="-30"/>
          <w:lang w:val="ru-RU"/>
        </w:rPr>
        <w:t xml:space="preserve"> </w:t>
      </w:r>
      <w:r w:rsidRPr="00360AC1">
        <w:rPr>
          <w:lang w:val="ru-RU"/>
        </w:rPr>
        <w:t>посадах),</w:t>
      </w:r>
    </w:p>
    <w:p w:rsidR="00DC3CE8" w:rsidRPr="00360AC1" w:rsidRDefault="00E55863">
      <w:pPr>
        <w:pStyle w:val="a5"/>
        <w:numPr>
          <w:ilvl w:val="1"/>
          <w:numId w:val="23"/>
        </w:numPr>
        <w:tabs>
          <w:tab w:val="left" w:pos="1325"/>
        </w:tabs>
        <w:spacing w:before="8" w:line="267" w:lineRule="exact"/>
      </w:pPr>
      <w:r w:rsidRPr="00360AC1">
        <w:t>відомості про</w:t>
      </w:r>
      <w:r w:rsidRPr="00360AC1">
        <w:rPr>
          <w:spacing w:val="-12"/>
        </w:rPr>
        <w:t xml:space="preserve"> </w:t>
      </w:r>
      <w:r w:rsidRPr="00360AC1">
        <w:t>партійність;</w:t>
      </w:r>
    </w:p>
    <w:p w:rsidR="00DC3CE8" w:rsidRPr="00360AC1" w:rsidRDefault="00E55863">
      <w:pPr>
        <w:pStyle w:val="a5"/>
        <w:numPr>
          <w:ilvl w:val="1"/>
          <w:numId w:val="23"/>
        </w:numPr>
        <w:tabs>
          <w:tab w:val="left" w:pos="1325"/>
        </w:tabs>
        <w:spacing w:line="263" w:lineRule="exact"/>
      </w:pPr>
      <w:r w:rsidRPr="00360AC1">
        <w:t>відомості про склад</w:t>
      </w:r>
      <w:r w:rsidRPr="00360AC1">
        <w:rPr>
          <w:spacing w:val="-9"/>
        </w:rPr>
        <w:t xml:space="preserve"> </w:t>
      </w:r>
      <w:r w:rsidRPr="00360AC1">
        <w:t>сім’ї;</w:t>
      </w:r>
    </w:p>
    <w:p w:rsidR="00DC3CE8" w:rsidRPr="00360AC1" w:rsidRDefault="00E55863">
      <w:pPr>
        <w:pStyle w:val="a5"/>
        <w:numPr>
          <w:ilvl w:val="1"/>
          <w:numId w:val="23"/>
        </w:numPr>
        <w:tabs>
          <w:tab w:val="left" w:pos="1325"/>
        </w:tabs>
        <w:spacing w:line="264" w:lineRule="exact"/>
      </w:pPr>
      <w:r w:rsidRPr="00360AC1">
        <w:t>відомості про місце</w:t>
      </w:r>
      <w:r w:rsidRPr="00360AC1">
        <w:rPr>
          <w:spacing w:val="-8"/>
        </w:rPr>
        <w:t xml:space="preserve"> </w:t>
      </w:r>
      <w:r w:rsidRPr="00360AC1">
        <w:t>проживання,</w:t>
      </w:r>
    </w:p>
    <w:p w:rsidR="00DC3CE8" w:rsidRPr="00360AC1" w:rsidRDefault="00E55863">
      <w:pPr>
        <w:pStyle w:val="a5"/>
        <w:numPr>
          <w:ilvl w:val="1"/>
          <w:numId w:val="23"/>
        </w:numPr>
        <w:tabs>
          <w:tab w:val="left" w:pos="1325"/>
        </w:tabs>
      </w:pPr>
      <w:r w:rsidRPr="00360AC1">
        <w:t>контактний</w:t>
      </w:r>
      <w:r w:rsidRPr="00360AC1">
        <w:rPr>
          <w:spacing w:val="-8"/>
        </w:rPr>
        <w:t xml:space="preserve"> </w:t>
      </w:r>
      <w:r w:rsidRPr="00360AC1">
        <w:t>телефон,</w:t>
      </w:r>
    </w:p>
    <w:p w:rsidR="00DC3CE8" w:rsidRPr="00360AC1" w:rsidRDefault="00E55863">
      <w:pPr>
        <w:pStyle w:val="a5"/>
        <w:numPr>
          <w:ilvl w:val="1"/>
          <w:numId w:val="23"/>
        </w:numPr>
        <w:tabs>
          <w:tab w:val="left" w:pos="1325"/>
        </w:tabs>
        <w:rPr>
          <w:lang w:val="ru-RU"/>
        </w:rPr>
      </w:pPr>
      <w:r w:rsidRPr="00360AC1">
        <w:rPr>
          <w:lang w:val="ru-RU"/>
        </w:rPr>
        <w:t>відомості про наявність чи відсутність представницького</w:t>
      </w:r>
      <w:r w:rsidRPr="00360AC1">
        <w:rPr>
          <w:spacing w:val="-25"/>
          <w:lang w:val="ru-RU"/>
        </w:rPr>
        <w:t xml:space="preserve"> </w:t>
      </w:r>
      <w:r w:rsidRPr="00360AC1">
        <w:rPr>
          <w:lang w:val="ru-RU"/>
        </w:rPr>
        <w:t>мандата;</w:t>
      </w:r>
    </w:p>
    <w:p w:rsidR="00DC3CE8" w:rsidRPr="00360AC1" w:rsidRDefault="00E55863">
      <w:pPr>
        <w:pStyle w:val="a5"/>
        <w:numPr>
          <w:ilvl w:val="1"/>
          <w:numId w:val="23"/>
        </w:numPr>
        <w:tabs>
          <w:tab w:val="left" w:pos="1325"/>
        </w:tabs>
        <w:ind w:right="753"/>
        <w:rPr>
          <w:lang w:val="ru-RU"/>
        </w:rPr>
      </w:pPr>
      <w:r w:rsidRPr="00360AC1">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360AC1">
        <w:rPr>
          <w:spacing w:val="-34"/>
          <w:lang w:val="ru-RU"/>
        </w:rPr>
        <w:t xml:space="preserve"> </w:t>
      </w:r>
      <w:r w:rsidRPr="00360AC1">
        <w:rPr>
          <w:lang w:val="ru-RU"/>
        </w:rPr>
        <w:t>злочину;</w:t>
      </w:r>
    </w:p>
    <w:p w:rsidR="00DC3CE8" w:rsidRPr="00360AC1" w:rsidRDefault="00E55863">
      <w:pPr>
        <w:pStyle w:val="a5"/>
        <w:numPr>
          <w:ilvl w:val="0"/>
          <w:numId w:val="23"/>
        </w:numPr>
        <w:tabs>
          <w:tab w:val="left" w:pos="989"/>
        </w:tabs>
        <w:ind w:right="490" w:firstLine="567"/>
        <w:rPr>
          <w:lang w:val="ru-RU"/>
        </w:rPr>
      </w:pPr>
      <w:r w:rsidRPr="00360AC1">
        <w:rPr>
          <w:lang w:val="ru-RU"/>
        </w:rPr>
        <w:t>декларації про майно, доходи, витрати і зобов’язання фінансового характеру кандидата в депутати;</w:t>
      </w:r>
    </w:p>
    <w:p w:rsidR="00DC3CE8" w:rsidRPr="00360AC1" w:rsidRDefault="00E55863">
      <w:pPr>
        <w:pStyle w:val="a5"/>
        <w:numPr>
          <w:ilvl w:val="0"/>
          <w:numId w:val="23"/>
        </w:numPr>
        <w:tabs>
          <w:tab w:val="left" w:pos="951"/>
        </w:tabs>
        <w:spacing w:line="267" w:lineRule="exact"/>
        <w:ind w:left="950" w:hanging="231"/>
        <w:rPr>
          <w:lang w:val="ru-RU"/>
        </w:rPr>
      </w:pPr>
      <w:r w:rsidRPr="00360AC1">
        <w:rPr>
          <w:lang w:val="ru-RU"/>
        </w:rPr>
        <w:t xml:space="preserve">чотирьох фотографій кандидата у депутати розміром 4 </w:t>
      </w:r>
      <w:r w:rsidRPr="00360AC1">
        <w:t>x</w:t>
      </w:r>
      <w:r w:rsidRPr="00360AC1">
        <w:rPr>
          <w:lang w:val="ru-RU"/>
        </w:rPr>
        <w:t xml:space="preserve"> 6</w:t>
      </w:r>
      <w:r w:rsidRPr="00360AC1">
        <w:rPr>
          <w:spacing w:val="-33"/>
          <w:lang w:val="ru-RU"/>
        </w:rPr>
        <w:t xml:space="preserve"> </w:t>
      </w:r>
      <w:r w:rsidRPr="00360AC1">
        <w:rPr>
          <w:lang w:val="ru-RU"/>
        </w:rPr>
        <w:t>сантиметрів;</w:t>
      </w:r>
    </w:p>
    <w:p w:rsidR="00DC3CE8" w:rsidRPr="00360AC1" w:rsidRDefault="00E55863">
      <w:pPr>
        <w:pStyle w:val="a5"/>
        <w:numPr>
          <w:ilvl w:val="0"/>
          <w:numId w:val="23"/>
        </w:numPr>
        <w:tabs>
          <w:tab w:val="left" w:pos="994"/>
        </w:tabs>
        <w:spacing w:before="1" w:line="237" w:lineRule="auto"/>
        <w:ind w:right="643" w:firstLine="567"/>
        <w:rPr>
          <w:lang w:val="ru-RU"/>
        </w:rPr>
      </w:pPr>
      <w:r w:rsidRPr="00360AC1">
        <w:rPr>
          <w:lang w:val="ru-RU"/>
        </w:rPr>
        <w:t>особисто підписаних ним заяви про самовисування кандидатом у депутати та заяви про згоду на оприлюднення біографічних відомостей у зв'язку з участю у місцевих</w:t>
      </w:r>
      <w:r w:rsidRPr="00360AC1">
        <w:rPr>
          <w:spacing w:val="-27"/>
          <w:lang w:val="ru-RU"/>
        </w:rPr>
        <w:t xml:space="preserve"> </w:t>
      </w:r>
      <w:r w:rsidRPr="00360AC1">
        <w:rPr>
          <w:lang w:val="ru-RU"/>
        </w:rPr>
        <w:t>виборах.</w:t>
      </w:r>
    </w:p>
    <w:p w:rsidR="00DC3CE8" w:rsidRPr="00360AC1" w:rsidRDefault="00DC3CE8">
      <w:pPr>
        <w:pStyle w:val="a3"/>
        <w:spacing w:before="1"/>
        <w:rPr>
          <w:lang w:val="ru-RU"/>
        </w:rPr>
      </w:pPr>
    </w:p>
    <w:p w:rsidR="00DC3CE8" w:rsidRPr="00360AC1" w:rsidRDefault="00E55863">
      <w:pPr>
        <w:pStyle w:val="a3"/>
        <w:ind w:left="152" w:right="815"/>
        <w:rPr>
          <w:lang w:val="ru-RU"/>
        </w:rPr>
      </w:pPr>
      <w:r w:rsidRPr="00360AC1">
        <w:rPr>
          <w:lang w:val="ru-RU"/>
        </w:rPr>
        <w:t>Сільська, селищна ТВК реєструє кандидата на посаду сільського, селищного голови, висунутого місцевою організацією партії, за умови подання до комісії таких документів (ч. 1 ст. 40 Закону):</w:t>
      </w:r>
    </w:p>
    <w:p w:rsidR="00DC3CE8" w:rsidRPr="00360AC1" w:rsidRDefault="00E55863">
      <w:pPr>
        <w:pStyle w:val="a5"/>
        <w:numPr>
          <w:ilvl w:val="0"/>
          <w:numId w:val="22"/>
        </w:numPr>
        <w:tabs>
          <w:tab w:val="left" w:pos="934"/>
        </w:tabs>
        <w:ind w:right="129" w:firstLine="452"/>
        <w:jc w:val="both"/>
        <w:rPr>
          <w:lang w:val="ru-RU"/>
        </w:rPr>
      </w:pPr>
      <w:r w:rsidRPr="00360AC1">
        <w:rPr>
          <w:lang w:val="ru-RU"/>
        </w:rPr>
        <w:t>заяви про реєстрацію кандидата на посаду сільського, селищного голови, підписаної керівником міської організації партії та засвідченої печаткою міської організації партії або організації відповідної партії вищого рівня (районної,</w:t>
      </w:r>
      <w:r w:rsidRPr="00360AC1">
        <w:rPr>
          <w:spacing w:val="-17"/>
          <w:lang w:val="ru-RU"/>
        </w:rPr>
        <w:t xml:space="preserve"> </w:t>
      </w:r>
      <w:r w:rsidRPr="00360AC1">
        <w:rPr>
          <w:lang w:val="ru-RU"/>
        </w:rPr>
        <w:t>обласної);</w:t>
      </w:r>
    </w:p>
    <w:p w:rsidR="00DC3CE8" w:rsidRPr="00360AC1" w:rsidRDefault="00E55863">
      <w:pPr>
        <w:pStyle w:val="a5"/>
        <w:numPr>
          <w:ilvl w:val="0"/>
          <w:numId w:val="22"/>
        </w:numPr>
        <w:tabs>
          <w:tab w:val="left" w:pos="855"/>
        </w:tabs>
        <w:ind w:right="131" w:firstLine="452"/>
        <w:jc w:val="both"/>
        <w:rPr>
          <w:lang w:val="ru-RU"/>
        </w:rPr>
      </w:pPr>
      <w:r w:rsidRPr="00360AC1">
        <w:rPr>
          <w:lang w:val="ru-RU"/>
        </w:rPr>
        <w:t>копії рішення вищого керівного органу партії про участь її місцевих організацій у відповідних місцевих виборах, засвідченої підписом керівника та печаткою</w:t>
      </w:r>
      <w:r w:rsidRPr="00360AC1">
        <w:rPr>
          <w:spacing w:val="-35"/>
          <w:lang w:val="ru-RU"/>
        </w:rPr>
        <w:t xml:space="preserve"> </w:t>
      </w:r>
      <w:r w:rsidRPr="00360AC1">
        <w:rPr>
          <w:lang w:val="ru-RU"/>
        </w:rPr>
        <w:t>партії;</w:t>
      </w:r>
    </w:p>
    <w:p w:rsidR="00DC3CE8" w:rsidRPr="00360AC1" w:rsidRDefault="00E55863">
      <w:pPr>
        <w:pStyle w:val="a5"/>
        <w:numPr>
          <w:ilvl w:val="0"/>
          <w:numId w:val="22"/>
        </w:numPr>
        <w:tabs>
          <w:tab w:val="left" w:pos="939"/>
        </w:tabs>
        <w:ind w:right="125" w:firstLine="452"/>
        <w:jc w:val="both"/>
        <w:rPr>
          <w:lang w:val="ru-RU"/>
        </w:rPr>
      </w:pPr>
      <w:r w:rsidRPr="00360AC1">
        <w:rPr>
          <w:lang w:val="ru-RU"/>
        </w:rPr>
        <w:t>рішення зборів (конференції) місцевої організації партії про висування кандидата на сільського, селищного голови від цієї міської організації партії, яке повинне бути  підписане керівником місцевої організації партії та засвідчене печаткою місцевої організації партії або відповідної організації партії вищого рівня, також погоджене центральним керівним органом партії, що засвідчується підписом керівника та печаткою цієї партії (із зазначенням найменування центрального керівного органу партії, номера та дати прийняття відповідного рішення, яке не додається);</w:t>
      </w:r>
    </w:p>
    <w:p w:rsidR="00DC3CE8" w:rsidRPr="00360AC1" w:rsidRDefault="00DC3CE8">
      <w:pPr>
        <w:pStyle w:val="a3"/>
        <w:spacing w:before="10"/>
        <w:rPr>
          <w:lang w:val="ru-RU"/>
        </w:rPr>
      </w:pPr>
    </w:p>
    <w:p w:rsidR="00DC3CE8" w:rsidRPr="00360AC1" w:rsidRDefault="00E55863">
      <w:pPr>
        <w:pStyle w:val="a3"/>
        <w:spacing w:line="264" w:lineRule="exact"/>
        <w:ind w:left="1156" w:right="549"/>
        <w:rPr>
          <w:lang w:val="ru-RU"/>
        </w:rPr>
      </w:pPr>
      <w:r w:rsidRPr="00360AC1">
        <w:rPr>
          <w:noProof/>
          <w:lang w:val="uk-UA" w:eastAsia="uk-UA"/>
        </w:rPr>
        <w:drawing>
          <wp:anchor distT="0" distB="0" distL="0" distR="0" simplePos="0" relativeHeight="1552" behindDoc="0" locked="0" layoutInCell="1" allowOverlap="1">
            <wp:simplePos x="0" y="0"/>
            <wp:positionH relativeFrom="page">
              <wp:posOffset>788034</wp:posOffset>
            </wp:positionH>
            <wp:positionV relativeFrom="paragraph">
              <wp:posOffset>-3509</wp:posOffset>
            </wp:positionV>
            <wp:extent cx="430529" cy="731901"/>
            <wp:effectExtent l="0" t="0" r="0" b="0"/>
            <wp:wrapNone/>
            <wp:docPr id="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jpeg"/>
                    <pic:cNvPicPr/>
                  </pic:nvPicPr>
                  <pic:blipFill>
                    <a:blip r:embed="rId18" cstate="print"/>
                    <a:stretch>
                      <a:fillRect/>
                    </a:stretch>
                  </pic:blipFill>
                  <pic:spPr>
                    <a:xfrm>
                      <a:off x="0" y="0"/>
                      <a:ext cx="430529" cy="731901"/>
                    </a:xfrm>
                    <a:prstGeom prst="rect">
                      <a:avLst/>
                    </a:prstGeom>
                  </pic:spPr>
                </pic:pic>
              </a:graphicData>
            </a:graphic>
          </wp:anchor>
        </w:drawing>
      </w:r>
      <w:r w:rsidRPr="00360AC1">
        <w:rPr>
          <w:lang w:val="ru-RU"/>
        </w:rPr>
        <w:t>У такому рішенні зборів (конференції) місцевої організації партії зазначаються:</w:t>
      </w:r>
    </w:p>
    <w:p w:rsidR="00DC3CE8" w:rsidRPr="00360AC1" w:rsidRDefault="00E55863">
      <w:pPr>
        <w:pStyle w:val="a5"/>
        <w:numPr>
          <w:ilvl w:val="1"/>
          <w:numId w:val="22"/>
        </w:numPr>
        <w:tabs>
          <w:tab w:val="left" w:pos="1867"/>
        </w:tabs>
        <w:ind w:right="98" w:hanging="360"/>
        <w:jc w:val="both"/>
        <w:rPr>
          <w:lang w:val="ru-RU"/>
        </w:rPr>
      </w:pPr>
      <w:r w:rsidRPr="00360AC1">
        <w:rPr>
          <w:lang w:val="ru-RU"/>
        </w:rPr>
        <w:t>відомості про особу, висунуту кандидатом на посаду сільського, селищного голови (прізвище, власне ім’я (усі власні імена) та по батькові (за наявності), число, місяць і рік народження, відомості про громадянство, освіту, партійність, посаду, місце роботи (заняття) і місце</w:t>
      </w:r>
      <w:r w:rsidRPr="00360AC1">
        <w:rPr>
          <w:spacing w:val="-14"/>
          <w:lang w:val="ru-RU"/>
        </w:rPr>
        <w:t xml:space="preserve"> </w:t>
      </w:r>
      <w:r w:rsidRPr="00360AC1">
        <w:rPr>
          <w:lang w:val="ru-RU"/>
        </w:rPr>
        <w:t>проживання);</w:t>
      </w:r>
    </w:p>
    <w:p w:rsidR="00DC3CE8" w:rsidRPr="00360AC1" w:rsidRDefault="00E55863">
      <w:pPr>
        <w:pStyle w:val="a5"/>
        <w:numPr>
          <w:ilvl w:val="1"/>
          <w:numId w:val="22"/>
        </w:numPr>
        <w:tabs>
          <w:tab w:val="left" w:pos="1865"/>
        </w:tabs>
        <w:ind w:left="1864" w:hanging="348"/>
        <w:rPr>
          <w:lang w:val="ru-RU"/>
        </w:rPr>
      </w:pPr>
      <w:r w:rsidRPr="00360AC1">
        <w:rPr>
          <w:lang w:val="ru-RU"/>
        </w:rPr>
        <w:t>дата його прийняття (ч. 2 ст. 40</w:t>
      </w:r>
      <w:r w:rsidRPr="00360AC1">
        <w:rPr>
          <w:spacing w:val="-23"/>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5"/>
        <w:numPr>
          <w:ilvl w:val="0"/>
          <w:numId w:val="22"/>
        </w:numPr>
        <w:tabs>
          <w:tab w:val="left" w:pos="862"/>
        </w:tabs>
        <w:ind w:right="136" w:firstLine="452"/>
        <w:jc w:val="both"/>
        <w:rPr>
          <w:lang w:val="ru-RU"/>
        </w:rPr>
      </w:pPr>
      <w:r w:rsidRPr="00360AC1">
        <w:rPr>
          <w:lang w:val="ru-RU"/>
        </w:rPr>
        <w:t>заяви особи про згоду балотуватися кандидатом на посаду міського голови від цієї місцевої організації партії та про згоду на оприлюднення біографічних відомостей у зв’язку з участю у місцевих виборах;</w:t>
      </w:r>
    </w:p>
    <w:p w:rsidR="00DC3CE8" w:rsidRPr="00360AC1" w:rsidRDefault="00E55863">
      <w:pPr>
        <w:pStyle w:val="a5"/>
        <w:numPr>
          <w:ilvl w:val="0"/>
          <w:numId w:val="22"/>
        </w:numPr>
        <w:tabs>
          <w:tab w:val="left" w:pos="835"/>
        </w:tabs>
        <w:spacing w:before="1"/>
        <w:ind w:left="834" w:hanging="230"/>
        <w:rPr>
          <w:lang w:val="ru-RU"/>
        </w:rPr>
      </w:pPr>
      <w:r w:rsidRPr="00360AC1">
        <w:rPr>
          <w:lang w:val="ru-RU"/>
        </w:rPr>
        <w:t>автобіографії кандидата на посаду міського голови, що обов’язково повинна</w:t>
      </w:r>
      <w:r w:rsidR="00E86AE0" w:rsidRPr="00360AC1">
        <w:rPr>
          <w:lang w:val="ru-RU"/>
        </w:rPr>
        <w:t xml:space="preserve"> </w:t>
      </w:r>
      <w:r w:rsidRPr="00360AC1">
        <w:rPr>
          <w:spacing w:val="-37"/>
          <w:lang w:val="ru-RU"/>
        </w:rPr>
        <w:t xml:space="preserve"> </w:t>
      </w:r>
      <w:r w:rsidRPr="00360AC1">
        <w:rPr>
          <w:lang w:val="ru-RU"/>
        </w:rPr>
        <w:t>містити:</w:t>
      </w:r>
    </w:p>
    <w:p w:rsidR="00DC3CE8" w:rsidRPr="00360AC1" w:rsidRDefault="00E55863">
      <w:pPr>
        <w:pStyle w:val="a5"/>
        <w:numPr>
          <w:ilvl w:val="1"/>
          <w:numId w:val="22"/>
        </w:numPr>
        <w:tabs>
          <w:tab w:val="left" w:pos="1325"/>
        </w:tabs>
        <w:spacing w:before="5"/>
        <w:ind w:left="1324" w:hanging="360"/>
        <w:rPr>
          <w:lang w:val="ru-RU"/>
        </w:rPr>
      </w:pPr>
      <w:r w:rsidRPr="00360AC1">
        <w:rPr>
          <w:lang w:val="ru-RU"/>
        </w:rPr>
        <w:t>прізвище, власне ім’я (усі власні імена) та по батькові (за</w:t>
      </w:r>
      <w:r w:rsidRPr="00360AC1">
        <w:rPr>
          <w:spacing w:val="-27"/>
          <w:lang w:val="ru-RU"/>
        </w:rPr>
        <w:t xml:space="preserve"> </w:t>
      </w:r>
      <w:r w:rsidRPr="00360AC1">
        <w:rPr>
          <w:lang w:val="ru-RU"/>
        </w:rPr>
        <w:t>наявності);</w:t>
      </w:r>
    </w:p>
    <w:p w:rsidR="00DC3CE8" w:rsidRPr="00360AC1" w:rsidRDefault="00E55863">
      <w:pPr>
        <w:pStyle w:val="a5"/>
        <w:numPr>
          <w:ilvl w:val="1"/>
          <w:numId w:val="22"/>
        </w:numPr>
        <w:tabs>
          <w:tab w:val="left" w:pos="1325"/>
        </w:tabs>
        <w:spacing w:line="264" w:lineRule="exact"/>
        <w:ind w:left="1324" w:hanging="360"/>
        <w:rPr>
          <w:lang w:val="ru-RU"/>
        </w:rPr>
      </w:pPr>
      <w:r w:rsidRPr="00360AC1">
        <w:rPr>
          <w:lang w:val="ru-RU"/>
        </w:rPr>
        <w:t>число, місяць, рік і місце</w:t>
      </w:r>
      <w:r w:rsidRPr="00360AC1">
        <w:rPr>
          <w:spacing w:val="-7"/>
          <w:lang w:val="ru-RU"/>
        </w:rPr>
        <w:t xml:space="preserve"> </w:t>
      </w:r>
      <w:r w:rsidRPr="00360AC1">
        <w:rPr>
          <w:lang w:val="ru-RU"/>
        </w:rPr>
        <w:t>народження,</w:t>
      </w:r>
    </w:p>
    <w:p w:rsidR="00DC3CE8" w:rsidRPr="00360AC1" w:rsidRDefault="00E55863">
      <w:pPr>
        <w:pStyle w:val="a5"/>
        <w:numPr>
          <w:ilvl w:val="1"/>
          <w:numId w:val="22"/>
        </w:numPr>
        <w:tabs>
          <w:tab w:val="left" w:pos="1325"/>
        </w:tabs>
        <w:spacing w:line="264" w:lineRule="exact"/>
        <w:ind w:left="1324" w:hanging="360"/>
      </w:pPr>
      <w:r w:rsidRPr="00360AC1">
        <w:t>відомості про</w:t>
      </w:r>
      <w:r w:rsidRPr="00360AC1">
        <w:rPr>
          <w:spacing w:val="-12"/>
        </w:rPr>
        <w:t xml:space="preserve"> </w:t>
      </w:r>
      <w:r w:rsidRPr="00360AC1">
        <w:t>громадянство;</w:t>
      </w:r>
    </w:p>
    <w:p w:rsidR="00DC3CE8" w:rsidRPr="00360AC1" w:rsidRDefault="00E55863">
      <w:pPr>
        <w:pStyle w:val="a5"/>
        <w:numPr>
          <w:ilvl w:val="1"/>
          <w:numId w:val="22"/>
        </w:numPr>
        <w:tabs>
          <w:tab w:val="left" w:pos="1325"/>
        </w:tabs>
        <w:ind w:left="1324" w:hanging="360"/>
      </w:pPr>
      <w:r w:rsidRPr="00360AC1">
        <w:t>відомості про</w:t>
      </w:r>
      <w:r w:rsidRPr="00360AC1">
        <w:rPr>
          <w:spacing w:val="-10"/>
        </w:rPr>
        <w:t xml:space="preserve"> </w:t>
      </w:r>
      <w:r w:rsidRPr="00360AC1">
        <w:t>освіту;</w:t>
      </w:r>
    </w:p>
    <w:p w:rsidR="00DC3CE8" w:rsidRPr="00360AC1" w:rsidRDefault="00E55863">
      <w:pPr>
        <w:pStyle w:val="a5"/>
        <w:numPr>
          <w:ilvl w:val="1"/>
          <w:numId w:val="22"/>
        </w:numPr>
        <w:tabs>
          <w:tab w:val="left" w:pos="1325"/>
        </w:tabs>
        <w:ind w:left="1324" w:hanging="360"/>
        <w:rPr>
          <w:lang w:val="ru-RU"/>
        </w:rPr>
      </w:pPr>
      <w:r w:rsidRPr="00360AC1">
        <w:rPr>
          <w:lang w:val="ru-RU"/>
        </w:rPr>
        <w:t>відомості про трудову діяльність, посаду, місце роботи</w:t>
      </w:r>
      <w:r w:rsidRPr="00360AC1">
        <w:rPr>
          <w:spacing w:val="-34"/>
          <w:lang w:val="ru-RU"/>
        </w:rPr>
        <w:t xml:space="preserve"> </w:t>
      </w:r>
      <w:r w:rsidRPr="00360AC1">
        <w:rPr>
          <w:lang w:val="ru-RU"/>
        </w:rPr>
        <w:t>(заняття);</w:t>
      </w:r>
    </w:p>
    <w:p w:rsidR="00DC3CE8" w:rsidRPr="00360AC1" w:rsidRDefault="00E55863">
      <w:pPr>
        <w:pStyle w:val="a5"/>
        <w:numPr>
          <w:ilvl w:val="1"/>
          <w:numId w:val="22"/>
        </w:numPr>
        <w:tabs>
          <w:tab w:val="left" w:pos="1325"/>
        </w:tabs>
        <w:ind w:left="1324" w:hanging="360"/>
        <w:rPr>
          <w:lang w:val="ru-RU"/>
        </w:rPr>
      </w:pPr>
      <w:r w:rsidRPr="00360AC1">
        <w:rPr>
          <w:lang w:val="ru-RU"/>
        </w:rPr>
        <w:t>відомості про громадську роботу (в тому числі на виборних</w:t>
      </w:r>
      <w:r w:rsidRPr="00360AC1">
        <w:rPr>
          <w:spacing w:val="-30"/>
          <w:lang w:val="ru-RU"/>
        </w:rPr>
        <w:t xml:space="preserve"> </w:t>
      </w:r>
      <w:r w:rsidRPr="00360AC1">
        <w:rPr>
          <w:lang w:val="ru-RU"/>
        </w:rPr>
        <w:t>посадах),</w:t>
      </w:r>
    </w:p>
    <w:p w:rsidR="00DC3CE8" w:rsidRPr="00360AC1" w:rsidRDefault="00E55863">
      <w:pPr>
        <w:pStyle w:val="a5"/>
        <w:numPr>
          <w:ilvl w:val="1"/>
          <w:numId w:val="22"/>
        </w:numPr>
        <w:tabs>
          <w:tab w:val="left" w:pos="1325"/>
        </w:tabs>
        <w:spacing w:line="267" w:lineRule="exact"/>
        <w:ind w:left="1324" w:hanging="360"/>
      </w:pPr>
      <w:r w:rsidRPr="00360AC1">
        <w:t>відомості про</w:t>
      </w:r>
      <w:r w:rsidRPr="00360AC1">
        <w:rPr>
          <w:spacing w:val="-12"/>
        </w:rPr>
        <w:t xml:space="preserve"> </w:t>
      </w:r>
      <w:r w:rsidRPr="00360AC1">
        <w:t>партійність;</w:t>
      </w:r>
    </w:p>
    <w:p w:rsidR="00DC3CE8" w:rsidRPr="00360AC1" w:rsidRDefault="00E55863">
      <w:pPr>
        <w:pStyle w:val="a5"/>
        <w:numPr>
          <w:ilvl w:val="1"/>
          <w:numId w:val="22"/>
        </w:numPr>
        <w:tabs>
          <w:tab w:val="left" w:pos="1325"/>
        </w:tabs>
        <w:spacing w:line="267" w:lineRule="exact"/>
        <w:ind w:left="1324" w:hanging="360"/>
      </w:pPr>
      <w:r w:rsidRPr="00360AC1">
        <w:t>відомості про склад</w:t>
      </w:r>
      <w:r w:rsidRPr="00360AC1">
        <w:rPr>
          <w:spacing w:val="-8"/>
        </w:rPr>
        <w:t xml:space="preserve"> </w:t>
      </w:r>
      <w:r w:rsidRPr="00360AC1">
        <w:t>сім’ї;</w:t>
      </w:r>
    </w:p>
    <w:p w:rsidR="00DC3CE8" w:rsidRPr="00360AC1" w:rsidRDefault="00E55863">
      <w:pPr>
        <w:pStyle w:val="a5"/>
        <w:numPr>
          <w:ilvl w:val="1"/>
          <w:numId w:val="22"/>
        </w:numPr>
        <w:tabs>
          <w:tab w:val="left" w:pos="1325"/>
        </w:tabs>
        <w:ind w:left="1324" w:hanging="360"/>
      </w:pPr>
      <w:r w:rsidRPr="00360AC1">
        <w:t>відомості про місце</w:t>
      </w:r>
      <w:r w:rsidRPr="00360AC1">
        <w:rPr>
          <w:spacing w:val="-8"/>
        </w:rPr>
        <w:t xml:space="preserve"> </w:t>
      </w:r>
      <w:r w:rsidRPr="00360AC1">
        <w:t>проживання,</w:t>
      </w:r>
    </w:p>
    <w:p w:rsidR="00DC3CE8" w:rsidRPr="00360AC1" w:rsidRDefault="00E55863">
      <w:pPr>
        <w:pStyle w:val="a5"/>
        <w:numPr>
          <w:ilvl w:val="1"/>
          <w:numId w:val="22"/>
        </w:numPr>
        <w:tabs>
          <w:tab w:val="left" w:pos="1325"/>
        </w:tabs>
        <w:ind w:left="1324" w:hanging="360"/>
      </w:pPr>
      <w:r w:rsidRPr="00360AC1">
        <w:t>контактний</w:t>
      </w:r>
      <w:r w:rsidRPr="00360AC1">
        <w:rPr>
          <w:spacing w:val="-8"/>
        </w:rPr>
        <w:t xml:space="preserve"> </w:t>
      </w:r>
      <w:r w:rsidRPr="00360AC1">
        <w:t>телефон,</w:t>
      </w:r>
    </w:p>
    <w:p w:rsidR="00DC3CE8" w:rsidRPr="00360AC1" w:rsidRDefault="00E55863">
      <w:pPr>
        <w:pStyle w:val="a5"/>
        <w:numPr>
          <w:ilvl w:val="1"/>
          <w:numId w:val="22"/>
        </w:numPr>
        <w:tabs>
          <w:tab w:val="left" w:pos="1325"/>
        </w:tabs>
        <w:spacing w:before="7" w:line="265" w:lineRule="exact"/>
        <w:ind w:left="1324" w:hanging="360"/>
        <w:rPr>
          <w:lang w:val="ru-RU"/>
        </w:rPr>
      </w:pPr>
      <w:r w:rsidRPr="00360AC1">
        <w:rPr>
          <w:lang w:val="ru-RU"/>
        </w:rPr>
        <w:t>відомості про наявність чи відсутність представницького</w:t>
      </w:r>
      <w:r w:rsidRPr="00360AC1">
        <w:rPr>
          <w:spacing w:val="-30"/>
          <w:lang w:val="ru-RU"/>
        </w:rPr>
        <w:t xml:space="preserve"> </w:t>
      </w:r>
      <w:r w:rsidRPr="00360AC1">
        <w:rPr>
          <w:lang w:val="ru-RU"/>
        </w:rPr>
        <w:t>мандата;</w:t>
      </w:r>
    </w:p>
    <w:p w:rsidR="00DC3CE8" w:rsidRPr="00360AC1" w:rsidRDefault="00E55863">
      <w:pPr>
        <w:pStyle w:val="a5"/>
        <w:numPr>
          <w:ilvl w:val="1"/>
          <w:numId w:val="22"/>
        </w:numPr>
        <w:tabs>
          <w:tab w:val="left" w:pos="1325"/>
        </w:tabs>
        <w:ind w:left="1324" w:right="753" w:hanging="360"/>
        <w:rPr>
          <w:lang w:val="ru-RU"/>
        </w:rPr>
      </w:pPr>
      <w:r w:rsidRPr="00360AC1">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360AC1">
        <w:rPr>
          <w:spacing w:val="-33"/>
          <w:lang w:val="ru-RU"/>
        </w:rPr>
        <w:t xml:space="preserve"> </w:t>
      </w:r>
      <w:r w:rsidRPr="00360AC1">
        <w:rPr>
          <w:lang w:val="ru-RU"/>
        </w:rPr>
        <w:t>злочину;</w:t>
      </w:r>
    </w:p>
    <w:p w:rsidR="00DC3CE8" w:rsidRPr="00360AC1" w:rsidRDefault="00DC3CE8">
      <w:pPr>
        <w:rPr>
          <w:lang w:val="ru-RU"/>
        </w:rPr>
        <w:sectPr w:rsidR="00DC3CE8" w:rsidRPr="00360AC1">
          <w:footerReference w:type="even" r:id="rId29"/>
          <w:footerReference w:type="default" r:id="rId30"/>
          <w:pgSz w:w="11920" w:h="16850"/>
          <w:pgMar w:top="920" w:right="1000" w:bottom="780" w:left="980" w:header="0" w:footer="600" w:gutter="0"/>
          <w:cols w:space="720"/>
        </w:sectPr>
      </w:pPr>
    </w:p>
    <w:p w:rsidR="00DC3CE8" w:rsidRPr="00360AC1" w:rsidRDefault="00E55863">
      <w:pPr>
        <w:pStyle w:val="a5"/>
        <w:numPr>
          <w:ilvl w:val="0"/>
          <w:numId w:val="22"/>
        </w:numPr>
        <w:tabs>
          <w:tab w:val="left" w:pos="834"/>
        </w:tabs>
        <w:spacing w:before="27" w:line="266" w:lineRule="exact"/>
        <w:ind w:left="112" w:right="133" w:firstLine="452"/>
        <w:jc w:val="both"/>
        <w:rPr>
          <w:lang w:val="ru-RU"/>
        </w:rPr>
      </w:pPr>
      <w:r w:rsidRPr="00360AC1">
        <w:rPr>
          <w:lang w:val="ru-RU"/>
        </w:rPr>
        <w:t>декларації про майно, доходи, витрати і зобов’язання фінансового характеру кандидата на посаду сільського, селищного</w:t>
      </w:r>
      <w:r w:rsidRPr="00360AC1">
        <w:rPr>
          <w:spacing w:val="-14"/>
          <w:lang w:val="ru-RU"/>
        </w:rPr>
        <w:t xml:space="preserve"> </w:t>
      </w:r>
      <w:r w:rsidRPr="00360AC1">
        <w:rPr>
          <w:lang w:val="ru-RU"/>
        </w:rPr>
        <w:t>голови;</w:t>
      </w:r>
    </w:p>
    <w:p w:rsidR="00DC3CE8" w:rsidRPr="00360AC1" w:rsidRDefault="00E55863">
      <w:pPr>
        <w:pStyle w:val="a5"/>
        <w:numPr>
          <w:ilvl w:val="0"/>
          <w:numId w:val="22"/>
        </w:numPr>
        <w:tabs>
          <w:tab w:val="left" w:pos="795"/>
        </w:tabs>
        <w:spacing w:before="13" w:line="264" w:lineRule="exact"/>
        <w:ind w:left="794" w:hanging="230"/>
        <w:rPr>
          <w:lang w:val="ru-RU"/>
        </w:rPr>
      </w:pPr>
      <w:r w:rsidRPr="00360AC1">
        <w:rPr>
          <w:lang w:val="ru-RU"/>
        </w:rPr>
        <w:t xml:space="preserve">чотирьох фотографій кандидата розміром 4 </w:t>
      </w:r>
      <w:r w:rsidRPr="00360AC1">
        <w:t>x</w:t>
      </w:r>
      <w:r w:rsidRPr="00360AC1">
        <w:rPr>
          <w:lang w:val="ru-RU"/>
        </w:rPr>
        <w:t xml:space="preserve"> 6</w:t>
      </w:r>
      <w:r w:rsidRPr="00360AC1">
        <w:rPr>
          <w:spacing w:val="-26"/>
          <w:lang w:val="ru-RU"/>
        </w:rPr>
        <w:t xml:space="preserve"> </w:t>
      </w:r>
      <w:r w:rsidRPr="00360AC1">
        <w:rPr>
          <w:lang w:val="ru-RU"/>
        </w:rPr>
        <w:t>сантиметрів;</w:t>
      </w:r>
    </w:p>
    <w:p w:rsidR="00DC3CE8" w:rsidRPr="00360AC1" w:rsidRDefault="00E55863">
      <w:pPr>
        <w:pStyle w:val="a5"/>
        <w:numPr>
          <w:ilvl w:val="0"/>
          <w:numId w:val="22"/>
        </w:numPr>
        <w:tabs>
          <w:tab w:val="left" w:pos="894"/>
        </w:tabs>
        <w:ind w:left="112" w:right="130" w:firstLine="452"/>
        <w:jc w:val="both"/>
        <w:rPr>
          <w:lang w:val="ru-RU"/>
        </w:rPr>
      </w:pPr>
      <w:r w:rsidRPr="00360AC1">
        <w:rPr>
          <w:lang w:val="ru-RU"/>
        </w:rPr>
        <w:t>ксерокопія першої та другої сторінок паспорта громадянина України та сторінок, де зазначаються відомості про місце проживання відповідно до Закону України "Про свободу пересування та вільний вибір місця проживання в Україні" (ксерокопія тимчасового посвідчення громадянина України для осіб, недавно прийнятих до громадянства України), кандидата на посаду сільського, селищного голови, висунутого відповідною місцевою організацією</w:t>
      </w:r>
      <w:r w:rsidRPr="00360AC1">
        <w:rPr>
          <w:spacing w:val="-24"/>
          <w:lang w:val="ru-RU"/>
        </w:rPr>
        <w:t xml:space="preserve"> </w:t>
      </w:r>
      <w:r w:rsidRPr="00360AC1">
        <w:rPr>
          <w:lang w:val="ru-RU"/>
        </w:rPr>
        <w:t>партії.</w:t>
      </w:r>
    </w:p>
    <w:p w:rsidR="00DC3CE8" w:rsidRPr="00360AC1" w:rsidRDefault="00DC3CE8">
      <w:pPr>
        <w:pStyle w:val="a3"/>
        <w:spacing w:before="10"/>
        <w:rPr>
          <w:sz w:val="21"/>
          <w:lang w:val="ru-RU"/>
        </w:rPr>
      </w:pPr>
    </w:p>
    <w:p w:rsidR="00DC3CE8" w:rsidRPr="00360AC1" w:rsidRDefault="00E55863">
      <w:pPr>
        <w:pStyle w:val="a3"/>
        <w:ind w:left="112" w:right="125"/>
        <w:jc w:val="both"/>
        <w:rPr>
          <w:lang w:val="ru-RU"/>
        </w:rPr>
      </w:pPr>
      <w:r w:rsidRPr="00360AC1">
        <w:rPr>
          <w:lang w:val="ru-RU"/>
        </w:rPr>
        <w:t>Сільська, селищна ТВК реєструє кандидата на посаду сільського, селищного голови, висунутого шляхом самовисування, за умови особистого пред'явлення ним документа, передбаченого частиною другою статті 3 цього Закону, та подання ним документів:</w:t>
      </w:r>
    </w:p>
    <w:p w:rsidR="00DC3CE8" w:rsidRPr="00360AC1" w:rsidRDefault="00E55863">
      <w:pPr>
        <w:pStyle w:val="a5"/>
        <w:numPr>
          <w:ilvl w:val="0"/>
          <w:numId w:val="21"/>
        </w:numPr>
        <w:tabs>
          <w:tab w:val="left" w:pos="798"/>
        </w:tabs>
        <w:spacing w:before="7" w:line="267" w:lineRule="exact"/>
        <w:ind w:firstLine="452"/>
        <w:rPr>
          <w:lang w:val="ru-RU"/>
        </w:rPr>
      </w:pPr>
      <w:r w:rsidRPr="00360AC1">
        <w:rPr>
          <w:lang w:val="ru-RU"/>
        </w:rPr>
        <w:t>автобіографії кандидата на посаду міського голови, що обов’язково</w:t>
      </w:r>
      <w:r w:rsidRPr="00360AC1">
        <w:rPr>
          <w:spacing w:val="12"/>
          <w:lang w:val="ru-RU"/>
        </w:rPr>
        <w:t xml:space="preserve"> </w:t>
      </w:r>
      <w:r w:rsidRPr="00360AC1">
        <w:rPr>
          <w:lang w:val="ru-RU"/>
        </w:rPr>
        <w:t>повиннамістити:</w:t>
      </w:r>
    </w:p>
    <w:p w:rsidR="00DC3CE8" w:rsidRPr="00360AC1" w:rsidRDefault="00E55863">
      <w:pPr>
        <w:pStyle w:val="a5"/>
        <w:numPr>
          <w:ilvl w:val="1"/>
          <w:numId w:val="21"/>
        </w:numPr>
        <w:tabs>
          <w:tab w:val="left" w:pos="1285"/>
        </w:tabs>
        <w:spacing w:line="264" w:lineRule="exact"/>
        <w:rPr>
          <w:lang w:val="ru-RU"/>
        </w:rPr>
      </w:pPr>
      <w:r w:rsidRPr="00360AC1">
        <w:rPr>
          <w:lang w:val="ru-RU"/>
        </w:rPr>
        <w:t>прізвище, власне ім’я (усі власні імена) та по батькові (за</w:t>
      </w:r>
      <w:r w:rsidRPr="00360AC1">
        <w:rPr>
          <w:spacing w:val="-27"/>
          <w:lang w:val="ru-RU"/>
        </w:rPr>
        <w:t xml:space="preserve"> </w:t>
      </w:r>
      <w:r w:rsidRPr="00360AC1">
        <w:rPr>
          <w:lang w:val="ru-RU"/>
        </w:rPr>
        <w:t>наявності);</w:t>
      </w:r>
    </w:p>
    <w:p w:rsidR="00DC3CE8" w:rsidRPr="00360AC1" w:rsidRDefault="00E55863">
      <w:pPr>
        <w:pStyle w:val="a5"/>
        <w:numPr>
          <w:ilvl w:val="1"/>
          <w:numId w:val="21"/>
        </w:numPr>
        <w:tabs>
          <w:tab w:val="left" w:pos="1285"/>
        </w:tabs>
        <w:spacing w:line="265" w:lineRule="exact"/>
        <w:rPr>
          <w:lang w:val="ru-RU"/>
        </w:rPr>
      </w:pPr>
      <w:r w:rsidRPr="00360AC1">
        <w:rPr>
          <w:lang w:val="ru-RU"/>
        </w:rPr>
        <w:t>число, місяць, рік і місце</w:t>
      </w:r>
      <w:r w:rsidRPr="00360AC1">
        <w:rPr>
          <w:spacing w:val="-6"/>
          <w:lang w:val="ru-RU"/>
        </w:rPr>
        <w:t xml:space="preserve"> </w:t>
      </w:r>
      <w:r w:rsidRPr="00360AC1">
        <w:rPr>
          <w:lang w:val="ru-RU"/>
        </w:rPr>
        <w:t>народження,</w:t>
      </w:r>
    </w:p>
    <w:p w:rsidR="00DC3CE8" w:rsidRPr="00360AC1" w:rsidRDefault="00E55863">
      <w:pPr>
        <w:pStyle w:val="a5"/>
        <w:numPr>
          <w:ilvl w:val="1"/>
          <w:numId w:val="21"/>
        </w:numPr>
        <w:tabs>
          <w:tab w:val="left" w:pos="1285"/>
        </w:tabs>
        <w:spacing w:before="3" w:line="267" w:lineRule="exact"/>
      </w:pPr>
      <w:r w:rsidRPr="00360AC1">
        <w:t>відомості про</w:t>
      </w:r>
      <w:r w:rsidRPr="00360AC1">
        <w:rPr>
          <w:spacing w:val="-12"/>
        </w:rPr>
        <w:t xml:space="preserve"> </w:t>
      </w:r>
      <w:r w:rsidRPr="00360AC1">
        <w:t>громадянство;</w:t>
      </w:r>
    </w:p>
    <w:p w:rsidR="00DC3CE8" w:rsidRPr="00360AC1" w:rsidRDefault="00E55863">
      <w:pPr>
        <w:pStyle w:val="a5"/>
        <w:numPr>
          <w:ilvl w:val="1"/>
          <w:numId w:val="21"/>
        </w:numPr>
        <w:tabs>
          <w:tab w:val="left" w:pos="1285"/>
        </w:tabs>
        <w:spacing w:line="267" w:lineRule="exact"/>
      </w:pPr>
      <w:r w:rsidRPr="00360AC1">
        <w:t>відомості про</w:t>
      </w:r>
      <w:r w:rsidRPr="00360AC1">
        <w:rPr>
          <w:spacing w:val="-10"/>
        </w:rPr>
        <w:t xml:space="preserve"> </w:t>
      </w:r>
      <w:r w:rsidRPr="00360AC1">
        <w:t>освіту;</w:t>
      </w:r>
    </w:p>
    <w:p w:rsidR="00DC3CE8" w:rsidRPr="00360AC1" w:rsidRDefault="00E55863">
      <w:pPr>
        <w:pStyle w:val="a5"/>
        <w:numPr>
          <w:ilvl w:val="1"/>
          <w:numId w:val="21"/>
        </w:numPr>
        <w:tabs>
          <w:tab w:val="left" w:pos="1285"/>
        </w:tabs>
        <w:rPr>
          <w:lang w:val="ru-RU"/>
        </w:rPr>
      </w:pPr>
      <w:r w:rsidRPr="00360AC1">
        <w:rPr>
          <w:lang w:val="ru-RU"/>
        </w:rPr>
        <w:t>відомості про трудову діяльність, посаду, місце роботи</w:t>
      </w:r>
      <w:r w:rsidRPr="00360AC1">
        <w:rPr>
          <w:spacing w:val="-34"/>
          <w:lang w:val="ru-RU"/>
        </w:rPr>
        <w:t xml:space="preserve"> </w:t>
      </w:r>
      <w:r w:rsidRPr="00360AC1">
        <w:rPr>
          <w:lang w:val="ru-RU"/>
        </w:rPr>
        <w:t>(заняття);</w:t>
      </w:r>
    </w:p>
    <w:p w:rsidR="00DC3CE8" w:rsidRPr="00360AC1" w:rsidRDefault="00E55863">
      <w:pPr>
        <w:pStyle w:val="a5"/>
        <w:numPr>
          <w:ilvl w:val="1"/>
          <w:numId w:val="21"/>
        </w:numPr>
        <w:tabs>
          <w:tab w:val="left" w:pos="1285"/>
        </w:tabs>
        <w:rPr>
          <w:lang w:val="ru-RU"/>
        </w:rPr>
      </w:pPr>
      <w:r w:rsidRPr="00360AC1">
        <w:rPr>
          <w:lang w:val="ru-RU"/>
        </w:rPr>
        <w:t>відомості про громадську роботу (в тому числі на виборних</w:t>
      </w:r>
      <w:r w:rsidRPr="00360AC1">
        <w:rPr>
          <w:spacing w:val="-31"/>
          <w:lang w:val="ru-RU"/>
        </w:rPr>
        <w:t xml:space="preserve"> </w:t>
      </w:r>
      <w:r w:rsidRPr="00360AC1">
        <w:rPr>
          <w:lang w:val="ru-RU"/>
        </w:rPr>
        <w:t>посадах),</w:t>
      </w:r>
    </w:p>
    <w:p w:rsidR="00DC3CE8" w:rsidRPr="00360AC1" w:rsidRDefault="00E55863">
      <w:pPr>
        <w:pStyle w:val="a5"/>
        <w:numPr>
          <w:ilvl w:val="1"/>
          <w:numId w:val="21"/>
        </w:numPr>
        <w:tabs>
          <w:tab w:val="left" w:pos="1285"/>
        </w:tabs>
        <w:spacing w:line="267" w:lineRule="exact"/>
      </w:pPr>
      <w:r w:rsidRPr="00360AC1">
        <w:t>відомості про</w:t>
      </w:r>
      <w:r w:rsidRPr="00360AC1">
        <w:rPr>
          <w:spacing w:val="-12"/>
        </w:rPr>
        <w:t xml:space="preserve"> </w:t>
      </w:r>
      <w:r w:rsidRPr="00360AC1">
        <w:t>партійність;</w:t>
      </w:r>
    </w:p>
    <w:p w:rsidR="00DC3CE8" w:rsidRPr="00360AC1" w:rsidRDefault="00E55863">
      <w:pPr>
        <w:pStyle w:val="a5"/>
        <w:numPr>
          <w:ilvl w:val="1"/>
          <w:numId w:val="21"/>
        </w:numPr>
        <w:tabs>
          <w:tab w:val="left" w:pos="1285"/>
        </w:tabs>
        <w:spacing w:line="267" w:lineRule="exact"/>
      </w:pPr>
      <w:r w:rsidRPr="00360AC1">
        <w:t>відомості про склад</w:t>
      </w:r>
      <w:r w:rsidRPr="00360AC1">
        <w:rPr>
          <w:spacing w:val="-8"/>
        </w:rPr>
        <w:t xml:space="preserve"> </w:t>
      </w:r>
      <w:r w:rsidRPr="00360AC1">
        <w:t>сім’ї;</w:t>
      </w:r>
    </w:p>
    <w:p w:rsidR="00DC3CE8" w:rsidRPr="00360AC1" w:rsidRDefault="00E55863">
      <w:pPr>
        <w:pStyle w:val="a5"/>
        <w:numPr>
          <w:ilvl w:val="1"/>
          <w:numId w:val="21"/>
        </w:numPr>
        <w:tabs>
          <w:tab w:val="left" w:pos="1285"/>
        </w:tabs>
      </w:pPr>
      <w:r w:rsidRPr="00360AC1">
        <w:t>відомості про місце</w:t>
      </w:r>
      <w:r w:rsidRPr="00360AC1">
        <w:rPr>
          <w:spacing w:val="-8"/>
        </w:rPr>
        <w:t xml:space="preserve"> </w:t>
      </w:r>
      <w:r w:rsidRPr="00360AC1">
        <w:t>проживання,</w:t>
      </w:r>
    </w:p>
    <w:p w:rsidR="00DC3CE8" w:rsidRPr="00360AC1" w:rsidRDefault="00E55863">
      <w:pPr>
        <w:pStyle w:val="a5"/>
        <w:numPr>
          <w:ilvl w:val="1"/>
          <w:numId w:val="21"/>
        </w:numPr>
        <w:tabs>
          <w:tab w:val="left" w:pos="1285"/>
        </w:tabs>
        <w:spacing w:before="7" w:line="267" w:lineRule="exact"/>
      </w:pPr>
      <w:r w:rsidRPr="00360AC1">
        <w:t>контактний</w:t>
      </w:r>
      <w:r w:rsidRPr="00360AC1">
        <w:rPr>
          <w:spacing w:val="-8"/>
        </w:rPr>
        <w:t xml:space="preserve"> </w:t>
      </w:r>
      <w:r w:rsidRPr="00360AC1">
        <w:t>телефон,</w:t>
      </w:r>
    </w:p>
    <w:p w:rsidR="00DC3CE8" w:rsidRPr="00360AC1" w:rsidRDefault="00E55863">
      <w:pPr>
        <w:pStyle w:val="a5"/>
        <w:numPr>
          <w:ilvl w:val="1"/>
          <w:numId w:val="21"/>
        </w:numPr>
        <w:tabs>
          <w:tab w:val="left" w:pos="1285"/>
        </w:tabs>
        <w:spacing w:line="264" w:lineRule="exact"/>
        <w:rPr>
          <w:lang w:val="ru-RU"/>
        </w:rPr>
      </w:pPr>
      <w:r w:rsidRPr="00360AC1">
        <w:rPr>
          <w:lang w:val="ru-RU"/>
        </w:rPr>
        <w:t>відомості про наявність чи відсутність представницького</w:t>
      </w:r>
      <w:r w:rsidRPr="00360AC1">
        <w:rPr>
          <w:spacing w:val="-29"/>
          <w:lang w:val="ru-RU"/>
        </w:rPr>
        <w:t xml:space="preserve"> </w:t>
      </w:r>
      <w:r w:rsidRPr="00360AC1">
        <w:rPr>
          <w:lang w:val="ru-RU"/>
        </w:rPr>
        <w:t>мандата;</w:t>
      </w:r>
    </w:p>
    <w:p w:rsidR="00DC3CE8" w:rsidRPr="00360AC1" w:rsidRDefault="00E55863">
      <w:pPr>
        <w:pStyle w:val="a5"/>
        <w:numPr>
          <w:ilvl w:val="1"/>
          <w:numId w:val="21"/>
        </w:numPr>
        <w:tabs>
          <w:tab w:val="left" w:pos="1285"/>
        </w:tabs>
        <w:ind w:right="751"/>
        <w:rPr>
          <w:lang w:val="ru-RU"/>
        </w:rPr>
      </w:pPr>
      <w:r w:rsidRPr="00360AC1">
        <w:rPr>
          <w:lang w:val="ru-RU"/>
        </w:rPr>
        <w:t>відомості про наявність чи відсутність судимості за вчинення тяжкого або особливо тяжкого злочину, злочину проти виборчих прав громадян чи корупційного</w:t>
      </w:r>
      <w:r w:rsidRPr="00360AC1">
        <w:rPr>
          <w:spacing w:val="-30"/>
          <w:lang w:val="ru-RU"/>
        </w:rPr>
        <w:t xml:space="preserve"> </w:t>
      </w:r>
      <w:r w:rsidRPr="00360AC1">
        <w:rPr>
          <w:lang w:val="ru-RU"/>
        </w:rPr>
        <w:t>злочину;</w:t>
      </w:r>
    </w:p>
    <w:p w:rsidR="00DC3CE8" w:rsidRPr="00360AC1" w:rsidRDefault="00E55863">
      <w:pPr>
        <w:pStyle w:val="a5"/>
        <w:numPr>
          <w:ilvl w:val="0"/>
          <w:numId w:val="21"/>
        </w:numPr>
        <w:tabs>
          <w:tab w:val="left" w:pos="834"/>
        </w:tabs>
        <w:spacing w:before="2" w:line="237" w:lineRule="auto"/>
        <w:ind w:right="127" w:firstLine="452"/>
        <w:jc w:val="both"/>
        <w:rPr>
          <w:lang w:val="ru-RU"/>
        </w:rPr>
      </w:pPr>
      <w:r w:rsidRPr="00360AC1">
        <w:rPr>
          <w:lang w:val="ru-RU"/>
        </w:rPr>
        <w:t>декларації про майно, доходи, витрати і зобов’язання фінансового характеру кандидата на посаду сільського, селищного</w:t>
      </w:r>
      <w:r w:rsidRPr="00360AC1">
        <w:rPr>
          <w:spacing w:val="-14"/>
          <w:lang w:val="ru-RU"/>
        </w:rPr>
        <w:t xml:space="preserve"> </w:t>
      </w:r>
      <w:r w:rsidRPr="00360AC1">
        <w:rPr>
          <w:lang w:val="ru-RU"/>
        </w:rPr>
        <w:t>голови;</w:t>
      </w:r>
    </w:p>
    <w:p w:rsidR="00DC3CE8" w:rsidRPr="00360AC1" w:rsidRDefault="00E55863">
      <w:pPr>
        <w:pStyle w:val="a5"/>
        <w:numPr>
          <w:ilvl w:val="0"/>
          <w:numId w:val="21"/>
        </w:numPr>
        <w:tabs>
          <w:tab w:val="left" w:pos="795"/>
        </w:tabs>
        <w:spacing w:before="1"/>
        <w:ind w:left="794" w:hanging="230"/>
        <w:rPr>
          <w:lang w:val="ru-RU"/>
        </w:rPr>
      </w:pPr>
      <w:r w:rsidRPr="00360AC1">
        <w:rPr>
          <w:lang w:val="ru-RU"/>
        </w:rPr>
        <w:t xml:space="preserve">чотирьох фотографій кандидата розміром 4 </w:t>
      </w:r>
      <w:r w:rsidRPr="00360AC1">
        <w:t>x</w:t>
      </w:r>
      <w:r w:rsidRPr="00360AC1">
        <w:rPr>
          <w:lang w:val="ru-RU"/>
        </w:rPr>
        <w:t xml:space="preserve"> 6</w:t>
      </w:r>
      <w:r w:rsidRPr="00360AC1">
        <w:rPr>
          <w:spacing w:val="-26"/>
          <w:lang w:val="ru-RU"/>
        </w:rPr>
        <w:t xml:space="preserve"> </w:t>
      </w:r>
      <w:r w:rsidRPr="00360AC1">
        <w:rPr>
          <w:lang w:val="ru-RU"/>
        </w:rPr>
        <w:t>сантиметрів;</w:t>
      </w:r>
    </w:p>
    <w:p w:rsidR="00DC3CE8" w:rsidRPr="00360AC1" w:rsidRDefault="00E55863">
      <w:pPr>
        <w:pStyle w:val="a5"/>
        <w:numPr>
          <w:ilvl w:val="0"/>
          <w:numId w:val="21"/>
        </w:numPr>
        <w:tabs>
          <w:tab w:val="left" w:pos="863"/>
        </w:tabs>
        <w:ind w:right="131" w:firstLine="428"/>
        <w:jc w:val="both"/>
        <w:rPr>
          <w:lang w:val="ru-RU"/>
        </w:rPr>
      </w:pPr>
      <w:r w:rsidRPr="00360AC1">
        <w:rPr>
          <w:lang w:val="ru-RU"/>
        </w:rPr>
        <w:t>особисто підписаних ним заяви про самовисування кандидатом на посаду відповідно сільського, селищного голови та про згоду на оприлюднення біографічних відомостей у зв'язку з участю у місцевих</w:t>
      </w:r>
      <w:r w:rsidRPr="00360AC1">
        <w:rPr>
          <w:spacing w:val="-13"/>
          <w:lang w:val="ru-RU"/>
        </w:rPr>
        <w:t xml:space="preserve"> </w:t>
      </w:r>
      <w:r w:rsidRPr="00360AC1">
        <w:rPr>
          <w:lang w:val="ru-RU"/>
        </w:rPr>
        <w:t>виборах.</w:t>
      </w:r>
    </w:p>
    <w:p w:rsidR="00DC3CE8" w:rsidRPr="00360AC1" w:rsidRDefault="00DC3CE8">
      <w:pPr>
        <w:pStyle w:val="a3"/>
        <w:spacing w:before="10"/>
        <w:rPr>
          <w:sz w:val="21"/>
          <w:lang w:val="ru-RU"/>
        </w:rPr>
      </w:pPr>
    </w:p>
    <w:p w:rsidR="00DC3CE8" w:rsidRPr="00360AC1" w:rsidRDefault="00E55863">
      <w:pPr>
        <w:pStyle w:val="a3"/>
        <w:ind w:left="112" w:right="127"/>
        <w:jc w:val="both"/>
        <w:rPr>
          <w:lang w:val="ru-RU"/>
        </w:rPr>
      </w:pPr>
      <w:r w:rsidRPr="00360AC1">
        <w:rPr>
          <w:lang w:val="ru-RU"/>
        </w:rPr>
        <w:t>Подання документів до ТВК для реєстрації кандидатів у депутати сільської, селищної ради, кандидатів на посаду сільського, селищного голови закінчується за 24 дні до дня голосування (ч. 2 ст. 42, ч. 2 ст.  43</w:t>
      </w:r>
      <w:r w:rsidRPr="00360AC1">
        <w:rPr>
          <w:spacing w:val="-5"/>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a3"/>
        <w:ind w:left="112" w:right="135"/>
        <w:jc w:val="both"/>
        <w:rPr>
          <w:lang w:val="ru-RU"/>
        </w:rPr>
      </w:pPr>
      <w:r w:rsidRPr="00360AC1">
        <w:rPr>
          <w:lang w:val="ru-RU"/>
        </w:rPr>
        <w:t>Прийом документів здійснюється головою, заступником голови, секретарем або іншим визначеним комісією членом ТВК (ч. 3 ст. 42, ч. 2 ст. 43 Закону).</w:t>
      </w:r>
    </w:p>
    <w:p w:rsidR="00DC3CE8" w:rsidRPr="00360AC1" w:rsidRDefault="00DC3CE8">
      <w:pPr>
        <w:pStyle w:val="a3"/>
        <w:spacing w:before="3"/>
        <w:rPr>
          <w:lang w:val="ru-RU"/>
        </w:rPr>
      </w:pPr>
    </w:p>
    <w:p w:rsidR="00DC3CE8" w:rsidRPr="00360AC1" w:rsidRDefault="00E55863">
      <w:pPr>
        <w:pStyle w:val="a3"/>
        <w:ind w:left="112" w:right="129"/>
        <w:jc w:val="both"/>
        <w:rPr>
          <w:lang w:val="ru-RU"/>
        </w:rPr>
      </w:pPr>
      <w:r w:rsidRPr="00360AC1">
        <w:rPr>
          <w:lang w:val="ru-RU"/>
        </w:rPr>
        <w:t>Подання документів до відповідної ТВК для реєстрації кандидата у депутати, кандидата на посаду сільського, селищного голови, висунутого місцевою організацією партії, здійснюється представником місцевої організації партії, уповноваженим на це довіреністю від неї, а кандидатів, висунутих шляхом самовисування, - ними особисто (ч.2 ст. 42, ч. 2 ст. 43 Закону).</w:t>
      </w:r>
    </w:p>
    <w:p w:rsidR="00DC3CE8" w:rsidRPr="00360AC1" w:rsidRDefault="00DC3CE8">
      <w:pPr>
        <w:pStyle w:val="a3"/>
        <w:rPr>
          <w:lang w:val="ru-RU"/>
        </w:rPr>
      </w:pPr>
    </w:p>
    <w:p w:rsidR="00DC3CE8" w:rsidRPr="00360AC1" w:rsidRDefault="00E55863">
      <w:pPr>
        <w:pStyle w:val="a3"/>
        <w:ind w:left="112" w:right="141"/>
        <w:jc w:val="both"/>
        <w:rPr>
          <w:lang w:val="ru-RU"/>
        </w:rPr>
      </w:pPr>
      <w:r w:rsidRPr="00360AC1">
        <w:rPr>
          <w:lang w:val="ru-RU"/>
        </w:rPr>
        <w:t>Особі, яка подала документи, видається довідка із зазначенням дати і часу прийняття документів та переліку прийнятих документів (ч. 3 ст. 42, ч. 3 ст. 43 Закону).</w:t>
      </w:r>
    </w:p>
    <w:p w:rsidR="00DC3CE8" w:rsidRPr="00360AC1" w:rsidRDefault="00DC3CE8">
      <w:pPr>
        <w:pStyle w:val="a3"/>
        <w:rPr>
          <w:lang w:val="ru-RU"/>
        </w:rPr>
      </w:pPr>
    </w:p>
    <w:p w:rsidR="00DC3CE8" w:rsidRPr="00360AC1" w:rsidRDefault="00E55863">
      <w:pPr>
        <w:pStyle w:val="a3"/>
        <w:ind w:left="1116" w:right="98"/>
        <w:jc w:val="both"/>
        <w:rPr>
          <w:lang w:val="ru-RU"/>
        </w:rPr>
      </w:pPr>
      <w:r w:rsidRPr="00360AC1">
        <w:rPr>
          <w:noProof/>
          <w:lang w:val="uk-UA" w:eastAsia="uk-UA"/>
        </w:rPr>
        <w:drawing>
          <wp:anchor distT="0" distB="0" distL="0" distR="0" simplePos="0" relativeHeight="1576" behindDoc="0" locked="0" layoutInCell="1" allowOverlap="1">
            <wp:simplePos x="0" y="0"/>
            <wp:positionH relativeFrom="page">
              <wp:posOffset>788034</wp:posOffset>
            </wp:positionH>
            <wp:positionV relativeFrom="paragraph">
              <wp:posOffset>973</wp:posOffset>
            </wp:positionV>
            <wp:extent cx="419074" cy="713105"/>
            <wp:effectExtent l="0" t="0" r="0" b="0"/>
            <wp:wrapNone/>
            <wp:docPr id="3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jpeg"/>
                    <pic:cNvPicPr/>
                  </pic:nvPicPr>
                  <pic:blipFill>
                    <a:blip r:embed="rId18" cstate="print"/>
                    <a:stretch>
                      <a:fillRect/>
                    </a:stretch>
                  </pic:blipFill>
                  <pic:spPr>
                    <a:xfrm>
                      <a:off x="0" y="0"/>
                      <a:ext cx="419074" cy="713105"/>
                    </a:xfrm>
                    <a:prstGeom prst="rect">
                      <a:avLst/>
                    </a:prstGeom>
                  </pic:spPr>
                </pic:pic>
              </a:graphicData>
            </a:graphic>
          </wp:anchor>
        </w:drawing>
      </w:r>
      <w:r w:rsidRPr="00360AC1">
        <w:rPr>
          <w:lang w:val="ru-RU"/>
        </w:rPr>
        <w:t>Помилки і неточності, виявлені в поданих на реєстрацію кандидатів документах, підлягають виправленню і не є підставою для відмови в реєстрації кандидата на посаду сільського, селищного (ч. 6 ст. 42, ч. 6 ст. 43 Закону).</w:t>
      </w:r>
    </w:p>
    <w:p w:rsidR="00DC3CE8" w:rsidRPr="00360AC1" w:rsidRDefault="00DC3CE8">
      <w:pPr>
        <w:jc w:val="both"/>
        <w:rPr>
          <w:lang w:val="ru-RU"/>
        </w:rPr>
        <w:sectPr w:rsidR="00DC3CE8" w:rsidRPr="00360AC1">
          <w:pgSz w:w="11920" w:h="16850"/>
          <w:pgMar w:top="940" w:right="1000" w:bottom="860" w:left="1020" w:header="0" w:footer="672" w:gutter="0"/>
          <w:cols w:space="720"/>
        </w:sectPr>
      </w:pPr>
    </w:p>
    <w:p w:rsidR="00DC3CE8" w:rsidRPr="00360AC1" w:rsidRDefault="00E55863">
      <w:pPr>
        <w:pStyle w:val="a3"/>
        <w:spacing w:before="30"/>
        <w:ind w:left="152" w:right="126"/>
        <w:jc w:val="both"/>
        <w:rPr>
          <w:lang w:val="ru-RU"/>
        </w:rPr>
      </w:pPr>
      <w:r w:rsidRPr="00360AC1">
        <w:rPr>
          <w:lang w:val="ru-RU"/>
        </w:rPr>
        <w:t>У разі якщо особа, включена за її письмовою заявою про згоду балотуватися за виборчим списком кандидатів у депутати від місцевої організації політичної партії, включена за її письмовою заявою про згоду балотуватися за виборчим списком кандидатів у депутати від місцевої організації іншої політичної партії та (або) висунута за її письмовою заявою про згоду балотуватися кандидатом у депутати, кандидатом на посаду сільського, селищного, міського голови від місцевої організації іншої політичної партії або шляхом самовисування, відповідні ТВК виключають таку особу з усіх виборчих списків, до яких вона була включена, скасовують її реєстрацію як кандидата в депутати в ОВО, кандидата на посаду сільського, селищного, міського голови, про що повідомляють відповідні місцеві організації партій та цю особу (ч. 8 ст. 41 Закону).</w:t>
      </w:r>
    </w:p>
    <w:p w:rsidR="00DC3CE8" w:rsidRPr="00360AC1" w:rsidRDefault="00DC3CE8">
      <w:pPr>
        <w:pStyle w:val="a3"/>
        <w:rPr>
          <w:lang w:val="ru-RU"/>
        </w:rPr>
      </w:pPr>
    </w:p>
    <w:p w:rsidR="00DC3CE8" w:rsidRPr="00360AC1" w:rsidRDefault="00E55863">
      <w:pPr>
        <w:pStyle w:val="a3"/>
        <w:ind w:left="152" w:right="125"/>
        <w:jc w:val="both"/>
        <w:rPr>
          <w:lang w:val="ru-RU"/>
        </w:rPr>
      </w:pPr>
      <w:r w:rsidRPr="00360AC1">
        <w:rPr>
          <w:lang w:val="ru-RU"/>
        </w:rPr>
        <w:t>ТВК не пізніш як на третій день з дня прийняття документів, але не пізніш як за 23 дні до дня голосування приймає рішення про реєстрацію кандидатів у депутати, кандидата на посаду сільського, селищного голови або про відмову в реєстрації кандидата у депутати, кандидата на  посаду  сільського, селищного</w:t>
      </w:r>
      <w:r w:rsidRPr="00360AC1">
        <w:rPr>
          <w:spacing w:val="-4"/>
          <w:lang w:val="ru-RU"/>
        </w:rPr>
        <w:t xml:space="preserve"> </w:t>
      </w:r>
      <w:r w:rsidRPr="00360AC1">
        <w:rPr>
          <w:lang w:val="ru-RU"/>
        </w:rPr>
        <w:t>голови.</w:t>
      </w:r>
    </w:p>
    <w:p w:rsidR="00DC3CE8" w:rsidRPr="00360AC1" w:rsidRDefault="00DC3CE8">
      <w:pPr>
        <w:pStyle w:val="a3"/>
        <w:spacing w:before="1"/>
        <w:rPr>
          <w:lang w:val="ru-RU"/>
        </w:rPr>
      </w:pPr>
    </w:p>
    <w:p w:rsidR="00DC3CE8" w:rsidRPr="00360AC1" w:rsidRDefault="00E55863">
      <w:pPr>
        <w:pStyle w:val="a3"/>
        <w:ind w:left="152" w:right="123"/>
        <w:jc w:val="both"/>
        <w:rPr>
          <w:lang w:val="ru-RU"/>
        </w:rPr>
      </w:pPr>
      <w:r w:rsidRPr="00360AC1">
        <w:rPr>
          <w:lang w:val="ru-RU"/>
        </w:rPr>
        <w:t>У разі реєстрації кандидата у депутати, кандидата на посаду сільського, селищного голови відповідна сільська, селищна ТВК у триденний строк з дня прийняття рішення про реєстрацію видає представнику місцевої організації партії, від якої висунуто кандидата, кандидату на посаду сільського, селищного голови, або його довіреній особі посвідчення кандидата за формою, встановленою ЦВК (ч. 5 ст. 42, ч.5 ст. 43</w:t>
      </w:r>
      <w:r w:rsidRPr="00360AC1">
        <w:rPr>
          <w:spacing w:val="-15"/>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3"/>
        <w:ind w:left="152"/>
        <w:jc w:val="both"/>
        <w:rPr>
          <w:lang w:val="ru-RU"/>
        </w:rPr>
      </w:pPr>
      <w:r w:rsidRPr="00360AC1">
        <w:rPr>
          <w:lang w:val="ru-RU"/>
        </w:rPr>
        <w:t>ТВК у визначений нею спосіб не пізніш як за 21 день до дня голосування оприлюднює:</w:t>
      </w:r>
    </w:p>
    <w:p w:rsidR="00DC3CE8" w:rsidRPr="00360AC1" w:rsidRDefault="00E55863">
      <w:pPr>
        <w:pStyle w:val="a5"/>
        <w:numPr>
          <w:ilvl w:val="2"/>
          <w:numId w:val="27"/>
        </w:numPr>
        <w:tabs>
          <w:tab w:val="left" w:pos="864"/>
        </w:tabs>
        <w:ind w:right="124" w:hanging="360"/>
        <w:jc w:val="both"/>
        <w:rPr>
          <w:lang w:val="ru-RU"/>
        </w:rPr>
      </w:pPr>
      <w:r w:rsidRPr="00360AC1">
        <w:rPr>
          <w:lang w:val="ru-RU"/>
        </w:rPr>
        <w:t>відомості про реєстрацію кандидатів у депутати сільської, селищної ради, із зазначенням номера ОВО, в якому висувається кандидат, суб’єкта висування, прізвища, власного імені (усіх власних імен), по батькові (за наявності), числа, місяця, року народження, відомостей про громадянство, партійність, посаду, місце роботи (заняття), місце проживання кожного кандидата в</w:t>
      </w:r>
      <w:r w:rsidRPr="00360AC1">
        <w:rPr>
          <w:spacing w:val="-9"/>
          <w:lang w:val="ru-RU"/>
        </w:rPr>
        <w:t xml:space="preserve"> </w:t>
      </w:r>
      <w:r w:rsidRPr="00360AC1">
        <w:rPr>
          <w:lang w:val="ru-RU"/>
        </w:rPr>
        <w:t>депутати;</w:t>
      </w:r>
    </w:p>
    <w:p w:rsidR="00DC3CE8" w:rsidRPr="00360AC1" w:rsidRDefault="00E55863">
      <w:pPr>
        <w:pStyle w:val="a5"/>
        <w:numPr>
          <w:ilvl w:val="2"/>
          <w:numId w:val="27"/>
        </w:numPr>
        <w:tabs>
          <w:tab w:val="left" w:pos="864"/>
        </w:tabs>
        <w:ind w:right="125" w:hanging="360"/>
        <w:jc w:val="both"/>
        <w:rPr>
          <w:lang w:val="ru-RU"/>
        </w:rPr>
      </w:pPr>
      <w:r w:rsidRPr="00360AC1">
        <w:rPr>
          <w:lang w:val="ru-RU"/>
        </w:rPr>
        <w:t>відомості про реєстрацію кандидатів на посаду сільського, селищного голови із зазначенням суб’єкта висування, прізвища, власного імені (усіх власних імен), по батькові (за наявності), числа, місяця, року народження, відомостей про громадянство, освіту, партійність, посаду, місце роботи (заняття), місце проживання кожного кандидата на посаду сільського,  селищного</w:t>
      </w:r>
      <w:r w:rsidRPr="00360AC1">
        <w:rPr>
          <w:spacing w:val="-4"/>
          <w:lang w:val="ru-RU"/>
        </w:rPr>
        <w:t xml:space="preserve"> </w:t>
      </w:r>
      <w:r w:rsidRPr="00360AC1">
        <w:rPr>
          <w:lang w:val="ru-RU"/>
        </w:rPr>
        <w:t>голови.</w:t>
      </w:r>
    </w:p>
    <w:p w:rsidR="00DC3CE8" w:rsidRPr="00360AC1" w:rsidRDefault="00DC3CE8">
      <w:pPr>
        <w:pStyle w:val="a3"/>
        <w:rPr>
          <w:sz w:val="20"/>
          <w:lang w:val="ru-RU"/>
        </w:rPr>
      </w:pPr>
    </w:p>
    <w:p w:rsidR="00DC3CE8" w:rsidRPr="00360AC1" w:rsidRDefault="00B702D9">
      <w:pPr>
        <w:pStyle w:val="a3"/>
        <w:spacing w:before="3"/>
        <w:rPr>
          <w:lang w:val="ru-RU"/>
        </w:rPr>
      </w:pPr>
      <w:r w:rsidRPr="00360AC1">
        <w:rPr>
          <w:noProof/>
          <w:lang w:val="uk-UA" w:eastAsia="uk-UA"/>
        </w:rPr>
        <mc:AlternateContent>
          <mc:Choice Requires="wps">
            <w:drawing>
              <wp:anchor distT="0" distB="0" distL="0" distR="0" simplePos="0" relativeHeight="1600" behindDoc="0" locked="0" layoutInCell="1" allowOverlap="1">
                <wp:simplePos x="0" y="0"/>
                <wp:positionH relativeFrom="page">
                  <wp:posOffset>701040</wp:posOffset>
                </wp:positionH>
                <wp:positionV relativeFrom="paragraph">
                  <wp:posOffset>187960</wp:posOffset>
                </wp:positionV>
                <wp:extent cx="6158865" cy="403860"/>
                <wp:effectExtent l="0" t="0" r="0" b="0"/>
                <wp:wrapTopAndBottom/>
                <wp:docPr id="7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28" w:right="531"/>
                              <w:rPr>
                                <w:b/>
                                <w:sz w:val="26"/>
                                <w:lang w:val="ru-RU"/>
                              </w:rPr>
                            </w:pPr>
                            <w:r w:rsidRPr="00E12CA3">
                              <w:rPr>
                                <w:b/>
                                <w:sz w:val="26"/>
                                <w:lang w:val="ru-RU"/>
                              </w:rPr>
                              <w:t>3.3. Відмова в реєстрації кандидата у депутати, кандидата на посаду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55.2pt;margin-top:14.8pt;width:484.95pt;height:31.8pt;z-index:1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" fillcolor="#d9d9d9" stroked="f">
                <v:textbox inset="0,0,0,0">
                  <w:txbxContent>
                    <w:p w:rsidR="00AA5ACA" w:rsidRPr="00E12CA3" w:rsidRDefault="00AA5ACA">
                      <w:pPr>
                        <w:ind w:left="28" w:right="531"/>
                        <w:rPr>
                          <w:b/>
                          <w:sz w:val="26"/>
                          <w:lang w:val="ru-RU"/>
                        </w:rPr>
                      </w:pPr>
                      <w:r w:rsidRPr="00E12CA3">
                        <w:rPr>
                          <w:b/>
                          <w:sz w:val="26"/>
                          <w:lang w:val="ru-RU"/>
                        </w:rPr>
                        <w:t>3.3. Відмова в реєстрації кандидата у депутати, кандидата на посаду сільського, селищного голови</w:t>
                      </w:r>
                    </w:p>
                  </w:txbxContent>
                </v:textbox>
                <w10:wrap type="topAndBottom" anchorx="page"/>
              </v:shape>
            </w:pict>
          </mc:Fallback>
        </mc:AlternateContent>
      </w:r>
    </w:p>
    <w:p w:rsidR="00DC3CE8" w:rsidRPr="00360AC1" w:rsidRDefault="00DC3CE8">
      <w:pPr>
        <w:pStyle w:val="a3"/>
        <w:spacing w:before="2"/>
        <w:rPr>
          <w:sz w:val="19"/>
          <w:lang w:val="ru-RU"/>
        </w:rPr>
      </w:pPr>
    </w:p>
    <w:p w:rsidR="00DC3CE8" w:rsidRPr="00360AC1" w:rsidRDefault="00E55863">
      <w:pPr>
        <w:pStyle w:val="a3"/>
        <w:ind w:left="152"/>
        <w:jc w:val="both"/>
        <w:rPr>
          <w:lang w:val="ru-RU"/>
        </w:rPr>
      </w:pPr>
      <w:r w:rsidRPr="00360AC1">
        <w:rPr>
          <w:spacing w:val="-4"/>
          <w:lang w:val="ru-RU"/>
        </w:rPr>
        <w:t xml:space="preserve">ТВК </w:t>
      </w:r>
      <w:r w:rsidRPr="00360AC1">
        <w:rPr>
          <w:spacing w:val="-7"/>
          <w:lang w:val="ru-RU"/>
        </w:rPr>
        <w:t xml:space="preserve">відмовляє </w:t>
      </w:r>
      <w:r w:rsidRPr="00360AC1">
        <w:rPr>
          <w:lang w:val="ru-RU"/>
        </w:rPr>
        <w:t xml:space="preserve">в </w:t>
      </w:r>
      <w:r w:rsidRPr="00360AC1">
        <w:rPr>
          <w:spacing w:val="-7"/>
          <w:lang w:val="ru-RU"/>
        </w:rPr>
        <w:t xml:space="preserve">реєстрації кандидата </w:t>
      </w:r>
      <w:r w:rsidRPr="00360AC1">
        <w:rPr>
          <w:lang w:val="ru-RU"/>
        </w:rPr>
        <w:t xml:space="preserve">в </w:t>
      </w:r>
      <w:r w:rsidRPr="00360AC1">
        <w:rPr>
          <w:spacing w:val="-7"/>
          <w:lang w:val="ru-RU"/>
        </w:rPr>
        <w:t xml:space="preserve">депутати, кандидата </w:t>
      </w:r>
      <w:r w:rsidRPr="00360AC1">
        <w:rPr>
          <w:lang w:val="ru-RU"/>
        </w:rPr>
        <w:t xml:space="preserve">на </w:t>
      </w:r>
      <w:r w:rsidRPr="00360AC1">
        <w:rPr>
          <w:spacing w:val="-7"/>
          <w:lang w:val="ru-RU"/>
        </w:rPr>
        <w:t xml:space="preserve">посаду сільського, </w:t>
      </w:r>
      <w:r w:rsidRPr="00360AC1">
        <w:rPr>
          <w:spacing w:val="-8"/>
          <w:lang w:val="ru-RU"/>
        </w:rPr>
        <w:t xml:space="preserve">селищного </w:t>
      </w:r>
      <w:r w:rsidRPr="00360AC1">
        <w:rPr>
          <w:spacing w:val="-6"/>
          <w:lang w:val="ru-RU"/>
        </w:rPr>
        <w:t xml:space="preserve">голови </w:t>
      </w:r>
      <w:r w:rsidRPr="00360AC1">
        <w:rPr>
          <w:lang w:val="ru-RU"/>
        </w:rPr>
        <w:t xml:space="preserve">в </w:t>
      </w:r>
      <w:r w:rsidRPr="00360AC1">
        <w:rPr>
          <w:spacing w:val="-6"/>
          <w:lang w:val="ru-RU"/>
        </w:rPr>
        <w:t>разі:</w:t>
      </w:r>
    </w:p>
    <w:p w:rsidR="00DC3CE8" w:rsidRPr="00360AC1" w:rsidRDefault="00E55863">
      <w:pPr>
        <w:pStyle w:val="a5"/>
        <w:numPr>
          <w:ilvl w:val="0"/>
          <w:numId w:val="20"/>
        </w:numPr>
        <w:tabs>
          <w:tab w:val="left" w:pos="855"/>
        </w:tabs>
        <w:ind w:right="140" w:firstLine="452"/>
        <w:jc w:val="both"/>
        <w:rPr>
          <w:lang w:val="ru-RU"/>
        </w:rPr>
      </w:pPr>
      <w:r w:rsidRPr="00360AC1">
        <w:rPr>
          <w:lang w:val="ru-RU"/>
        </w:rPr>
        <w:t>порушення встановленого Законом порядку висування кандидата, в тому числі перевищення встановленої ч. 3-7 ст. 36 Закону кількості кандидатів у депутати, які можуть бути висунуті у відповідному виборчому</w:t>
      </w:r>
      <w:r w:rsidRPr="00360AC1">
        <w:rPr>
          <w:spacing w:val="-9"/>
          <w:lang w:val="ru-RU"/>
        </w:rPr>
        <w:t xml:space="preserve"> </w:t>
      </w:r>
      <w:r w:rsidRPr="00360AC1">
        <w:rPr>
          <w:lang w:val="ru-RU"/>
        </w:rPr>
        <w:t>окрузі;</w:t>
      </w:r>
    </w:p>
    <w:p w:rsidR="00DC3CE8" w:rsidRPr="00360AC1" w:rsidRDefault="00E55863">
      <w:pPr>
        <w:pStyle w:val="a5"/>
        <w:numPr>
          <w:ilvl w:val="0"/>
          <w:numId w:val="20"/>
        </w:numPr>
        <w:tabs>
          <w:tab w:val="left" w:pos="835"/>
        </w:tabs>
        <w:ind w:left="834" w:hanging="230"/>
        <w:rPr>
          <w:lang w:val="ru-RU"/>
        </w:rPr>
      </w:pPr>
      <w:r w:rsidRPr="00360AC1">
        <w:rPr>
          <w:lang w:val="ru-RU"/>
        </w:rPr>
        <w:t>відсутності передбачених Законом документів для реєстрації особи</w:t>
      </w:r>
      <w:r w:rsidRPr="00360AC1">
        <w:rPr>
          <w:spacing w:val="-41"/>
          <w:lang w:val="ru-RU"/>
        </w:rPr>
        <w:t xml:space="preserve"> </w:t>
      </w:r>
      <w:r w:rsidRPr="00360AC1">
        <w:rPr>
          <w:lang w:val="ru-RU"/>
        </w:rPr>
        <w:t>кандидатом;</w:t>
      </w:r>
    </w:p>
    <w:p w:rsidR="00DC3CE8" w:rsidRPr="00360AC1" w:rsidRDefault="00E55863">
      <w:pPr>
        <w:pStyle w:val="a5"/>
        <w:numPr>
          <w:ilvl w:val="0"/>
          <w:numId w:val="20"/>
        </w:numPr>
        <w:tabs>
          <w:tab w:val="left" w:pos="835"/>
        </w:tabs>
        <w:ind w:left="834" w:hanging="230"/>
      </w:pPr>
      <w:r w:rsidRPr="00360AC1">
        <w:t>припинення громадянства України</w:t>
      </w:r>
      <w:r w:rsidRPr="00360AC1">
        <w:rPr>
          <w:spacing w:val="-17"/>
        </w:rPr>
        <w:t xml:space="preserve"> </w:t>
      </w:r>
      <w:r w:rsidRPr="00360AC1">
        <w:t>особи;</w:t>
      </w:r>
    </w:p>
    <w:p w:rsidR="00DC3CE8" w:rsidRPr="00360AC1" w:rsidRDefault="00E55863">
      <w:pPr>
        <w:pStyle w:val="a5"/>
        <w:numPr>
          <w:ilvl w:val="0"/>
          <w:numId w:val="20"/>
        </w:numPr>
        <w:tabs>
          <w:tab w:val="left" w:pos="907"/>
        </w:tabs>
        <w:ind w:right="130" w:firstLine="452"/>
        <w:jc w:val="both"/>
        <w:rPr>
          <w:lang w:val="ru-RU"/>
        </w:rPr>
      </w:pPr>
      <w:r w:rsidRPr="00360AC1">
        <w:rPr>
          <w:lang w:val="ru-RU"/>
        </w:rPr>
        <w:t>визнання судом особи недієздатною, набрання щодо неї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360AC1">
        <w:rPr>
          <w:spacing w:val="-16"/>
          <w:lang w:val="ru-RU"/>
        </w:rPr>
        <w:t xml:space="preserve"> </w:t>
      </w:r>
      <w:r w:rsidRPr="00360AC1">
        <w:rPr>
          <w:lang w:val="ru-RU"/>
        </w:rPr>
        <w:t>злочину;</w:t>
      </w:r>
    </w:p>
    <w:p w:rsidR="00DC3CE8" w:rsidRPr="00360AC1" w:rsidRDefault="00E55863">
      <w:pPr>
        <w:pStyle w:val="a5"/>
        <w:numPr>
          <w:ilvl w:val="0"/>
          <w:numId w:val="20"/>
        </w:numPr>
        <w:tabs>
          <w:tab w:val="left" w:pos="898"/>
        </w:tabs>
        <w:ind w:right="121" w:firstLine="452"/>
        <w:jc w:val="both"/>
        <w:rPr>
          <w:lang w:val="ru-RU"/>
        </w:rPr>
      </w:pPr>
      <w:r w:rsidRPr="00360AC1">
        <w:rPr>
          <w:lang w:val="ru-RU"/>
        </w:rPr>
        <w:t xml:space="preserve">виявлення ТВК обставин, за яких особу не може бути обрано депутатом або сільським, селищним головою відповідно до </w:t>
      </w:r>
      <w:hyperlink r:id="rId31" w:anchor="n58">
        <w:r w:rsidRPr="00360AC1">
          <w:rPr>
            <w:lang w:val="ru-RU"/>
          </w:rPr>
          <w:t>ст. 9</w:t>
        </w:r>
      </w:hyperlink>
      <w:r w:rsidRPr="00360AC1">
        <w:rPr>
          <w:spacing w:val="-18"/>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a3"/>
        <w:ind w:left="1394" w:right="240"/>
        <w:jc w:val="both"/>
        <w:rPr>
          <w:lang w:val="ru-RU"/>
        </w:rPr>
      </w:pPr>
      <w:r w:rsidRPr="00360AC1">
        <w:rPr>
          <w:noProof/>
          <w:lang w:val="uk-UA" w:eastAsia="uk-UA"/>
        </w:rPr>
        <w:drawing>
          <wp:anchor distT="0" distB="0" distL="0" distR="0" simplePos="0" relativeHeight="1624" behindDoc="0" locked="0" layoutInCell="1" allowOverlap="1">
            <wp:simplePos x="0" y="0"/>
            <wp:positionH relativeFrom="page">
              <wp:posOffset>787400</wp:posOffset>
            </wp:positionH>
            <wp:positionV relativeFrom="paragraph">
              <wp:posOffset>681</wp:posOffset>
            </wp:positionV>
            <wp:extent cx="577215" cy="887425"/>
            <wp:effectExtent l="0" t="0" r="0" b="0"/>
            <wp:wrapNone/>
            <wp:docPr id="3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3.png"/>
                    <pic:cNvPicPr/>
                  </pic:nvPicPr>
                  <pic:blipFill>
                    <a:blip r:embed="rId27" cstate="print"/>
                    <a:stretch>
                      <a:fillRect/>
                    </a:stretch>
                  </pic:blipFill>
                  <pic:spPr>
                    <a:xfrm>
                      <a:off x="0" y="0"/>
                      <a:ext cx="577215" cy="887425"/>
                    </a:xfrm>
                    <a:prstGeom prst="rect">
                      <a:avLst/>
                    </a:prstGeom>
                  </pic:spPr>
                </pic:pic>
              </a:graphicData>
            </a:graphic>
          </wp:anchor>
        </w:drawing>
      </w:r>
      <w:r w:rsidRPr="00360AC1">
        <w:rPr>
          <w:lang w:val="ru-RU"/>
        </w:rPr>
        <w:t>Відповідно до ст. 9 Закону депутатом або сільським, селищним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w:t>
      </w:r>
    </w:p>
    <w:p w:rsidR="00DC3CE8" w:rsidRPr="00360AC1" w:rsidRDefault="00DC3CE8">
      <w:pPr>
        <w:jc w:val="both"/>
        <w:rPr>
          <w:lang w:val="ru-RU"/>
        </w:rPr>
        <w:sectPr w:rsidR="00DC3CE8" w:rsidRPr="00360AC1">
          <w:footerReference w:type="even" r:id="rId32"/>
          <w:footerReference w:type="default" r:id="rId33"/>
          <w:pgSz w:w="11920" w:h="16850"/>
          <w:pgMar w:top="940" w:right="1000" w:bottom="820" w:left="980" w:header="0" w:footer="628" w:gutter="0"/>
          <w:pgNumType w:start="22"/>
          <w:cols w:space="720"/>
        </w:sectPr>
      </w:pPr>
    </w:p>
    <w:p w:rsidR="00DC3CE8" w:rsidRPr="00360AC1" w:rsidRDefault="00E55863">
      <w:pPr>
        <w:pStyle w:val="a3"/>
        <w:spacing w:before="30" w:line="267" w:lineRule="exact"/>
        <w:ind w:left="1376"/>
        <w:jc w:val="both"/>
      </w:pPr>
      <w:r w:rsidRPr="00360AC1">
        <w:t>установленому законом порядку.</w:t>
      </w:r>
    </w:p>
    <w:p w:rsidR="00DC3CE8" w:rsidRPr="00360AC1" w:rsidRDefault="00E55863">
      <w:pPr>
        <w:pStyle w:val="a5"/>
        <w:numPr>
          <w:ilvl w:val="0"/>
          <w:numId w:val="20"/>
        </w:numPr>
        <w:tabs>
          <w:tab w:val="left" w:pos="878"/>
        </w:tabs>
        <w:ind w:left="132" w:right="123" w:firstLine="452"/>
        <w:jc w:val="both"/>
      </w:pPr>
      <w:r w:rsidRPr="00360AC1">
        <w:t xml:space="preserve">висування кандидата в депутати, кандидата на посаду сільського, селищного голови від місцевої організації партії, щодо якої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w:t>
      </w:r>
      <w:hyperlink r:id="rId34">
        <w:r w:rsidRPr="00360AC1">
          <w:t>Закону України</w:t>
        </w:r>
      </w:hyperlink>
      <w:r w:rsidRPr="00360AC1">
        <w:t xml:space="preserve"> "Про засудження комуністичного та націонал-соціалістичного (нацистського) тоталітарних режимів в Україні та заборону пропаганди їхньої</w:t>
      </w:r>
      <w:r w:rsidRPr="00360AC1">
        <w:rPr>
          <w:spacing w:val="-33"/>
        </w:rPr>
        <w:t xml:space="preserve"> </w:t>
      </w:r>
      <w:r w:rsidRPr="00360AC1">
        <w:t>символіки".</w:t>
      </w:r>
    </w:p>
    <w:p w:rsidR="00DC3CE8" w:rsidRPr="00360AC1" w:rsidRDefault="00DC3CE8">
      <w:pPr>
        <w:pStyle w:val="a3"/>
      </w:pPr>
    </w:p>
    <w:p w:rsidR="00DC3CE8" w:rsidRPr="00360AC1" w:rsidRDefault="00E55863">
      <w:pPr>
        <w:pStyle w:val="a3"/>
        <w:ind w:left="132" w:right="138"/>
        <w:jc w:val="both"/>
        <w:rPr>
          <w:lang w:val="ru-RU"/>
        </w:rPr>
      </w:pPr>
      <w:r w:rsidRPr="00360AC1">
        <w:rPr>
          <w:lang w:val="ru-RU"/>
        </w:rPr>
        <w:t>Рішення про відмову в реєстрації кандидата повинно містити вичерпні підстави відмови (ч. 2 ст. 46 Закону).</w:t>
      </w:r>
    </w:p>
    <w:p w:rsidR="00DC3CE8" w:rsidRPr="00360AC1" w:rsidRDefault="00DC3CE8">
      <w:pPr>
        <w:pStyle w:val="a3"/>
        <w:rPr>
          <w:lang w:val="ru-RU"/>
        </w:rPr>
      </w:pPr>
    </w:p>
    <w:p w:rsidR="00DC3CE8" w:rsidRPr="00360AC1" w:rsidRDefault="00E55863">
      <w:pPr>
        <w:pStyle w:val="a3"/>
        <w:ind w:left="132" w:right="135"/>
        <w:jc w:val="both"/>
        <w:rPr>
          <w:lang w:val="ru-RU"/>
        </w:rPr>
      </w:pPr>
      <w:r w:rsidRPr="00360AC1">
        <w:rPr>
          <w:lang w:val="ru-RU"/>
        </w:rPr>
        <w:t>Копія цього рішення видається особі, яка подавала документи для реєстрації кандидата (кандидатів)  в депутати, кандидату на посаду сільського, селищного голови не пізніш як за 23 дні до дня голосування (ч. 2 ст. 46</w:t>
      </w:r>
      <w:r w:rsidRPr="00360AC1">
        <w:rPr>
          <w:spacing w:val="-18"/>
          <w:lang w:val="ru-RU"/>
        </w:rPr>
        <w:t xml:space="preserve"> </w:t>
      </w:r>
      <w:r w:rsidRPr="00360AC1">
        <w:rPr>
          <w:lang w:val="ru-RU"/>
        </w:rPr>
        <w:t>Закону).</w:t>
      </w:r>
    </w:p>
    <w:p w:rsidR="00DC3CE8" w:rsidRPr="00360AC1" w:rsidRDefault="00DC3CE8">
      <w:pPr>
        <w:pStyle w:val="a3"/>
        <w:rPr>
          <w:sz w:val="20"/>
          <w:lang w:val="ru-RU"/>
        </w:rPr>
      </w:pPr>
    </w:p>
    <w:p w:rsidR="00DC3CE8" w:rsidRPr="00360AC1" w:rsidRDefault="00B702D9">
      <w:pPr>
        <w:pStyle w:val="a3"/>
        <w:spacing w:before="5"/>
        <w:rPr>
          <w:lang w:val="ru-RU"/>
        </w:rPr>
      </w:pPr>
      <w:r w:rsidRPr="00360AC1">
        <w:rPr>
          <w:noProof/>
          <w:lang w:val="uk-UA" w:eastAsia="uk-UA"/>
        </w:rPr>
        <mc:AlternateContent>
          <mc:Choice Requires="wps">
            <w:drawing>
              <wp:anchor distT="0" distB="0" distL="0" distR="0" simplePos="0" relativeHeight="1648" behindDoc="0" locked="0" layoutInCell="1" allowOverlap="1">
                <wp:simplePos x="0" y="0"/>
                <wp:positionH relativeFrom="page">
                  <wp:posOffset>701040</wp:posOffset>
                </wp:positionH>
                <wp:positionV relativeFrom="paragraph">
                  <wp:posOffset>189230</wp:posOffset>
                </wp:positionV>
                <wp:extent cx="6158865" cy="402590"/>
                <wp:effectExtent l="0" t="0" r="0" b="0"/>
                <wp:wrapTopAndBottom/>
                <wp:docPr id="7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spacing w:before="3" w:line="237" w:lineRule="auto"/>
                              <w:ind w:left="28"/>
                              <w:rPr>
                                <w:b/>
                                <w:sz w:val="26"/>
                                <w:lang w:val="ru-RU"/>
                              </w:rPr>
                            </w:pPr>
                            <w:r w:rsidRPr="00E12CA3">
                              <w:rPr>
                                <w:b/>
                                <w:sz w:val="26"/>
                                <w:lang w:val="ru-RU"/>
                              </w:rPr>
                              <w:t>3.4. Скасування рішення про реєстрацію кандидата у депутати, кандидата на посаду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2" type="#_x0000_t202" style="position:absolute;margin-left:55.2pt;margin-top:14.9pt;width:484.95pt;height:31.7pt;z-index: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" fillcolor="#d9d9d9" stroked="f">
                <v:textbox inset="0,0,0,0">
                  <w:txbxContent>
                    <w:p w:rsidR="00AA5ACA" w:rsidRPr="00E12CA3" w:rsidRDefault="00AA5ACA">
                      <w:pPr>
                        <w:spacing w:before="3" w:line="237" w:lineRule="auto"/>
                        <w:ind w:left="28"/>
                        <w:rPr>
                          <w:b/>
                          <w:sz w:val="26"/>
                          <w:lang w:val="ru-RU"/>
                        </w:rPr>
                      </w:pPr>
                      <w:r w:rsidRPr="00E12CA3">
                        <w:rPr>
                          <w:b/>
                          <w:sz w:val="26"/>
                          <w:lang w:val="ru-RU"/>
                        </w:rPr>
                        <w:t>3.4. Скасування рішення про реєстрацію кандидата у депутати, кандидата на посаду сільського, селищного голови</w:t>
                      </w:r>
                    </w:p>
                  </w:txbxContent>
                </v:textbox>
                <w10:wrap type="topAndBottom" anchorx="page"/>
              </v:shape>
            </w:pict>
          </mc:Fallback>
        </mc:AlternateContent>
      </w:r>
    </w:p>
    <w:p w:rsidR="00DC3CE8" w:rsidRPr="00360AC1" w:rsidRDefault="00DC3CE8">
      <w:pPr>
        <w:pStyle w:val="a3"/>
        <w:spacing w:before="12"/>
        <w:rPr>
          <w:sz w:val="18"/>
          <w:lang w:val="ru-RU"/>
        </w:rPr>
      </w:pPr>
    </w:p>
    <w:p w:rsidR="00DC3CE8" w:rsidRPr="00360AC1" w:rsidRDefault="00E55863">
      <w:pPr>
        <w:pStyle w:val="a3"/>
        <w:spacing w:line="266" w:lineRule="exact"/>
        <w:ind w:left="132" w:right="1029"/>
        <w:rPr>
          <w:lang w:val="ru-RU"/>
        </w:rPr>
      </w:pPr>
      <w:r w:rsidRPr="00360AC1">
        <w:rPr>
          <w:lang w:val="ru-RU"/>
        </w:rPr>
        <w:t>ТВК скасовує рішення про реєстрацію кандидата у депутати, кандидата на посаду сільського, селищного голови в разі (ч. 2, 3 ст. 47 Закону):</w:t>
      </w:r>
    </w:p>
    <w:p w:rsidR="00DC3CE8" w:rsidRPr="00360AC1" w:rsidRDefault="00E55863">
      <w:pPr>
        <w:pStyle w:val="a5"/>
        <w:numPr>
          <w:ilvl w:val="1"/>
          <w:numId w:val="20"/>
        </w:numPr>
        <w:tabs>
          <w:tab w:val="left" w:pos="947"/>
        </w:tabs>
        <w:spacing w:before="6"/>
        <w:ind w:right="320" w:firstLine="567"/>
        <w:jc w:val="left"/>
        <w:rPr>
          <w:lang w:val="ru-RU"/>
        </w:rPr>
      </w:pPr>
      <w:r w:rsidRPr="00360AC1">
        <w:rPr>
          <w:noProof/>
          <w:lang w:val="uk-UA" w:eastAsia="uk-UA"/>
        </w:rPr>
        <w:drawing>
          <wp:anchor distT="0" distB="0" distL="0" distR="0" simplePos="0" relativeHeight="1672" behindDoc="0" locked="0" layoutInCell="1" allowOverlap="1">
            <wp:simplePos x="0" y="0"/>
            <wp:positionH relativeFrom="page">
              <wp:posOffset>788034</wp:posOffset>
            </wp:positionH>
            <wp:positionV relativeFrom="paragraph">
              <wp:posOffset>348025</wp:posOffset>
            </wp:positionV>
            <wp:extent cx="378459" cy="652272"/>
            <wp:effectExtent l="0" t="0" r="0" b="0"/>
            <wp:wrapNone/>
            <wp:docPr id="3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jpeg"/>
                    <pic:cNvPicPr/>
                  </pic:nvPicPr>
                  <pic:blipFill>
                    <a:blip r:embed="rId18" cstate="print"/>
                    <a:stretch>
                      <a:fillRect/>
                    </a:stretch>
                  </pic:blipFill>
                  <pic:spPr>
                    <a:xfrm>
                      <a:off x="0" y="0"/>
                      <a:ext cx="378459" cy="652272"/>
                    </a:xfrm>
                    <a:prstGeom prst="rect">
                      <a:avLst/>
                    </a:prstGeom>
                  </pic:spPr>
                </pic:pic>
              </a:graphicData>
            </a:graphic>
          </wp:anchor>
        </w:drawing>
      </w:r>
      <w:r w:rsidRPr="00360AC1">
        <w:rPr>
          <w:lang w:val="ru-RU"/>
        </w:rPr>
        <w:t>звернення відповідного кандидата в будь-який час після його реєстрації, але не пізніш як за 19</w:t>
      </w:r>
      <w:r w:rsidRPr="00360AC1">
        <w:rPr>
          <w:spacing w:val="-2"/>
          <w:lang w:val="ru-RU"/>
        </w:rPr>
        <w:t xml:space="preserve"> </w:t>
      </w:r>
      <w:r w:rsidRPr="00360AC1">
        <w:rPr>
          <w:lang w:val="ru-RU"/>
        </w:rPr>
        <w:t>днів</w:t>
      </w:r>
      <w:r w:rsidRPr="00360AC1">
        <w:rPr>
          <w:spacing w:val="-2"/>
          <w:lang w:val="ru-RU"/>
        </w:rPr>
        <w:t xml:space="preserve"> </w:t>
      </w:r>
      <w:r w:rsidRPr="00360AC1">
        <w:rPr>
          <w:lang w:val="ru-RU"/>
        </w:rPr>
        <w:t>до</w:t>
      </w:r>
      <w:r w:rsidRPr="00360AC1">
        <w:rPr>
          <w:spacing w:val="-1"/>
          <w:lang w:val="ru-RU"/>
        </w:rPr>
        <w:t xml:space="preserve"> </w:t>
      </w:r>
      <w:r w:rsidRPr="00360AC1">
        <w:rPr>
          <w:lang w:val="ru-RU"/>
        </w:rPr>
        <w:t>дня</w:t>
      </w:r>
      <w:r w:rsidRPr="00360AC1">
        <w:rPr>
          <w:spacing w:val="-2"/>
          <w:lang w:val="ru-RU"/>
        </w:rPr>
        <w:t xml:space="preserve"> </w:t>
      </w:r>
      <w:r w:rsidRPr="00360AC1">
        <w:rPr>
          <w:lang w:val="ru-RU"/>
        </w:rPr>
        <w:t>голосування,</w:t>
      </w:r>
      <w:r w:rsidRPr="00360AC1">
        <w:rPr>
          <w:spacing w:val="-2"/>
          <w:lang w:val="ru-RU"/>
        </w:rPr>
        <w:t xml:space="preserve"> </w:t>
      </w:r>
      <w:r w:rsidRPr="00360AC1">
        <w:rPr>
          <w:lang w:val="ru-RU"/>
        </w:rPr>
        <w:t>із</w:t>
      </w:r>
      <w:r w:rsidRPr="00360AC1">
        <w:rPr>
          <w:spacing w:val="-4"/>
          <w:lang w:val="ru-RU"/>
        </w:rPr>
        <w:t xml:space="preserve"> </w:t>
      </w:r>
      <w:r w:rsidRPr="00360AC1">
        <w:rPr>
          <w:lang w:val="ru-RU"/>
        </w:rPr>
        <w:t>письмовою</w:t>
      </w:r>
      <w:r w:rsidRPr="00360AC1">
        <w:rPr>
          <w:spacing w:val="-3"/>
          <w:lang w:val="ru-RU"/>
        </w:rPr>
        <w:t xml:space="preserve"> </w:t>
      </w:r>
      <w:r w:rsidRPr="00360AC1">
        <w:rPr>
          <w:lang w:val="ru-RU"/>
        </w:rPr>
        <w:t>заявою</w:t>
      </w:r>
      <w:r w:rsidRPr="00360AC1">
        <w:rPr>
          <w:spacing w:val="-8"/>
          <w:lang w:val="ru-RU"/>
        </w:rPr>
        <w:t xml:space="preserve"> </w:t>
      </w:r>
      <w:r w:rsidRPr="00360AC1">
        <w:rPr>
          <w:lang w:val="ru-RU"/>
        </w:rPr>
        <w:t>про</w:t>
      </w:r>
      <w:r w:rsidRPr="00360AC1">
        <w:rPr>
          <w:spacing w:val="-2"/>
          <w:lang w:val="ru-RU"/>
        </w:rPr>
        <w:t xml:space="preserve"> </w:t>
      </w:r>
      <w:r w:rsidRPr="00360AC1">
        <w:rPr>
          <w:lang w:val="ru-RU"/>
        </w:rPr>
        <w:t>відмову</w:t>
      </w:r>
      <w:r w:rsidRPr="00360AC1">
        <w:rPr>
          <w:spacing w:val="-4"/>
          <w:lang w:val="ru-RU"/>
        </w:rPr>
        <w:t xml:space="preserve"> </w:t>
      </w:r>
      <w:r w:rsidRPr="00360AC1">
        <w:rPr>
          <w:lang w:val="ru-RU"/>
        </w:rPr>
        <w:t>від</w:t>
      </w:r>
      <w:r w:rsidRPr="00360AC1">
        <w:rPr>
          <w:spacing w:val="-21"/>
          <w:lang w:val="ru-RU"/>
        </w:rPr>
        <w:t xml:space="preserve"> </w:t>
      </w:r>
      <w:r w:rsidRPr="00360AC1">
        <w:rPr>
          <w:lang w:val="ru-RU"/>
        </w:rPr>
        <w:t>балотування.</w:t>
      </w:r>
    </w:p>
    <w:p w:rsidR="00DC3CE8" w:rsidRPr="00360AC1" w:rsidRDefault="00DC3CE8">
      <w:pPr>
        <w:pStyle w:val="a3"/>
        <w:rPr>
          <w:lang w:val="ru-RU"/>
        </w:rPr>
      </w:pPr>
    </w:p>
    <w:p w:rsidR="00DC3CE8" w:rsidRPr="00360AC1" w:rsidRDefault="00E55863">
      <w:pPr>
        <w:pStyle w:val="a3"/>
        <w:ind w:left="1136" w:right="780"/>
        <w:rPr>
          <w:lang w:val="ru-RU"/>
        </w:rPr>
      </w:pPr>
      <w:r w:rsidRPr="00360AC1">
        <w:rPr>
          <w:lang w:val="ru-RU"/>
        </w:rPr>
        <w:t>Ця заява відкликанню не підлягає.</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4"/>
        <w:rPr>
          <w:sz w:val="18"/>
          <w:lang w:val="ru-RU"/>
        </w:rPr>
      </w:pPr>
    </w:p>
    <w:p w:rsidR="00DC3CE8" w:rsidRPr="00360AC1" w:rsidRDefault="00E55863">
      <w:pPr>
        <w:pStyle w:val="a5"/>
        <w:numPr>
          <w:ilvl w:val="1"/>
          <w:numId w:val="20"/>
        </w:numPr>
        <w:tabs>
          <w:tab w:val="left" w:pos="895"/>
        </w:tabs>
        <w:ind w:right="128" w:firstLine="452"/>
        <w:jc w:val="both"/>
        <w:rPr>
          <w:lang w:val="ru-RU"/>
        </w:rPr>
      </w:pPr>
      <w:r w:rsidRPr="00360AC1">
        <w:rPr>
          <w:noProof/>
          <w:lang w:val="uk-UA" w:eastAsia="uk-UA"/>
        </w:rPr>
        <w:drawing>
          <wp:anchor distT="0" distB="0" distL="0" distR="0" simplePos="0" relativeHeight="1696" behindDoc="0" locked="0" layoutInCell="1" allowOverlap="1">
            <wp:simplePos x="0" y="0"/>
            <wp:positionH relativeFrom="page">
              <wp:posOffset>788034</wp:posOffset>
            </wp:positionH>
            <wp:positionV relativeFrom="paragraph">
              <wp:posOffset>682785</wp:posOffset>
            </wp:positionV>
            <wp:extent cx="382270" cy="653300"/>
            <wp:effectExtent l="0" t="0" r="0" b="0"/>
            <wp:wrapNone/>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jpeg"/>
                    <pic:cNvPicPr/>
                  </pic:nvPicPr>
                  <pic:blipFill>
                    <a:blip r:embed="rId35" cstate="print"/>
                    <a:stretch>
                      <a:fillRect/>
                    </a:stretch>
                  </pic:blipFill>
                  <pic:spPr>
                    <a:xfrm>
                      <a:off x="0" y="0"/>
                      <a:ext cx="382270" cy="653300"/>
                    </a:xfrm>
                    <a:prstGeom prst="rect">
                      <a:avLst/>
                    </a:prstGeom>
                  </pic:spPr>
                </pic:pic>
              </a:graphicData>
            </a:graphic>
          </wp:anchor>
        </w:drawing>
      </w:r>
      <w:r w:rsidRPr="00360AC1">
        <w:rPr>
          <w:lang w:val="ru-RU"/>
        </w:rPr>
        <w:t>звернення місцевої організації партії, яка висунула відповідного кандидата в депутати, кандидата на посаду сільського, селищного голови в будь-який час після його реєстрації, але не  пізніш як за 19 днів до дня голосування, про скасування рішення про його реєстрацію відповідно до рішення цієї місцевої організації</w:t>
      </w:r>
      <w:r w:rsidRPr="00360AC1">
        <w:rPr>
          <w:spacing w:val="-14"/>
          <w:lang w:val="ru-RU"/>
        </w:rPr>
        <w:t xml:space="preserve"> </w:t>
      </w:r>
      <w:r w:rsidRPr="00360AC1">
        <w:rPr>
          <w:lang w:val="ru-RU"/>
        </w:rPr>
        <w:t>партії.</w:t>
      </w:r>
    </w:p>
    <w:p w:rsidR="00DC3CE8" w:rsidRPr="00360AC1" w:rsidRDefault="00DC3CE8">
      <w:pPr>
        <w:pStyle w:val="a3"/>
        <w:rPr>
          <w:lang w:val="ru-RU"/>
        </w:rPr>
      </w:pPr>
    </w:p>
    <w:p w:rsidR="00DC3CE8" w:rsidRPr="00360AC1" w:rsidRDefault="00E55863">
      <w:pPr>
        <w:pStyle w:val="a3"/>
        <w:ind w:left="1136" w:right="780"/>
        <w:rPr>
          <w:lang w:val="ru-RU"/>
        </w:rPr>
      </w:pPr>
      <w:r w:rsidRPr="00360AC1">
        <w:rPr>
          <w:lang w:val="ru-RU"/>
        </w:rPr>
        <w:t>Це звернення відкликанню не підлягає.</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4"/>
        <w:rPr>
          <w:sz w:val="18"/>
          <w:lang w:val="ru-RU"/>
        </w:rPr>
      </w:pPr>
    </w:p>
    <w:p w:rsidR="00DC3CE8" w:rsidRPr="00360AC1" w:rsidRDefault="00E55863">
      <w:pPr>
        <w:pStyle w:val="a5"/>
        <w:numPr>
          <w:ilvl w:val="1"/>
          <w:numId w:val="20"/>
        </w:numPr>
        <w:tabs>
          <w:tab w:val="left" w:pos="815"/>
        </w:tabs>
        <w:ind w:left="814" w:hanging="230"/>
        <w:jc w:val="left"/>
      </w:pPr>
      <w:r w:rsidRPr="00360AC1">
        <w:t>припинення громадянства України</w:t>
      </w:r>
      <w:r w:rsidRPr="00360AC1">
        <w:rPr>
          <w:spacing w:val="-16"/>
        </w:rPr>
        <w:t xml:space="preserve"> </w:t>
      </w:r>
      <w:r w:rsidRPr="00360AC1">
        <w:t>кандидата;</w:t>
      </w:r>
    </w:p>
    <w:p w:rsidR="00DC3CE8" w:rsidRPr="00360AC1" w:rsidRDefault="00E55863">
      <w:pPr>
        <w:pStyle w:val="a5"/>
        <w:numPr>
          <w:ilvl w:val="1"/>
          <w:numId w:val="20"/>
        </w:numPr>
        <w:tabs>
          <w:tab w:val="left" w:pos="950"/>
        </w:tabs>
        <w:ind w:right="135" w:firstLine="452"/>
        <w:jc w:val="both"/>
        <w:rPr>
          <w:lang w:val="ru-RU"/>
        </w:rPr>
      </w:pPr>
      <w:r w:rsidRPr="00360AC1">
        <w:rPr>
          <w:lang w:val="ru-RU"/>
        </w:rPr>
        <w:t>визнання судом кандидата недієздатним чи набрання щодо нього законної сили обвинувальним вироком суду за вчинення тяжкого або особливо тяжкого злочину, злочину проти виборчих прав громадян чи корупційного</w:t>
      </w:r>
      <w:r w:rsidRPr="00360AC1">
        <w:rPr>
          <w:spacing w:val="-17"/>
          <w:lang w:val="ru-RU"/>
        </w:rPr>
        <w:t xml:space="preserve"> </w:t>
      </w:r>
      <w:r w:rsidRPr="00360AC1">
        <w:rPr>
          <w:lang w:val="ru-RU"/>
        </w:rPr>
        <w:t>злочину;</w:t>
      </w:r>
    </w:p>
    <w:p w:rsidR="00DC3CE8" w:rsidRPr="00360AC1" w:rsidRDefault="00E55863">
      <w:pPr>
        <w:pStyle w:val="a5"/>
        <w:numPr>
          <w:ilvl w:val="1"/>
          <w:numId w:val="20"/>
        </w:numPr>
        <w:tabs>
          <w:tab w:val="left" w:pos="815"/>
        </w:tabs>
        <w:spacing w:line="266" w:lineRule="exact"/>
        <w:ind w:left="814" w:hanging="230"/>
        <w:jc w:val="left"/>
        <w:rPr>
          <w:lang w:val="ru-RU"/>
        </w:rPr>
      </w:pPr>
      <w:r w:rsidRPr="00360AC1">
        <w:rPr>
          <w:lang w:val="ru-RU"/>
        </w:rPr>
        <w:t xml:space="preserve">порушення вимог </w:t>
      </w:r>
      <w:hyperlink r:id="rId36" w:anchor="n600">
        <w:r w:rsidRPr="00360AC1">
          <w:rPr>
            <w:lang w:val="ru-RU"/>
          </w:rPr>
          <w:t>ч. 3-5 ст.</w:t>
        </w:r>
      </w:hyperlink>
      <w:r w:rsidRPr="00360AC1">
        <w:rPr>
          <w:lang w:val="ru-RU"/>
        </w:rPr>
        <w:t xml:space="preserve"> 35</w:t>
      </w:r>
      <w:r w:rsidRPr="00360AC1">
        <w:rPr>
          <w:spacing w:val="-21"/>
          <w:lang w:val="ru-RU"/>
        </w:rPr>
        <w:t xml:space="preserve"> </w:t>
      </w:r>
      <w:r w:rsidRPr="00360AC1">
        <w:rPr>
          <w:lang w:val="ru-RU"/>
        </w:rPr>
        <w:t>Закону;</w:t>
      </w:r>
    </w:p>
    <w:p w:rsidR="00DC3CE8" w:rsidRPr="00360AC1" w:rsidRDefault="00E55863">
      <w:pPr>
        <w:pStyle w:val="a3"/>
        <w:spacing w:before="125"/>
        <w:ind w:left="1376" w:right="234"/>
        <w:jc w:val="both"/>
        <w:rPr>
          <w:lang w:val="ru-RU"/>
        </w:rPr>
      </w:pPr>
      <w:r w:rsidRPr="00360AC1">
        <w:rPr>
          <w:noProof/>
          <w:lang w:val="uk-UA" w:eastAsia="uk-UA"/>
        </w:rPr>
        <w:drawing>
          <wp:anchor distT="0" distB="0" distL="0" distR="0" simplePos="0" relativeHeight="1720" behindDoc="0" locked="0" layoutInCell="1" allowOverlap="1">
            <wp:simplePos x="0" y="0"/>
            <wp:positionH relativeFrom="page">
              <wp:posOffset>788034</wp:posOffset>
            </wp:positionH>
            <wp:positionV relativeFrom="paragraph">
              <wp:posOffset>80056</wp:posOffset>
            </wp:positionV>
            <wp:extent cx="693420" cy="1064259"/>
            <wp:effectExtent l="0" t="0" r="0" b="0"/>
            <wp:wrapNone/>
            <wp:docPr id="4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3.png"/>
                    <pic:cNvPicPr/>
                  </pic:nvPicPr>
                  <pic:blipFill>
                    <a:blip r:embed="rId27" cstate="print"/>
                    <a:stretch>
                      <a:fillRect/>
                    </a:stretch>
                  </pic:blipFill>
                  <pic:spPr>
                    <a:xfrm>
                      <a:off x="0" y="0"/>
                      <a:ext cx="693420" cy="1064259"/>
                    </a:xfrm>
                    <a:prstGeom prst="rect">
                      <a:avLst/>
                    </a:prstGeom>
                  </pic:spPr>
                </pic:pic>
              </a:graphicData>
            </a:graphic>
          </wp:anchor>
        </w:drawing>
      </w:r>
      <w:r w:rsidRPr="00360AC1">
        <w:rPr>
          <w:lang w:val="ru-RU"/>
        </w:rPr>
        <w:t>Місцева організація партії може висувати кандидатів на місцевих виборах за умови, що відповідна місцева (районна, міська) організація партії зареєстрована в установленому законом порядку. Не може бути суб’єктом виборчого процесу місцева організація  партії, щодо якої центральним органом виконавчої влади, що реалізує державну політику з питань державної реєстрації юридичних осіб, реєстрації (легалізації) об’єднань громадян, громадських спілок, інших громадських формувань, прийнято у визначеному Кабінетом Міністрів України порядку рішення про невідповідність її або партії в цілому діяльності, найменування та/або символіки вимогам Закону України "Про засудження комуністичного та націонал-соціалістичного (нацистського) тоталітарних режимів в Україні та заборону пропаганди їхньої</w:t>
      </w:r>
      <w:r w:rsidRPr="00360AC1">
        <w:rPr>
          <w:spacing w:val="-11"/>
          <w:lang w:val="ru-RU"/>
        </w:rPr>
        <w:t xml:space="preserve"> </w:t>
      </w:r>
      <w:r w:rsidRPr="00360AC1">
        <w:rPr>
          <w:lang w:val="ru-RU"/>
        </w:rPr>
        <w:t>символіки".</w:t>
      </w:r>
    </w:p>
    <w:p w:rsidR="00DC3CE8" w:rsidRPr="00360AC1" w:rsidRDefault="00E55863">
      <w:pPr>
        <w:pStyle w:val="a3"/>
        <w:ind w:left="1376"/>
        <w:jc w:val="both"/>
        <w:rPr>
          <w:lang w:val="ru-RU"/>
        </w:rPr>
      </w:pPr>
      <w:r w:rsidRPr="00360AC1">
        <w:rPr>
          <w:lang w:val="ru-RU"/>
        </w:rPr>
        <w:t>Особа, яка висунута кандидатом у депутати  сільської, селищної ради або   кандидатом</w:t>
      </w:r>
    </w:p>
    <w:p w:rsidR="00DC3CE8" w:rsidRPr="00360AC1" w:rsidRDefault="00DC3CE8">
      <w:pPr>
        <w:jc w:val="both"/>
        <w:rPr>
          <w:lang w:val="ru-RU"/>
        </w:rPr>
        <w:sectPr w:rsidR="00DC3CE8" w:rsidRPr="00360AC1">
          <w:pgSz w:w="11920" w:h="16850"/>
          <w:pgMar w:top="940" w:right="1000" w:bottom="860" w:left="1000" w:header="0" w:footer="672" w:gutter="0"/>
          <w:cols w:space="720"/>
        </w:sectPr>
      </w:pPr>
    </w:p>
    <w:p w:rsidR="00DC3CE8" w:rsidRPr="00360AC1" w:rsidRDefault="00E55863">
      <w:pPr>
        <w:pStyle w:val="a3"/>
        <w:spacing w:before="30"/>
        <w:ind w:left="1396" w:right="228"/>
        <w:jc w:val="both"/>
        <w:rPr>
          <w:lang w:val="ru-RU"/>
        </w:rPr>
      </w:pPr>
      <w:r w:rsidRPr="00360AC1">
        <w:rPr>
          <w:lang w:val="ru-RU"/>
        </w:rPr>
        <w:t>на посаду сільського, селищного голови, не може одночасно бути висунута у будь-яких інших одномандатних (вибори депутатів сільської, селищної ради), єдиних одномандатних виборчих округах (вибори сільського, селищного, міського голови) з будь-яких місцевих виборі (ч. 4 ст. 35 Закону).</w:t>
      </w:r>
    </w:p>
    <w:p w:rsidR="00DC3CE8" w:rsidRPr="00360AC1" w:rsidRDefault="00E55863">
      <w:pPr>
        <w:pStyle w:val="a3"/>
        <w:spacing w:before="2" w:line="237" w:lineRule="auto"/>
        <w:ind w:left="1396" w:right="243"/>
        <w:jc w:val="both"/>
        <w:rPr>
          <w:lang w:val="ru-RU"/>
        </w:rPr>
      </w:pPr>
      <w:r w:rsidRPr="00360AC1">
        <w:rPr>
          <w:lang w:val="ru-RU"/>
        </w:rPr>
        <w:t>Особа може одночасно бути висунута шляхом висування місцевою організацією лише однієї політичної партії або лише шляхом самовисування (ч. 5 ст. 35 Закону).</w:t>
      </w:r>
    </w:p>
    <w:p w:rsidR="00DC3CE8" w:rsidRPr="00360AC1" w:rsidRDefault="00E55863">
      <w:pPr>
        <w:pStyle w:val="a3"/>
        <w:spacing w:before="1"/>
        <w:ind w:left="1396"/>
        <w:jc w:val="both"/>
        <w:rPr>
          <w:lang w:val="ru-RU"/>
        </w:rPr>
      </w:pPr>
      <w:r w:rsidRPr="00360AC1">
        <w:rPr>
          <w:lang w:val="ru-RU"/>
        </w:rPr>
        <w:t xml:space="preserve">У разі надходження від ЦВК повідомлення про порушення кандидатами вимог </w:t>
      </w:r>
      <w:hyperlink r:id="rId37" w:anchor="n601">
        <w:r w:rsidRPr="00360AC1">
          <w:rPr>
            <w:lang w:val="ru-RU"/>
          </w:rPr>
          <w:t>ч. 4-5 ст.</w:t>
        </w:r>
      </w:hyperlink>
    </w:p>
    <w:p w:rsidR="00DC3CE8" w:rsidRPr="00360AC1" w:rsidRDefault="00E55863">
      <w:pPr>
        <w:pStyle w:val="a3"/>
        <w:ind w:left="1396" w:right="240"/>
        <w:jc w:val="both"/>
        <w:rPr>
          <w:lang w:val="ru-RU"/>
        </w:rPr>
      </w:pPr>
      <w:r w:rsidRPr="00360AC1">
        <w:rPr>
          <w:lang w:val="ru-RU"/>
        </w:rPr>
        <w:t>35 Закону відповідна ТВК зобов’язана розглянути зазначене питання на своєму засіданні та прийняти відповідне рішення не пізніше ніж за 18 днів до дня</w:t>
      </w:r>
      <w:r w:rsidRPr="00360AC1">
        <w:rPr>
          <w:spacing w:val="-16"/>
          <w:lang w:val="ru-RU"/>
        </w:rPr>
        <w:t xml:space="preserve"> </w:t>
      </w:r>
      <w:r w:rsidRPr="00360AC1">
        <w:rPr>
          <w:lang w:val="ru-RU"/>
        </w:rPr>
        <w:t>голосування.</w:t>
      </w:r>
    </w:p>
    <w:p w:rsidR="00DC3CE8" w:rsidRPr="00360AC1" w:rsidRDefault="00DC3CE8">
      <w:pPr>
        <w:pStyle w:val="a3"/>
        <w:rPr>
          <w:lang w:val="ru-RU"/>
        </w:rPr>
      </w:pPr>
    </w:p>
    <w:p w:rsidR="00DC3CE8" w:rsidRPr="00360AC1" w:rsidRDefault="00E55863">
      <w:pPr>
        <w:pStyle w:val="a5"/>
        <w:numPr>
          <w:ilvl w:val="1"/>
          <w:numId w:val="20"/>
        </w:numPr>
        <w:tabs>
          <w:tab w:val="left" w:pos="898"/>
        </w:tabs>
        <w:ind w:left="152" w:right="853" w:firstLine="452"/>
        <w:jc w:val="left"/>
        <w:rPr>
          <w:lang w:val="ru-RU"/>
        </w:rPr>
      </w:pPr>
      <w:r w:rsidRPr="00360AC1">
        <w:rPr>
          <w:lang w:val="ru-RU"/>
        </w:rPr>
        <w:t xml:space="preserve">виявлення ТВК обставин, за яких особу не може бути обрано депутатом або сільським, селищним головою відповідно до </w:t>
      </w:r>
      <w:hyperlink r:id="rId38" w:anchor="n58">
        <w:r w:rsidRPr="00360AC1">
          <w:rPr>
            <w:lang w:val="ru-RU"/>
          </w:rPr>
          <w:t>ст. 9</w:t>
        </w:r>
      </w:hyperlink>
      <w:r w:rsidRPr="00360AC1">
        <w:rPr>
          <w:spacing w:val="-16"/>
          <w:lang w:val="ru-RU"/>
        </w:rPr>
        <w:t xml:space="preserve"> </w:t>
      </w:r>
      <w:r w:rsidRPr="00360AC1">
        <w:rPr>
          <w:lang w:val="ru-RU"/>
        </w:rPr>
        <w:t>Закону;</w:t>
      </w:r>
    </w:p>
    <w:p w:rsidR="00DC3CE8" w:rsidRPr="00360AC1" w:rsidRDefault="00E55863">
      <w:pPr>
        <w:pStyle w:val="a3"/>
        <w:spacing w:before="122"/>
        <w:ind w:left="1396" w:right="240"/>
        <w:jc w:val="both"/>
        <w:rPr>
          <w:lang w:val="ru-RU"/>
        </w:rPr>
      </w:pPr>
      <w:r w:rsidRPr="00360AC1">
        <w:rPr>
          <w:noProof/>
          <w:lang w:val="uk-UA" w:eastAsia="uk-UA"/>
        </w:rPr>
        <w:drawing>
          <wp:anchor distT="0" distB="0" distL="0" distR="0" simplePos="0" relativeHeight="1744" behindDoc="0" locked="0" layoutInCell="1" allowOverlap="1">
            <wp:simplePos x="0" y="0"/>
            <wp:positionH relativeFrom="page">
              <wp:posOffset>788034</wp:posOffset>
            </wp:positionH>
            <wp:positionV relativeFrom="paragraph">
              <wp:posOffset>79205</wp:posOffset>
            </wp:positionV>
            <wp:extent cx="693420" cy="1064856"/>
            <wp:effectExtent l="0" t="0" r="0" b="0"/>
            <wp:wrapNone/>
            <wp:docPr id="4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lang w:val="ru-RU"/>
        </w:rPr>
        <w:t>Відповідно до ст. 9 Закону депутатом або сільським, селищним головою може бути обраний громадянин України, який має право голосу, тобто досяг 18 років та є дієздатним. Не може бути обраний громадянин України, який має судимість за вчинення тяжкого або особливо тяжкого злочину, злочину проти виборчих прав громадян чи корупційного злочину, якщо ця судимість не погашена або не знята в установленому законом порядку.</w:t>
      </w:r>
    </w:p>
    <w:p w:rsidR="00DC3CE8" w:rsidRPr="00360AC1" w:rsidRDefault="00DC3CE8">
      <w:pPr>
        <w:pStyle w:val="a3"/>
        <w:spacing w:before="6"/>
        <w:rPr>
          <w:sz w:val="27"/>
          <w:lang w:val="ru-RU"/>
        </w:rPr>
      </w:pPr>
    </w:p>
    <w:p w:rsidR="00DC3CE8" w:rsidRPr="00360AC1" w:rsidRDefault="00E55863">
      <w:pPr>
        <w:pStyle w:val="a3"/>
        <w:ind w:left="152" w:right="130"/>
        <w:jc w:val="both"/>
        <w:rPr>
          <w:lang w:val="ru-RU"/>
        </w:rPr>
      </w:pPr>
      <w:r w:rsidRPr="00360AC1">
        <w:rPr>
          <w:lang w:val="ru-RU"/>
        </w:rPr>
        <w:t>ТВК скасовує рішення про реєстрацію кандидата у депутати, кандидата на посаду сільського, селищного голови також у разі ліквідації місцевої організації партії, яка висунула кандидата на посаду сільського, селищного голови, кандидата у депутати (п. 7 ч. 1 ст. 47 Закону).</w:t>
      </w:r>
    </w:p>
    <w:p w:rsidR="00DC3CE8" w:rsidRPr="00360AC1" w:rsidRDefault="00DC3CE8">
      <w:pPr>
        <w:pStyle w:val="a3"/>
        <w:rPr>
          <w:lang w:val="ru-RU"/>
        </w:rPr>
      </w:pPr>
    </w:p>
    <w:p w:rsidR="00DC3CE8" w:rsidRPr="00360AC1" w:rsidRDefault="00E55863">
      <w:pPr>
        <w:pStyle w:val="a3"/>
        <w:ind w:left="152" w:right="122"/>
        <w:jc w:val="both"/>
        <w:rPr>
          <w:lang w:val="ru-RU"/>
        </w:rPr>
      </w:pPr>
      <w:r w:rsidRPr="00360AC1">
        <w:rPr>
          <w:lang w:val="ru-RU"/>
        </w:rPr>
        <w:t xml:space="preserve">ТВК скасовує рішення про реєстрацію всіх кандидатів, висунутих місцевою організацією партії, у разі прийняття Міністерством юстиції України у визначеному Кабінетом Міністрів України  порядку рішення про невідповідність діяльності, найменування та/або символіки цієї місцевої організації  партії або партії в цілому вимогам </w:t>
      </w:r>
      <w:hyperlink r:id="rId39">
        <w:r w:rsidRPr="00360AC1">
          <w:rPr>
            <w:lang w:val="ru-RU"/>
          </w:rPr>
          <w:t>Закону України</w:t>
        </w:r>
      </w:hyperlink>
      <w:r w:rsidRPr="00360AC1">
        <w:rPr>
          <w:lang w:val="ru-RU"/>
        </w:rPr>
        <w:t xml:space="preserve"> "Про засудження комуністичного та націонал- соціалістичного (нацистського) тоталітарних режимів в Україні та заборону пропаганди їхньої символіки" (ч. 5 ст. 47</w:t>
      </w:r>
      <w:r w:rsidRPr="00360AC1">
        <w:rPr>
          <w:spacing w:val="-14"/>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a3"/>
        <w:ind w:left="152" w:right="131"/>
        <w:jc w:val="both"/>
        <w:rPr>
          <w:lang w:val="ru-RU"/>
        </w:rPr>
      </w:pPr>
      <w:r w:rsidRPr="00360AC1">
        <w:rPr>
          <w:lang w:val="ru-RU"/>
        </w:rPr>
        <w:t>У разі смерті кандидата відповідна ТВК приймає рішення про вибуття цього кандидата з балотування (ч. 8 ст. 47 Закону).</w:t>
      </w:r>
    </w:p>
    <w:p w:rsidR="00DC3CE8" w:rsidRPr="00360AC1" w:rsidRDefault="00DC3CE8">
      <w:pPr>
        <w:pStyle w:val="a3"/>
        <w:spacing w:before="9"/>
        <w:rPr>
          <w:sz w:val="21"/>
          <w:lang w:val="ru-RU"/>
        </w:rPr>
      </w:pPr>
    </w:p>
    <w:p w:rsidR="00DC3CE8" w:rsidRPr="00360AC1" w:rsidRDefault="00E55863">
      <w:pPr>
        <w:pStyle w:val="a3"/>
        <w:spacing w:line="266" w:lineRule="exact"/>
        <w:ind w:left="152" w:right="122"/>
        <w:jc w:val="both"/>
        <w:rPr>
          <w:lang w:val="ru-RU"/>
        </w:rPr>
      </w:pPr>
      <w:r w:rsidRPr="00360AC1">
        <w:rPr>
          <w:lang w:val="ru-RU"/>
        </w:rPr>
        <w:t>ТВК може скасувати рішення про реєстрацію кандидата в депутати, кандидата на посаду сільського, селищного голови не пізніше ніж за 18 днів до дня голосування (ч. 3 ст. 47 Закону).</w:t>
      </w:r>
    </w:p>
    <w:p w:rsidR="00DC3CE8" w:rsidRPr="00360AC1" w:rsidRDefault="00DC3CE8">
      <w:pPr>
        <w:pStyle w:val="a3"/>
        <w:spacing w:before="6"/>
        <w:rPr>
          <w:lang w:val="ru-RU"/>
        </w:rPr>
      </w:pPr>
    </w:p>
    <w:p w:rsidR="00DC3CE8" w:rsidRPr="00360AC1" w:rsidRDefault="00E55863">
      <w:pPr>
        <w:pStyle w:val="a3"/>
        <w:ind w:left="152" w:right="131"/>
        <w:jc w:val="both"/>
        <w:rPr>
          <w:lang w:val="ru-RU"/>
        </w:rPr>
      </w:pPr>
      <w:r w:rsidRPr="00360AC1">
        <w:rPr>
          <w:lang w:val="ru-RU"/>
        </w:rPr>
        <w:t>ТВК видає особі, яка подавала документи для реєстрації кандидатів в депутати, кандидата на посаду сільського, селищного голови або кандидату особисто копію рішення про скасування реєстрації не пізніш як на другий день з дня його прийняття (ч. 6 ст. 47 Закону).</w:t>
      </w:r>
    </w:p>
    <w:p w:rsidR="00DC3CE8" w:rsidRPr="00360AC1" w:rsidRDefault="00DC3CE8">
      <w:pPr>
        <w:pStyle w:val="a3"/>
        <w:spacing w:before="1"/>
        <w:rPr>
          <w:lang w:val="ru-RU"/>
        </w:rPr>
      </w:pPr>
    </w:p>
    <w:p w:rsidR="00DC3CE8" w:rsidRPr="00360AC1" w:rsidRDefault="00E55863">
      <w:pPr>
        <w:pStyle w:val="a3"/>
        <w:ind w:left="152" w:right="127"/>
        <w:jc w:val="both"/>
        <w:rPr>
          <w:lang w:val="ru-RU"/>
        </w:rPr>
      </w:pPr>
      <w:r w:rsidRPr="00360AC1">
        <w:rPr>
          <w:lang w:val="ru-RU"/>
        </w:rPr>
        <w:t>У разі порушення місцевою організацією партії - суб’єктом виборчого процесу, кандидатом на посаду сільського, селищного голови вимог Закону, крім порушень вимог ч. 3-5 ст. 35 Закону, ТВК може оголосити відповідній місцевій організації партії - суб’єкту виборчого процесу або кандидату у депутати, кандидату на посаду сільського, селищного голови попередження (ч. 7 ст. 47 Закону).</w:t>
      </w:r>
    </w:p>
    <w:p w:rsidR="00DC3CE8" w:rsidRPr="00360AC1" w:rsidRDefault="00DC3CE8">
      <w:pPr>
        <w:pStyle w:val="a3"/>
        <w:rPr>
          <w:lang w:val="ru-RU"/>
        </w:rPr>
      </w:pPr>
    </w:p>
    <w:p w:rsidR="00DC3CE8" w:rsidRPr="00360AC1" w:rsidRDefault="00E55863">
      <w:pPr>
        <w:pStyle w:val="a3"/>
        <w:ind w:left="152" w:right="129"/>
        <w:jc w:val="both"/>
        <w:rPr>
          <w:lang w:val="ru-RU"/>
        </w:rPr>
      </w:pPr>
      <w:r w:rsidRPr="00360AC1">
        <w:rPr>
          <w:lang w:val="ru-RU"/>
        </w:rPr>
        <w:t>Інформація про оголошення попередження оприлюднюється відповідною виборчою комісією в загальнодержавних або місцевих засобах масової інформації чи в інший спосіб (ч. 7 ст. 47 Закону).</w:t>
      </w:r>
    </w:p>
    <w:p w:rsidR="00DC3CE8" w:rsidRPr="00360AC1" w:rsidRDefault="00DC3CE8">
      <w:pPr>
        <w:pStyle w:val="a3"/>
        <w:rPr>
          <w:lang w:val="ru-RU"/>
        </w:rPr>
      </w:pPr>
    </w:p>
    <w:p w:rsidR="00DC3CE8" w:rsidRPr="00360AC1" w:rsidRDefault="00E55863">
      <w:pPr>
        <w:pStyle w:val="a3"/>
        <w:ind w:left="152"/>
        <w:jc w:val="both"/>
        <w:rPr>
          <w:lang w:val="ru-RU"/>
        </w:rPr>
      </w:pPr>
      <w:r w:rsidRPr="00360AC1">
        <w:rPr>
          <w:lang w:val="ru-RU"/>
        </w:rPr>
        <w:t>Рішення про скасування реєстрації негайно надсилаються до ЦВК (ч. 9 ст. 47 Закону).</w:t>
      </w:r>
    </w:p>
    <w:p w:rsidR="00DC3CE8" w:rsidRPr="00360AC1" w:rsidRDefault="00DC3CE8">
      <w:pPr>
        <w:jc w:val="both"/>
        <w:rPr>
          <w:lang w:val="ru-RU"/>
        </w:rPr>
        <w:sectPr w:rsidR="00DC3CE8" w:rsidRPr="00360AC1">
          <w:pgSz w:w="11920" w:h="16850"/>
          <w:pgMar w:top="940" w:right="1000" w:bottom="780" w:left="980" w:header="0" w:footer="628" w:gutter="0"/>
          <w:cols w:space="720"/>
        </w:sectPr>
      </w:pPr>
    </w:p>
    <w:p w:rsidR="00DC3CE8" w:rsidRPr="00360AC1" w:rsidRDefault="00E55863">
      <w:pPr>
        <w:pStyle w:val="1"/>
        <w:tabs>
          <w:tab w:val="left" w:pos="3337"/>
          <w:tab w:val="left" w:pos="9804"/>
        </w:tabs>
        <w:spacing w:before="15"/>
        <w:rPr>
          <w:lang w:val="ru-RU"/>
        </w:rPr>
      </w:pPr>
      <w:r w:rsidRPr="00360AC1">
        <w:rPr>
          <w:rFonts w:ascii="Times New Roman" w:hAnsi="Times New Roman"/>
          <w:b w:val="0"/>
          <w:color w:val="FFFFFF"/>
          <w:shd w:val="clear" w:color="auto" w:fill="575757"/>
          <w:lang w:val="ru-RU"/>
        </w:rPr>
        <w:t xml:space="preserve"> </w:t>
      </w:r>
      <w:r w:rsidRPr="00360AC1">
        <w:rPr>
          <w:rFonts w:ascii="Times New Roman" w:hAnsi="Times New Roman"/>
          <w:b w:val="0"/>
          <w:color w:val="FFFFFF"/>
          <w:shd w:val="clear" w:color="auto" w:fill="575757"/>
          <w:lang w:val="ru-RU"/>
        </w:rPr>
        <w:tab/>
      </w:r>
      <w:r w:rsidRPr="00360AC1">
        <w:rPr>
          <w:color w:val="FFFFFF"/>
          <w:shd w:val="clear" w:color="auto" w:fill="575757"/>
          <w:lang w:val="ru-RU"/>
        </w:rPr>
        <w:t>4. ВИБОРЧІ</w:t>
      </w:r>
      <w:r w:rsidRPr="00360AC1">
        <w:rPr>
          <w:color w:val="FFFFFF"/>
          <w:spacing w:val="-9"/>
          <w:shd w:val="clear" w:color="auto" w:fill="575757"/>
          <w:lang w:val="ru-RU"/>
        </w:rPr>
        <w:t xml:space="preserve"> </w:t>
      </w:r>
      <w:r w:rsidRPr="00360AC1">
        <w:rPr>
          <w:color w:val="FFFFFF"/>
          <w:shd w:val="clear" w:color="auto" w:fill="575757"/>
          <w:lang w:val="ru-RU"/>
        </w:rPr>
        <w:t>БЮЛЕТЕНІ</w:t>
      </w:r>
      <w:r w:rsidRPr="00360AC1">
        <w:rPr>
          <w:color w:val="FFFFFF"/>
          <w:shd w:val="clear" w:color="auto" w:fill="575757"/>
          <w:lang w:val="ru-RU"/>
        </w:rPr>
        <w:tab/>
      </w:r>
    </w:p>
    <w:p w:rsidR="00DC3CE8" w:rsidRPr="00360AC1" w:rsidRDefault="00DC3CE8">
      <w:pPr>
        <w:pStyle w:val="a3"/>
        <w:spacing w:before="2"/>
        <w:rPr>
          <w:b/>
          <w:sz w:val="17"/>
          <w:lang w:val="ru-RU"/>
        </w:rPr>
      </w:pPr>
    </w:p>
    <w:p w:rsidR="00DC3CE8" w:rsidRPr="00360AC1" w:rsidRDefault="00E55863">
      <w:pPr>
        <w:pStyle w:val="2"/>
        <w:tabs>
          <w:tab w:val="left" w:pos="9804"/>
        </w:tabs>
        <w:ind w:left="132"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4.1. Порядок виготовлення виборчих</w:t>
      </w:r>
      <w:r w:rsidRPr="00360AC1">
        <w:rPr>
          <w:spacing w:val="-23"/>
          <w:shd w:val="clear" w:color="auto" w:fill="D9D9D9"/>
          <w:lang w:val="ru-RU"/>
        </w:rPr>
        <w:t xml:space="preserve"> </w:t>
      </w:r>
      <w:r w:rsidRPr="00360AC1">
        <w:rPr>
          <w:shd w:val="clear" w:color="auto" w:fill="D9D9D9"/>
          <w:lang w:val="ru-RU"/>
        </w:rPr>
        <w:t>бюлетенів</w:t>
      </w:r>
      <w:r w:rsidRPr="00360AC1">
        <w:rPr>
          <w:shd w:val="clear" w:color="auto" w:fill="D9D9D9"/>
          <w:lang w:val="ru-RU"/>
        </w:rPr>
        <w:tab/>
      </w:r>
    </w:p>
    <w:p w:rsidR="00DC3CE8" w:rsidRPr="00360AC1" w:rsidRDefault="00DC3CE8">
      <w:pPr>
        <w:pStyle w:val="a3"/>
        <w:spacing w:before="6"/>
        <w:rPr>
          <w:b/>
          <w:sz w:val="21"/>
          <w:lang w:val="ru-RU"/>
        </w:rPr>
      </w:pPr>
    </w:p>
    <w:p w:rsidR="00DC3CE8" w:rsidRPr="00360AC1" w:rsidRDefault="00E55863">
      <w:pPr>
        <w:pStyle w:val="a3"/>
        <w:ind w:left="132" w:right="151"/>
        <w:jc w:val="both"/>
        <w:rPr>
          <w:lang w:val="ru-RU"/>
        </w:rPr>
      </w:pPr>
      <w:r w:rsidRPr="00360AC1">
        <w:rPr>
          <w:lang w:val="ru-RU"/>
        </w:rPr>
        <w:t>Форми виборчих бюлетенів встановлені Постановою ЦВК від 25.08.2015 р. № 181 «Про затвердження форми та кольору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w:t>
      </w:r>
    </w:p>
    <w:p w:rsidR="00DC3CE8" w:rsidRPr="00360AC1" w:rsidRDefault="00DC3CE8">
      <w:pPr>
        <w:pStyle w:val="a3"/>
        <w:rPr>
          <w:lang w:val="ru-RU"/>
        </w:rPr>
      </w:pPr>
    </w:p>
    <w:p w:rsidR="00DC3CE8" w:rsidRPr="00360AC1" w:rsidRDefault="00E55863">
      <w:pPr>
        <w:pStyle w:val="a3"/>
        <w:ind w:left="1136" w:right="114"/>
        <w:jc w:val="both"/>
        <w:rPr>
          <w:lang w:val="ru-RU"/>
        </w:rPr>
      </w:pPr>
      <w:r w:rsidRPr="00360AC1">
        <w:rPr>
          <w:noProof/>
          <w:lang w:val="uk-UA" w:eastAsia="uk-UA"/>
        </w:rPr>
        <w:drawing>
          <wp:anchor distT="0" distB="0" distL="0" distR="0" simplePos="0" relativeHeight="1768" behindDoc="0" locked="0" layoutInCell="1" allowOverlap="1">
            <wp:simplePos x="0" y="0"/>
            <wp:positionH relativeFrom="page">
              <wp:posOffset>788034</wp:posOffset>
            </wp:positionH>
            <wp:positionV relativeFrom="paragraph">
              <wp:posOffset>1696</wp:posOffset>
            </wp:positionV>
            <wp:extent cx="430529" cy="732409"/>
            <wp:effectExtent l="0" t="0" r="0" b="0"/>
            <wp:wrapNone/>
            <wp:docPr id="4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jpeg"/>
                    <pic:cNvPicPr/>
                  </pic:nvPicPr>
                  <pic:blipFill>
                    <a:blip r:embed="rId18" cstate="print"/>
                    <a:stretch>
                      <a:fillRect/>
                    </a:stretch>
                  </pic:blipFill>
                  <pic:spPr>
                    <a:xfrm>
                      <a:off x="0" y="0"/>
                      <a:ext cx="430529" cy="732409"/>
                    </a:xfrm>
                    <a:prstGeom prst="rect">
                      <a:avLst/>
                    </a:prstGeom>
                  </pic:spPr>
                </pic:pic>
              </a:graphicData>
            </a:graphic>
          </wp:anchor>
        </w:drawing>
      </w:r>
      <w:r w:rsidRPr="00360AC1">
        <w:rPr>
          <w:lang w:val="ru-RU"/>
        </w:rPr>
        <w:t>Виборчі бюлетені є документами суворої звітності, підприємство-виготовлювач забезпечує дотримання замовленої кількості виборчих бюлетенів, їх облік та передачу ТВК, яка замовляла виборчі бюлетені, відповідно до Закону та укладеного між ними договору на виготовлення виборчих бюлетенів. Підприємство-виготовлювач пакує виборчі бюлетені окремо для кожної виборчої дільниці з обов’язковим маркуванням кожної упаковки із зазначенням виду бюлетенів, позначенням ТВО, номера виборчої дільниці, кількості бюлетенів в упаковці (цифрами та прописом).</w:t>
      </w:r>
    </w:p>
    <w:p w:rsidR="00DC3CE8" w:rsidRPr="00360AC1" w:rsidRDefault="00DC3CE8">
      <w:pPr>
        <w:pStyle w:val="a3"/>
        <w:spacing w:before="9"/>
        <w:rPr>
          <w:sz w:val="21"/>
          <w:lang w:val="ru-RU"/>
        </w:rPr>
      </w:pPr>
    </w:p>
    <w:p w:rsidR="00DC3CE8" w:rsidRPr="00360AC1" w:rsidRDefault="00E55863">
      <w:pPr>
        <w:pStyle w:val="a3"/>
        <w:spacing w:line="266" w:lineRule="exact"/>
        <w:ind w:left="132" w:right="158"/>
        <w:jc w:val="both"/>
        <w:rPr>
          <w:lang w:val="ru-RU"/>
        </w:rPr>
      </w:pPr>
      <w:r w:rsidRPr="00360AC1">
        <w:rPr>
          <w:lang w:val="ru-RU"/>
        </w:rPr>
        <w:t>ТВК повинна затвердити текст виборчих бюлетенів для голосування у відповідних виборчих округах  не пізніш як за 17 днів до дня голосування (ч. 3 ст. 74</w:t>
      </w:r>
      <w:r w:rsidRPr="00360AC1">
        <w:rPr>
          <w:spacing w:val="-19"/>
          <w:lang w:val="ru-RU"/>
        </w:rPr>
        <w:t xml:space="preserve"> </w:t>
      </w:r>
      <w:r w:rsidRPr="00360AC1">
        <w:rPr>
          <w:lang w:val="ru-RU"/>
        </w:rPr>
        <w:t>Закону).</w:t>
      </w:r>
    </w:p>
    <w:p w:rsidR="00DC3CE8" w:rsidRPr="00360AC1" w:rsidRDefault="00E55863">
      <w:pPr>
        <w:pStyle w:val="a3"/>
        <w:spacing w:before="6"/>
        <w:ind w:left="132" w:right="154"/>
        <w:jc w:val="both"/>
        <w:rPr>
          <w:lang w:val="ru-RU"/>
        </w:rPr>
      </w:pPr>
      <w:r w:rsidRPr="00360AC1">
        <w:rPr>
          <w:lang w:val="ru-RU"/>
        </w:rPr>
        <w:t>Суб’єкти відповідного виборчого процесу можуть протягом двох днів з дня прийняття рішення комісії про затвердження тексту виборчих бюлетенів для голосування у відповідних виборчих округах ознайомитися з текстом бюлетеня.</w:t>
      </w:r>
    </w:p>
    <w:p w:rsidR="00DC3CE8" w:rsidRPr="00360AC1" w:rsidRDefault="00DC3CE8">
      <w:pPr>
        <w:pStyle w:val="a3"/>
        <w:rPr>
          <w:lang w:val="ru-RU"/>
        </w:rPr>
      </w:pPr>
    </w:p>
    <w:p w:rsidR="00DC3CE8" w:rsidRPr="00360AC1" w:rsidRDefault="00E55863">
      <w:pPr>
        <w:pStyle w:val="a3"/>
        <w:ind w:left="132" w:right="156"/>
        <w:jc w:val="both"/>
        <w:rPr>
          <w:lang w:val="ru-RU"/>
        </w:rPr>
      </w:pPr>
      <w:r w:rsidRPr="00360AC1">
        <w:rPr>
          <w:lang w:val="ru-RU"/>
        </w:rPr>
        <w:t>ТВК має передати своє рішення про затвердження тексту виборчого бюлетеня не пізніш як за 12 днів до дня голосування відповідним ДВК для загального ознайомлення у приміщенні ДВК.</w:t>
      </w:r>
    </w:p>
    <w:p w:rsidR="00DC3CE8" w:rsidRPr="00360AC1" w:rsidRDefault="00DC3CE8">
      <w:pPr>
        <w:pStyle w:val="a3"/>
        <w:spacing w:before="2"/>
        <w:rPr>
          <w:lang w:val="ru-RU"/>
        </w:rPr>
      </w:pPr>
    </w:p>
    <w:p w:rsidR="00DC3CE8" w:rsidRPr="00360AC1" w:rsidRDefault="00E55863">
      <w:pPr>
        <w:pStyle w:val="a3"/>
        <w:spacing w:before="1"/>
        <w:ind w:left="132"/>
        <w:jc w:val="both"/>
        <w:rPr>
          <w:lang w:val="ru-RU"/>
        </w:rPr>
      </w:pPr>
      <w:r w:rsidRPr="00360AC1">
        <w:rPr>
          <w:lang w:val="ru-RU"/>
        </w:rPr>
        <w:t>Виборчий бюлетень повинен містити (ч. 4 ст. 74 Закону):</w:t>
      </w:r>
    </w:p>
    <w:p w:rsidR="00DC3CE8" w:rsidRPr="00360AC1" w:rsidRDefault="00E55863">
      <w:pPr>
        <w:pStyle w:val="a5"/>
        <w:numPr>
          <w:ilvl w:val="2"/>
          <w:numId w:val="27"/>
        </w:numPr>
        <w:tabs>
          <w:tab w:val="left" w:pos="842"/>
        </w:tabs>
        <w:spacing w:before="5" w:line="264" w:lineRule="exact"/>
        <w:ind w:left="841" w:hanging="348"/>
      </w:pPr>
      <w:r w:rsidRPr="00360AC1">
        <w:t>назву місцевих</w:t>
      </w:r>
      <w:r w:rsidRPr="00360AC1">
        <w:rPr>
          <w:spacing w:val="-5"/>
        </w:rPr>
        <w:t xml:space="preserve"> </w:t>
      </w:r>
      <w:r w:rsidRPr="00360AC1">
        <w:t>виборів,</w:t>
      </w:r>
    </w:p>
    <w:p w:rsidR="00DC3CE8" w:rsidRPr="00360AC1" w:rsidRDefault="00E55863">
      <w:pPr>
        <w:pStyle w:val="a5"/>
        <w:numPr>
          <w:ilvl w:val="2"/>
          <w:numId w:val="27"/>
        </w:numPr>
        <w:tabs>
          <w:tab w:val="left" w:pos="844"/>
        </w:tabs>
        <w:ind w:left="853" w:right="445" w:hanging="360"/>
        <w:rPr>
          <w:lang w:val="ru-RU"/>
        </w:rPr>
      </w:pPr>
      <w:r w:rsidRPr="00360AC1">
        <w:rPr>
          <w:lang w:val="ru-RU"/>
        </w:rPr>
        <w:t>дату місцевих виборів, а в разі проведення повторного голосування - зазначення "повторне голосування" та дату його</w:t>
      </w:r>
      <w:r w:rsidRPr="00360AC1">
        <w:rPr>
          <w:spacing w:val="-11"/>
          <w:lang w:val="ru-RU"/>
        </w:rPr>
        <w:t xml:space="preserve"> </w:t>
      </w:r>
      <w:r w:rsidRPr="00360AC1">
        <w:rPr>
          <w:lang w:val="ru-RU"/>
        </w:rPr>
        <w:t>проведення,</w:t>
      </w:r>
    </w:p>
    <w:p w:rsidR="00DC3CE8" w:rsidRPr="00360AC1" w:rsidRDefault="00E55863">
      <w:pPr>
        <w:pStyle w:val="a5"/>
        <w:numPr>
          <w:ilvl w:val="2"/>
          <w:numId w:val="27"/>
        </w:numPr>
        <w:tabs>
          <w:tab w:val="left" w:pos="842"/>
        </w:tabs>
        <w:ind w:left="841" w:hanging="348"/>
      </w:pPr>
      <w:r w:rsidRPr="00360AC1">
        <w:t>означення виборчого</w:t>
      </w:r>
      <w:r w:rsidRPr="00360AC1">
        <w:rPr>
          <w:spacing w:val="-8"/>
        </w:rPr>
        <w:t xml:space="preserve"> </w:t>
      </w:r>
      <w:r w:rsidRPr="00360AC1">
        <w:t>округу,</w:t>
      </w:r>
    </w:p>
    <w:p w:rsidR="00DC3CE8" w:rsidRPr="00360AC1" w:rsidRDefault="00E55863">
      <w:pPr>
        <w:pStyle w:val="a5"/>
        <w:numPr>
          <w:ilvl w:val="2"/>
          <w:numId w:val="27"/>
        </w:numPr>
        <w:tabs>
          <w:tab w:val="left" w:pos="842"/>
        </w:tabs>
        <w:ind w:left="841" w:hanging="348"/>
        <w:rPr>
          <w:lang w:val="ru-RU"/>
        </w:rPr>
      </w:pPr>
      <w:r w:rsidRPr="00360AC1">
        <w:rPr>
          <w:lang w:val="ru-RU"/>
        </w:rPr>
        <w:t>номер виборчого округу (за</w:t>
      </w:r>
      <w:r w:rsidRPr="00360AC1">
        <w:rPr>
          <w:spacing w:val="-18"/>
          <w:lang w:val="ru-RU"/>
        </w:rPr>
        <w:t xml:space="preserve"> </w:t>
      </w:r>
      <w:r w:rsidRPr="00360AC1">
        <w:rPr>
          <w:lang w:val="ru-RU"/>
        </w:rPr>
        <w:t>наявності),</w:t>
      </w:r>
    </w:p>
    <w:p w:rsidR="00DC3CE8" w:rsidRPr="00360AC1" w:rsidRDefault="00E55863">
      <w:pPr>
        <w:pStyle w:val="a5"/>
        <w:numPr>
          <w:ilvl w:val="2"/>
          <w:numId w:val="27"/>
        </w:numPr>
        <w:tabs>
          <w:tab w:val="left" w:pos="842"/>
        </w:tabs>
        <w:ind w:left="841" w:hanging="348"/>
        <w:rPr>
          <w:lang w:val="ru-RU"/>
        </w:rPr>
      </w:pPr>
      <w:r w:rsidRPr="00360AC1">
        <w:rPr>
          <w:lang w:val="ru-RU"/>
        </w:rPr>
        <w:t>позначене місце для номера виборчої</w:t>
      </w:r>
      <w:r w:rsidRPr="00360AC1">
        <w:rPr>
          <w:spacing w:val="-11"/>
          <w:lang w:val="ru-RU"/>
        </w:rPr>
        <w:t xml:space="preserve"> </w:t>
      </w:r>
      <w:r w:rsidRPr="00360AC1">
        <w:rPr>
          <w:lang w:val="ru-RU"/>
        </w:rPr>
        <w:t>дільниці;</w:t>
      </w:r>
    </w:p>
    <w:p w:rsidR="00DC3CE8" w:rsidRPr="00360AC1" w:rsidRDefault="00E55863">
      <w:pPr>
        <w:pStyle w:val="a5"/>
        <w:numPr>
          <w:ilvl w:val="2"/>
          <w:numId w:val="27"/>
        </w:numPr>
        <w:tabs>
          <w:tab w:val="left" w:pos="842"/>
        </w:tabs>
        <w:ind w:left="841" w:hanging="348"/>
        <w:rPr>
          <w:lang w:val="ru-RU"/>
        </w:rPr>
      </w:pPr>
      <w:r w:rsidRPr="00360AC1">
        <w:rPr>
          <w:noProof/>
          <w:lang w:val="uk-UA" w:eastAsia="uk-UA"/>
        </w:rPr>
        <w:drawing>
          <wp:anchor distT="0" distB="0" distL="0" distR="0" simplePos="0" relativeHeight="1792" behindDoc="0" locked="0" layoutInCell="1" allowOverlap="1">
            <wp:simplePos x="0" y="0"/>
            <wp:positionH relativeFrom="page">
              <wp:posOffset>788034</wp:posOffset>
            </wp:positionH>
            <wp:positionV relativeFrom="paragraph">
              <wp:posOffset>341244</wp:posOffset>
            </wp:positionV>
            <wp:extent cx="581025" cy="887653"/>
            <wp:effectExtent l="0" t="0" r="0" b="0"/>
            <wp:wrapNone/>
            <wp:docPr id="4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3.png"/>
                    <pic:cNvPicPr/>
                  </pic:nvPicPr>
                  <pic:blipFill>
                    <a:blip r:embed="rId27" cstate="print"/>
                    <a:stretch>
                      <a:fillRect/>
                    </a:stretch>
                  </pic:blipFill>
                  <pic:spPr>
                    <a:xfrm>
                      <a:off x="0" y="0"/>
                      <a:ext cx="581025" cy="887653"/>
                    </a:xfrm>
                    <a:prstGeom prst="rect">
                      <a:avLst/>
                    </a:prstGeom>
                  </pic:spPr>
                </pic:pic>
              </a:graphicData>
            </a:graphic>
          </wp:anchor>
        </w:drawing>
      </w:r>
      <w:r w:rsidRPr="00360AC1">
        <w:rPr>
          <w:lang w:val="ru-RU"/>
        </w:rPr>
        <w:t>позначене місце для печатки</w:t>
      </w:r>
      <w:r w:rsidRPr="00360AC1">
        <w:rPr>
          <w:spacing w:val="-6"/>
          <w:lang w:val="ru-RU"/>
        </w:rPr>
        <w:t xml:space="preserve"> </w:t>
      </w:r>
      <w:r w:rsidRPr="00360AC1">
        <w:rPr>
          <w:lang w:val="ru-RU"/>
        </w:rPr>
        <w:t>ДВК.</w:t>
      </w:r>
    </w:p>
    <w:p w:rsidR="00DC3CE8" w:rsidRPr="00360AC1" w:rsidRDefault="00DC3CE8">
      <w:pPr>
        <w:pStyle w:val="a3"/>
        <w:rPr>
          <w:lang w:val="ru-RU"/>
        </w:rPr>
      </w:pPr>
    </w:p>
    <w:p w:rsidR="00DC3CE8" w:rsidRPr="00360AC1" w:rsidRDefault="00DC3CE8">
      <w:pPr>
        <w:pStyle w:val="a3"/>
        <w:rPr>
          <w:lang w:val="ru-RU"/>
        </w:rPr>
      </w:pPr>
    </w:p>
    <w:p w:rsidR="00DC3CE8" w:rsidRPr="00360AC1" w:rsidRDefault="00E55863">
      <w:pPr>
        <w:pStyle w:val="a3"/>
        <w:ind w:left="1376" w:right="263"/>
        <w:jc w:val="both"/>
        <w:rPr>
          <w:lang w:val="ru-RU"/>
        </w:rPr>
      </w:pPr>
      <w:r w:rsidRPr="00360AC1">
        <w:rPr>
          <w:lang w:val="ru-RU"/>
        </w:rPr>
        <w:t>За наявності підтвердженої відповідним поліграфічним підприємством технічної можливості ТВК може прийняти рішення про виготовлення виборчих бюлетенів із зазначенням номерів виборчих дільниць (ч. 4 ст. 74 Закону).</w:t>
      </w:r>
    </w:p>
    <w:p w:rsidR="00DC3CE8" w:rsidRPr="00360AC1" w:rsidRDefault="00DC3CE8">
      <w:pPr>
        <w:pStyle w:val="a3"/>
        <w:rPr>
          <w:lang w:val="ru-RU"/>
        </w:rPr>
      </w:pPr>
    </w:p>
    <w:p w:rsidR="00DC3CE8" w:rsidRPr="00360AC1" w:rsidRDefault="00DC3CE8">
      <w:pPr>
        <w:pStyle w:val="a3"/>
        <w:rPr>
          <w:sz w:val="27"/>
          <w:lang w:val="ru-RU"/>
        </w:rPr>
      </w:pPr>
    </w:p>
    <w:p w:rsidR="00DC3CE8" w:rsidRPr="00360AC1" w:rsidRDefault="00E55863">
      <w:pPr>
        <w:pStyle w:val="a3"/>
        <w:ind w:left="132" w:right="147"/>
        <w:jc w:val="both"/>
      </w:pPr>
      <w:r w:rsidRPr="00360AC1">
        <w:rPr>
          <w:lang w:val="ru-RU"/>
        </w:rPr>
        <w:t xml:space="preserve">Виборчий бюлетень має контрольний талон, відокремлений лінією відриву. </w:t>
      </w:r>
      <w:r w:rsidRPr="00360AC1">
        <w:t>Контрольний талон повинен містити (ч. 5 ст. 74 Закону):</w:t>
      </w:r>
    </w:p>
    <w:p w:rsidR="00DC3CE8" w:rsidRPr="00360AC1" w:rsidRDefault="00E55863">
      <w:pPr>
        <w:pStyle w:val="a5"/>
        <w:numPr>
          <w:ilvl w:val="2"/>
          <w:numId w:val="27"/>
        </w:numPr>
        <w:tabs>
          <w:tab w:val="left" w:pos="842"/>
        </w:tabs>
        <w:spacing w:line="266" w:lineRule="exact"/>
        <w:ind w:left="841" w:hanging="348"/>
      </w:pPr>
      <w:r w:rsidRPr="00360AC1">
        <w:t>назву місцевих</w:t>
      </w:r>
      <w:r w:rsidRPr="00360AC1">
        <w:rPr>
          <w:spacing w:val="-5"/>
        </w:rPr>
        <w:t xml:space="preserve"> </w:t>
      </w:r>
      <w:r w:rsidRPr="00360AC1">
        <w:t>виборів;</w:t>
      </w:r>
    </w:p>
    <w:p w:rsidR="00DC3CE8" w:rsidRPr="00360AC1" w:rsidRDefault="00E55863">
      <w:pPr>
        <w:pStyle w:val="a5"/>
        <w:numPr>
          <w:ilvl w:val="2"/>
          <w:numId w:val="27"/>
        </w:numPr>
        <w:tabs>
          <w:tab w:val="left" w:pos="844"/>
        </w:tabs>
        <w:ind w:left="853" w:right="281" w:hanging="360"/>
        <w:rPr>
          <w:lang w:val="ru-RU"/>
        </w:rPr>
      </w:pPr>
      <w:r w:rsidRPr="00360AC1">
        <w:rPr>
          <w:lang w:val="ru-RU"/>
        </w:rPr>
        <w:t>дату проведення місцевих виборів, а в разі проведення повторного голосування - зазначення "повторне</w:t>
      </w:r>
      <w:r w:rsidRPr="00360AC1">
        <w:rPr>
          <w:spacing w:val="-10"/>
          <w:lang w:val="ru-RU"/>
        </w:rPr>
        <w:t xml:space="preserve"> </w:t>
      </w:r>
      <w:r w:rsidRPr="00360AC1">
        <w:rPr>
          <w:lang w:val="ru-RU"/>
        </w:rPr>
        <w:t>голосування";</w:t>
      </w:r>
    </w:p>
    <w:p w:rsidR="00DC3CE8" w:rsidRPr="00360AC1" w:rsidRDefault="00E55863">
      <w:pPr>
        <w:pStyle w:val="a5"/>
        <w:numPr>
          <w:ilvl w:val="2"/>
          <w:numId w:val="27"/>
        </w:numPr>
        <w:tabs>
          <w:tab w:val="left" w:pos="842"/>
        </w:tabs>
        <w:ind w:left="841" w:hanging="348"/>
      </w:pPr>
      <w:r w:rsidRPr="00360AC1">
        <w:t>означення виборчого</w:t>
      </w:r>
      <w:r w:rsidRPr="00360AC1">
        <w:rPr>
          <w:spacing w:val="-10"/>
        </w:rPr>
        <w:t xml:space="preserve"> </w:t>
      </w:r>
      <w:r w:rsidRPr="00360AC1">
        <w:t>округу;</w:t>
      </w:r>
    </w:p>
    <w:p w:rsidR="00DC3CE8" w:rsidRPr="00360AC1" w:rsidRDefault="00E55863">
      <w:pPr>
        <w:pStyle w:val="a5"/>
        <w:numPr>
          <w:ilvl w:val="2"/>
          <w:numId w:val="27"/>
        </w:numPr>
        <w:tabs>
          <w:tab w:val="left" w:pos="842"/>
        </w:tabs>
        <w:ind w:left="841" w:hanging="348"/>
        <w:rPr>
          <w:lang w:val="ru-RU"/>
        </w:rPr>
      </w:pPr>
      <w:r w:rsidRPr="00360AC1">
        <w:rPr>
          <w:lang w:val="ru-RU"/>
        </w:rPr>
        <w:t>номер виборчого округу (за</w:t>
      </w:r>
      <w:r w:rsidRPr="00360AC1">
        <w:rPr>
          <w:spacing w:val="-18"/>
          <w:lang w:val="ru-RU"/>
        </w:rPr>
        <w:t xml:space="preserve"> </w:t>
      </w:r>
      <w:r w:rsidRPr="00360AC1">
        <w:rPr>
          <w:lang w:val="ru-RU"/>
        </w:rPr>
        <w:t>наявності);</w:t>
      </w:r>
    </w:p>
    <w:p w:rsidR="00DC3CE8" w:rsidRPr="00360AC1" w:rsidRDefault="00E55863">
      <w:pPr>
        <w:pStyle w:val="a5"/>
        <w:numPr>
          <w:ilvl w:val="2"/>
          <w:numId w:val="27"/>
        </w:numPr>
        <w:tabs>
          <w:tab w:val="left" w:pos="842"/>
        </w:tabs>
        <w:spacing w:before="7" w:line="267" w:lineRule="exact"/>
        <w:ind w:left="841" w:hanging="348"/>
        <w:rPr>
          <w:lang w:val="ru-RU"/>
        </w:rPr>
      </w:pPr>
      <w:r w:rsidRPr="00360AC1">
        <w:rPr>
          <w:lang w:val="ru-RU"/>
        </w:rPr>
        <w:t>позначене місце для номера виборчої</w:t>
      </w:r>
      <w:r w:rsidRPr="00360AC1">
        <w:rPr>
          <w:spacing w:val="-13"/>
          <w:lang w:val="ru-RU"/>
        </w:rPr>
        <w:t xml:space="preserve"> </w:t>
      </w:r>
      <w:r w:rsidRPr="00360AC1">
        <w:rPr>
          <w:lang w:val="ru-RU"/>
        </w:rPr>
        <w:t>дільниці;</w:t>
      </w:r>
    </w:p>
    <w:p w:rsidR="00DC3CE8" w:rsidRPr="00360AC1" w:rsidRDefault="00E55863">
      <w:pPr>
        <w:pStyle w:val="a5"/>
        <w:numPr>
          <w:ilvl w:val="2"/>
          <w:numId w:val="27"/>
        </w:numPr>
        <w:tabs>
          <w:tab w:val="left" w:pos="842"/>
        </w:tabs>
        <w:spacing w:line="263" w:lineRule="exact"/>
        <w:ind w:left="841" w:hanging="348"/>
        <w:rPr>
          <w:lang w:val="ru-RU"/>
        </w:rPr>
      </w:pPr>
      <w:r w:rsidRPr="00360AC1">
        <w:rPr>
          <w:lang w:val="ru-RU"/>
        </w:rPr>
        <w:t>позначене місце для номера, за яким виборця внесено до списку</w:t>
      </w:r>
      <w:r w:rsidRPr="00360AC1">
        <w:rPr>
          <w:spacing w:val="-23"/>
          <w:lang w:val="ru-RU"/>
        </w:rPr>
        <w:t xml:space="preserve"> </w:t>
      </w:r>
      <w:r w:rsidRPr="00360AC1">
        <w:rPr>
          <w:lang w:val="ru-RU"/>
        </w:rPr>
        <w:t>виборців;</w:t>
      </w:r>
    </w:p>
    <w:p w:rsidR="00DC3CE8" w:rsidRPr="00360AC1" w:rsidRDefault="00E55863">
      <w:pPr>
        <w:pStyle w:val="a5"/>
        <w:numPr>
          <w:ilvl w:val="2"/>
          <w:numId w:val="27"/>
        </w:numPr>
        <w:tabs>
          <w:tab w:val="left" w:pos="842"/>
        </w:tabs>
        <w:spacing w:line="264" w:lineRule="exact"/>
        <w:ind w:left="841" w:hanging="348"/>
        <w:rPr>
          <w:lang w:val="ru-RU"/>
        </w:rPr>
      </w:pPr>
      <w:r w:rsidRPr="00360AC1">
        <w:rPr>
          <w:lang w:val="ru-RU"/>
        </w:rPr>
        <w:t>позначене місце для підпису виборця, який отримує виборчий</w:t>
      </w:r>
      <w:r w:rsidRPr="00360AC1">
        <w:rPr>
          <w:spacing w:val="-33"/>
          <w:lang w:val="ru-RU"/>
        </w:rPr>
        <w:t xml:space="preserve"> </w:t>
      </w:r>
      <w:r w:rsidRPr="00360AC1">
        <w:rPr>
          <w:lang w:val="ru-RU"/>
        </w:rPr>
        <w:t>бюлетень;</w:t>
      </w:r>
    </w:p>
    <w:p w:rsidR="00DC3CE8" w:rsidRPr="00360AC1" w:rsidRDefault="00E55863">
      <w:pPr>
        <w:pStyle w:val="a5"/>
        <w:numPr>
          <w:ilvl w:val="2"/>
          <w:numId w:val="27"/>
        </w:numPr>
        <w:tabs>
          <w:tab w:val="left" w:pos="842"/>
        </w:tabs>
        <w:ind w:left="841" w:hanging="348"/>
        <w:rPr>
          <w:lang w:val="ru-RU"/>
        </w:rPr>
      </w:pPr>
      <w:r w:rsidRPr="00360AC1">
        <w:rPr>
          <w:lang w:val="ru-RU"/>
        </w:rPr>
        <w:t>позначене місце для прізвища члена ДВК, який видав виборчий</w:t>
      </w:r>
      <w:r w:rsidRPr="00360AC1">
        <w:rPr>
          <w:spacing w:val="-24"/>
          <w:lang w:val="ru-RU"/>
        </w:rPr>
        <w:t xml:space="preserve"> </w:t>
      </w:r>
      <w:r w:rsidRPr="00360AC1">
        <w:rPr>
          <w:lang w:val="ru-RU"/>
        </w:rPr>
        <w:t>бюлетень;</w:t>
      </w:r>
    </w:p>
    <w:p w:rsidR="00DC3CE8" w:rsidRPr="00360AC1" w:rsidRDefault="00E55863">
      <w:pPr>
        <w:pStyle w:val="a5"/>
        <w:numPr>
          <w:ilvl w:val="2"/>
          <w:numId w:val="27"/>
        </w:numPr>
        <w:tabs>
          <w:tab w:val="left" w:pos="842"/>
        </w:tabs>
        <w:ind w:left="841" w:hanging="348"/>
        <w:rPr>
          <w:lang w:val="ru-RU"/>
        </w:rPr>
      </w:pPr>
      <w:r w:rsidRPr="00360AC1">
        <w:rPr>
          <w:lang w:val="ru-RU"/>
        </w:rPr>
        <w:t>позначене місце для підпису члена ДВК, який видав виборчий</w:t>
      </w:r>
      <w:r w:rsidRPr="00360AC1">
        <w:rPr>
          <w:spacing w:val="-26"/>
          <w:lang w:val="ru-RU"/>
        </w:rPr>
        <w:t xml:space="preserve"> </w:t>
      </w:r>
      <w:r w:rsidRPr="00360AC1">
        <w:rPr>
          <w:lang w:val="ru-RU"/>
        </w:rPr>
        <w:t>бюлетень.</w:t>
      </w:r>
    </w:p>
    <w:p w:rsidR="00DC3CE8" w:rsidRPr="00360AC1" w:rsidRDefault="00DC3CE8">
      <w:pPr>
        <w:rPr>
          <w:lang w:val="ru-RU"/>
        </w:rPr>
        <w:sectPr w:rsidR="00DC3CE8" w:rsidRPr="00360AC1">
          <w:pgSz w:w="11920" w:h="16850"/>
          <w:pgMar w:top="980" w:right="980" w:bottom="860" w:left="1000" w:header="0" w:footer="672" w:gutter="0"/>
          <w:cols w:space="720"/>
        </w:sectPr>
      </w:pPr>
    </w:p>
    <w:p w:rsidR="00DC3CE8" w:rsidRPr="00360AC1" w:rsidRDefault="00DC3CE8">
      <w:pPr>
        <w:pStyle w:val="a3"/>
        <w:spacing w:before="4"/>
        <w:rPr>
          <w:sz w:val="17"/>
          <w:lang w:val="ru-RU"/>
        </w:rPr>
      </w:pPr>
    </w:p>
    <w:p w:rsidR="00DC3CE8" w:rsidRPr="00360AC1" w:rsidRDefault="00E55863">
      <w:pPr>
        <w:pStyle w:val="a3"/>
        <w:spacing w:before="55" w:line="264" w:lineRule="exact"/>
        <w:ind w:left="1396" w:right="259"/>
        <w:jc w:val="both"/>
        <w:rPr>
          <w:lang w:val="ru-RU"/>
        </w:rPr>
      </w:pPr>
      <w:r w:rsidRPr="00360AC1">
        <w:rPr>
          <w:noProof/>
          <w:lang w:val="uk-UA" w:eastAsia="uk-UA"/>
        </w:rPr>
        <w:drawing>
          <wp:anchor distT="0" distB="0" distL="0" distR="0" simplePos="0" relativeHeight="1816" behindDoc="0" locked="0" layoutInCell="1" allowOverlap="1">
            <wp:simplePos x="0" y="0"/>
            <wp:positionH relativeFrom="page">
              <wp:posOffset>788034</wp:posOffset>
            </wp:positionH>
            <wp:positionV relativeFrom="paragraph">
              <wp:posOffset>-134493</wp:posOffset>
            </wp:positionV>
            <wp:extent cx="642620" cy="975105"/>
            <wp:effectExtent l="0" t="0" r="0" b="0"/>
            <wp:wrapNone/>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27" cstate="print"/>
                    <a:stretch>
                      <a:fillRect/>
                    </a:stretch>
                  </pic:blipFill>
                  <pic:spPr>
                    <a:xfrm>
                      <a:off x="0" y="0"/>
                      <a:ext cx="642620" cy="975105"/>
                    </a:xfrm>
                    <a:prstGeom prst="rect">
                      <a:avLst/>
                    </a:prstGeom>
                  </pic:spPr>
                </pic:pic>
              </a:graphicData>
            </a:graphic>
          </wp:anchor>
        </w:drawing>
      </w:r>
      <w:r w:rsidRPr="00360AC1">
        <w:rPr>
          <w:lang w:val="ru-RU"/>
        </w:rPr>
        <w:t>У контрольних талонах виборчих бюлетенів, які виготовляються із зазначенням номерів виборчих дільниць, зазначається номер виборчої дільниці.</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6"/>
        <w:rPr>
          <w:sz w:val="16"/>
          <w:lang w:val="ru-RU"/>
        </w:rPr>
      </w:pPr>
    </w:p>
    <w:p w:rsidR="00DC3CE8" w:rsidRPr="00360AC1" w:rsidRDefault="00E55863">
      <w:pPr>
        <w:pStyle w:val="a3"/>
        <w:ind w:left="152" w:right="128"/>
        <w:jc w:val="both"/>
        <w:rPr>
          <w:lang w:val="ru-RU"/>
        </w:rPr>
      </w:pPr>
      <w:r w:rsidRPr="00360AC1">
        <w:rPr>
          <w:lang w:val="ru-RU"/>
        </w:rPr>
        <w:t>У виборчому бюлетені для голосування в єдиному ОВО, ОВО окрузі зазначаються порядкові номери, під якими в алфавітному порядку включені до бюлетеня зареєстровані у цьому виборчому окрузі кандидати (у депутати, на посаду сільського, селищного голови), їх прізвища, власні імена (усі власні імена) та по батькові (за наявності), відомості про рік народження, освіту, партійність,  посаду,  основне місце роботи (заняття), місце проживання, а також суб’єкт висування кожного кандидата (у разі якщо кандидат висунутий шляхом самовисування, міститься позначка "самовисування"). Між порядковим номером та прізвищем кожного кандидата розміщується порожній квадрат (ч. 7 ст. 74 Закону).</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a3"/>
        <w:ind w:left="1156" w:right="96"/>
        <w:rPr>
          <w:lang w:val="ru-RU"/>
        </w:rPr>
      </w:pPr>
      <w:r w:rsidRPr="00360AC1">
        <w:rPr>
          <w:noProof/>
          <w:lang w:val="uk-UA" w:eastAsia="uk-UA"/>
        </w:rPr>
        <w:drawing>
          <wp:anchor distT="0" distB="0" distL="0" distR="0" simplePos="0" relativeHeight="1840" behindDoc="0" locked="0" layoutInCell="1" allowOverlap="1">
            <wp:simplePos x="0" y="0"/>
            <wp:positionH relativeFrom="page">
              <wp:posOffset>788034</wp:posOffset>
            </wp:positionH>
            <wp:positionV relativeFrom="paragraph">
              <wp:posOffset>-167848</wp:posOffset>
            </wp:positionV>
            <wp:extent cx="427990" cy="727709"/>
            <wp:effectExtent l="0" t="0" r="0" b="0"/>
            <wp:wrapNone/>
            <wp:docPr id="5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jpeg"/>
                    <pic:cNvPicPr/>
                  </pic:nvPicPr>
                  <pic:blipFill>
                    <a:blip r:embed="rId19" cstate="print"/>
                    <a:stretch>
                      <a:fillRect/>
                    </a:stretch>
                  </pic:blipFill>
                  <pic:spPr>
                    <a:xfrm>
                      <a:off x="0" y="0"/>
                      <a:ext cx="427990" cy="727709"/>
                    </a:xfrm>
                    <a:prstGeom prst="rect">
                      <a:avLst/>
                    </a:prstGeom>
                  </pic:spPr>
                </pic:pic>
              </a:graphicData>
            </a:graphic>
          </wp:anchor>
        </w:drawing>
      </w:r>
      <w:r w:rsidRPr="00360AC1">
        <w:rPr>
          <w:lang w:val="ru-RU"/>
        </w:rPr>
        <w:t>Після затвердження тексту виборчого бюлетеня для голосування у відповідному виборчому окрузі порядковий номер кандидата не може бути змінений.</w:t>
      </w:r>
    </w:p>
    <w:p w:rsidR="00DC3CE8" w:rsidRPr="00360AC1" w:rsidRDefault="00DC3CE8">
      <w:pPr>
        <w:pStyle w:val="a3"/>
        <w:rPr>
          <w:lang w:val="ru-RU"/>
        </w:rPr>
      </w:pPr>
    </w:p>
    <w:p w:rsidR="00DC3CE8" w:rsidRPr="00360AC1" w:rsidRDefault="00DC3CE8">
      <w:pPr>
        <w:pStyle w:val="a3"/>
        <w:spacing w:before="6"/>
        <w:rPr>
          <w:sz w:val="28"/>
          <w:lang w:val="ru-RU"/>
        </w:rPr>
      </w:pPr>
    </w:p>
    <w:p w:rsidR="00DC3CE8" w:rsidRPr="00360AC1" w:rsidRDefault="00E55863">
      <w:pPr>
        <w:pStyle w:val="a3"/>
        <w:ind w:left="152" w:right="124"/>
        <w:jc w:val="both"/>
        <w:rPr>
          <w:lang w:val="ru-RU"/>
        </w:rPr>
      </w:pPr>
      <w:r w:rsidRPr="00360AC1">
        <w:rPr>
          <w:lang w:val="ru-RU"/>
        </w:rPr>
        <w:t>ТВК має визначити не пізніш як за 12 днів до дня голосування кількість виборчих бюлетенів для голосування, виходячи з кількості виборців, включених до попередніх списків виборців на виборчих дільницях у межах відповідного виборчого округу, з урахуванням резерву виборчих бюлетенів, що становить 0,5 відсотка від кількості виборців на кожній виборчій дільниці у такому виборчому окрузі (ч. 6 ст. 74 Закону).</w:t>
      </w:r>
    </w:p>
    <w:p w:rsidR="00DC3CE8" w:rsidRPr="00360AC1" w:rsidRDefault="00DC3CE8">
      <w:pPr>
        <w:pStyle w:val="a3"/>
        <w:spacing w:before="3"/>
        <w:rPr>
          <w:lang w:val="ru-RU"/>
        </w:rPr>
      </w:pPr>
    </w:p>
    <w:p w:rsidR="00DC3CE8" w:rsidRPr="00360AC1" w:rsidRDefault="00E55863">
      <w:pPr>
        <w:pStyle w:val="a3"/>
        <w:ind w:left="1396" w:right="237"/>
        <w:jc w:val="both"/>
        <w:rPr>
          <w:lang w:val="ru-RU"/>
        </w:rPr>
      </w:pPr>
      <w:r w:rsidRPr="00360AC1">
        <w:rPr>
          <w:noProof/>
          <w:lang w:val="uk-UA" w:eastAsia="uk-UA"/>
        </w:rPr>
        <w:drawing>
          <wp:anchor distT="0" distB="0" distL="0" distR="0" simplePos="0" relativeHeight="1864" behindDoc="0" locked="0" layoutInCell="1" allowOverlap="1">
            <wp:simplePos x="0" y="0"/>
            <wp:positionH relativeFrom="page">
              <wp:posOffset>788034</wp:posOffset>
            </wp:positionH>
            <wp:positionV relativeFrom="paragraph">
              <wp:posOffset>1367</wp:posOffset>
            </wp:positionV>
            <wp:extent cx="638810" cy="975944"/>
            <wp:effectExtent l="0" t="0" r="0" b="0"/>
            <wp:wrapNone/>
            <wp:docPr id="5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3.png"/>
                    <pic:cNvPicPr/>
                  </pic:nvPicPr>
                  <pic:blipFill>
                    <a:blip r:embed="rId27" cstate="print"/>
                    <a:stretch>
                      <a:fillRect/>
                    </a:stretch>
                  </pic:blipFill>
                  <pic:spPr>
                    <a:xfrm>
                      <a:off x="0" y="0"/>
                      <a:ext cx="638810" cy="975944"/>
                    </a:xfrm>
                    <a:prstGeom prst="rect">
                      <a:avLst/>
                    </a:prstGeom>
                  </pic:spPr>
                </pic:pic>
              </a:graphicData>
            </a:graphic>
          </wp:anchor>
        </w:drawing>
      </w:r>
      <w:r w:rsidRPr="00360AC1">
        <w:rPr>
          <w:lang w:val="ru-RU"/>
        </w:rPr>
        <w:t>Кількість виборців, включених до списків виборців на виборчих дільницях у межах відповідного виборчого округу, визначається на підставі відомостей про кількість виборців, включених до попередніх списків виборців на виборчих дільницях, які ТВК отримує від органу ведення Державного реєстру виборців після виготовлення таких списків виборців (ч. 6 ст. 74 Закону).</w:t>
      </w:r>
    </w:p>
    <w:p w:rsidR="00DC3CE8" w:rsidRPr="00360AC1" w:rsidRDefault="00DC3CE8">
      <w:pPr>
        <w:pStyle w:val="a3"/>
        <w:rPr>
          <w:lang w:val="ru-RU"/>
        </w:rPr>
      </w:pPr>
    </w:p>
    <w:p w:rsidR="00DC3CE8" w:rsidRPr="00360AC1" w:rsidRDefault="00DC3CE8">
      <w:pPr>
        <w:pStyle w:val="a3"/>
        <w:spacing w:before="6"/>
        <w:rPr>
          <w:sz w:val="18"/>
          <w:lang w:val="ru-RU"/>
        </w:rPr>
      </w:pPr>
    </w:p>
    <w:p w:rsidR="00DC3CE8" w:rsidRPr="00360AC1" w:rsidRDefault="00E55863">
      <w:pPr>
        <w:pStyle w:val="a3"/>
        <w:ind w:left="152" w:right="134"/>
        <w:jc w:val="both"/>
        <w:rPr>
          <w:lang w:val="ru-RU"/>
        </w:rPr>
      </w:pPr>
      <w:r w:rsidRPr="00360AC1">
        <w:rPr>
          <w:lang w:val="ru-RU"/>
        </w:rPr>
        <w:t>Виборчі бюлетені друкуються державною мовою (ч. 9 ст. 74 Закону), на однаковому папері та повинні бути однаковими за розміром, кольором і змістом у відповідному окрузі (ч. 10 ст. 74 Закону), на 1 аркуші з текстовою частиною лише з одного боку (ч. 12 ст. 74 Закону).</w:t>
      </w:r>
    </w:p>
    <w:p w:rsidR="00DC3CE8" w:rsidRPr="00360AC1" w:rsidRDefault="00DC3CE8">
      <w:pPr>
        <w:pStyle w:val="a3"/>
        <w:rPr>
          <w:lang w:val="ru-RU"/>
        </w:rPr>
      </w:pPr>
    </w:p>
    <w:p w:rsidR="00DC3CE8" w:rsidRPr="00360AC1" w:rsidRDefault="00E55863">
      <w:pPr>
        <w:pStyle w:val="a3"/>
        <w:ind w:left="152" w:right="135"/>
        <w:jc w:val="both"/>
        <w:rPr>
          <w:lang w:val="ru-RU"/>
        </w:rPr>
      </w:pPr>
      <w:r w:rsidRPr="00360AC1">
        <w:rPr>
          <w:lang w:val="ru-RU"/>
        </w:rPr>
        <w:t>ТВК самостійно встановлює ступінь захисту виборчого бюлетеня для відповідних місцевих виборів (ч. 11 ст. 74 Закону).</w:t>
      </w:r>
    </w:p>
    <w:p w:rsidR="00DC3CE8" w:rsidRPr="00360AC1" w:rsidRDefault="00DC3CE8">
      <w:pPr>
        <w:pStyle w:val="a3"/>
        <w:spacing w:before="10"/>
        <w:rPr>
          <w:sz w:val="21"/>
          <w:lang w:val="ru-RU"/>
        </w:rPr>
      </w:pPr>
    </w:p>
    <w:p w:rsidR="00DC3CE8" w:rsidRPr="00360AC1" w:rsidRDefault="00E55863">
      <w:pPr>
        <w:pStyle w:val="a3"/>
        <w:ind w:left="152" w:right="129"/>
        <w:jc w:val="both"/>
        <w:rPr>
          <w:lang w:val="ru-RU"/>
        </w:rPr>
      </w:pPr>
      <w:r w:rsidRPr="00360AC1">
        <w:rPr>
          <w:lang w:val="ru-RU"/>
        </w:rPr>
        <w:t>Для виготовлення виборчих бюлетенів сільська, селищна ТВК укладає договір із поліграфічним підприємством про виготовлення виборчих бюлетенів не пізніш як за 5 днів до дня голосування.</w:t>
      </w:r>
    </w:p>
    <w:p w:rsidR="00DC3CE8" w:rsidRPr="00360AC1" w:rsidRDefault="00DC3CE8">
      <w:pPr>
        <w:pStyle w:val="a3"/>
        <w:rPr>
          <w:lang w:val="ru-RU"/>
        </w:rPr>
      </w:pPr>
    </w:p>
    <w:p w:rsidR="00DC3CE8" w:rsidRPr="00360AC1" w:rsidRDefault="00E55863">
      <w:pPr>
        <w:pStyle w:val="a3"/>
        <w:ind w:left="152" w:right="126"/>
        <w:jc w:val="both"/>
        <w:rPr>
          <w:lang w:val="ru-RU"/>
        </w:rPr>
      </w:pPr>
      <w:r w:rsidRPr="00360AC1">
        <w:rPr>
          <w:lang w:val="ru-RU"/>
        </w:rPr>
        <w:t>ТВК має отримати виборчі бюлетені не пізніше як за 4 дні до дня голосування в упаковці підприємства-виготовлювача на підставі акта приймання-передачі за формою, встановленою Постановою ЦВК від 28.08.2015 р. № 197 «Про Роз’яснення щодо порядку виготовлення виборчих бюлетенів з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для голосування у відповідних виборчих округах, їх передачі відповідним територіальним і дільничним виборчим комісіям та форми виборчих документів для передачі та приймання виборчих бюлетенів» (далі – Роз’яснення № 197).</w:t>
      </w:r>
    </w:p>
    <w:p w:rsidR="00DC3CE8" w:rsidRPr="00360AC1" w:rsidRDefault="00DC3CE8">
      <w:pPr>
        <w:jc w:val="both"/>
        <w:rPr>
          <w:lang w:val="ru-RU"/>
        </w:rPr>
        <w:sectPr w:rsidR="00DC3CE8" w:rsidRPr="00360AC1">
          <w:pgSz w:w="11920" w:h="16850"/>
          <w:pgMar w:top="1240" w:right="1000" w:bottom="780" w:left="980" w:header="0" w:footer="628" w:gutter="0"/>
          <w:cols w:space="720"/>
        </w:sectPr>
      </w:pPr>
    </w:p>
    <w:p w:rsidR="00DC3CE8" w:rsidRPr="00360AC1" w:rsidRDefault="00E55863">
      <w:pPr>
        <w:pStyle w:val="a3"/>
        <w:spacing w:before="30"/>
        <w:ind w:left="132" w:right="147"/>
        <w:jc w:val="both"/>
        <w:rPr>
          <w:lang w:val="ru-RU"/>
        </w:rPr>
      </w:pPr>
      <w:r w:rsidRPr="00360AC1">
        <w:rPr>
          <w:lang w:val="ru-RU"/>
        </w:rPr>
        <w:t>Такий акт складається окремо щодо кожного виду виборчих бюлетенів у двох примірниках, підписується представниками підприємства-виготовлювача та ТВК і скріплюється відповідними печатками. Примірники нумеруються і мають однакову юридичну силу. Перший примірник передається ТВК, другий – підприємству-виготовлювачу (п. 1.7 Роз’яснення № 197).</w:t>
      </w:r>
    </w:p>
    <w:p w:rsidR="00DC3CE8" w:rsidRPr="00360AC1" w:rsidRDefault="00E55863">
      <w:pPr>
        <w:pStyle w:val="a3"/>
        <w:spacing w:before="1"/>
        <w:rPr>
          <w:sz w:val="19"/>
          <w:lang w:val="ru-RU"/>
        </w:rPr>
      </w:pPr>
      <w:r w:rsidRPr="00360AC1">
        <w:rPr>
          <w:noProof/>
          <w:lang w:val="uk-UA" w:eastAsia="uk-UA"/>
        </w:rPr>
        <w:drawing>
          <wp:anchor distT="0" distB="0" distL="0" distR="0" simplePos="0" relativeHeight="1888" behindDoc="0" locked="0" layoutInCell="1" allowOverlap="1">
            <wp:simplePos x="0" y="0"/>
            <wp:positionH relativeFrom="page">
              <wp:posOffset>719455</wp:posOffset>
            </wp:positionH>
            <wp:positionV relativeFrom="paragraph">
              <wp:posOffset>173176</wp:posOffset>
            </wp:positionV>
            <wp:extent cx="6150030" cy="3534441"/>
            <wp:effectExtent l="0" t="0" r="0" b="0"/>
            <wp:wrapTopAndBottom/>
            <wp:docPr id="5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5.jpeg"/>
                    <pic:cNvPicPr/>
                  </pic:nvPicPr>
                  <pic:blipFill>
                    <a:blip r:embed="rId40" cstate="print"/>
                    <a:stretch>
                      <a:fillRect/>
                    </a:stretch>
                  </pic:blipFill>
                  <pic:spPr>
                    <a:xfrm>
                      <a:off x="0" y="0"/>
                      <a:ext cx="6150030" cy="3534441"/>
                    </a:xfrm>
                    <a:prstGeom prst="rect">
                      <a:avLst/>
                    </a:prstGeom>
                  </pic:spPr>
                </pic:pic>
              </a:graphicData>
            </a:graphic>
          </wp:anchor>
        </w:drawing>
      </w:r>
    </w:p>
    <w:p w:rsidR="00DC3CE8" w:rsidRPr="00360AC1" w:rsidRDefault="00E55863">
      <w:pPr>
        <w:pStyle w:val="a3"/>
        <w:spacing w:before="174"/>
        <w:ind w:left="132" w:right="148"/>
        <w:jc w:val="both"/>
        <w:rPr>
          <w:lang w:val="ru-RU"/>
        </w:rPr>
      </w:pPr>
      <w:r w:rsidRPr="00360AC1">
        <w:rPr>
          <w:lang w:val="ru-RU"/>
        </w:rPr>
        <w:t>Виборчі бюлетені в упаковці підприємства-виготовлювача від імені ТВК отримують не менш як три визначені рішенням відповідної ТВК члени цієї комісії, які повинні бути представниками різних суб’єктів подання кандидатур до її складу (п. 1.8 Роз’яснення № 197).</w:t>
      </w:r>
    </w:p>
    <w:p w:rsidR="00DC3CE8" w:rsidRPr="00360AC1" w:rsidRDefault="00DC3CE8">
      <w:pPr>
        <w:pStyle w:val="a3"/>
        <w:spacing w:before="7"/>
        <w:rPr>
          <w:sz w:val="21"/>
          <w:lang w:val="ru-RU"/>
        </w:rPr>
      </w:pPr>
    </w:p>
    <w:p w:rsidR="00DC3CE8" w:rsidRPr="00360AC1" w:rsidRDefault="00E55863">
      <w:pPr>
        <w:pStyle w:val="a3"/>
        <w:spacing w:before="1"/>
        <w:ind w:left="132" w:right="144"/>
        <w:jc w:val="both"/>
        <w:rPr>
          <w:lang w:val="ru-RU"/>
        </w:rPr>
      </w:pPr>
      <w:r w:rsidRPr="00360AC1">
        <w:rPr>
          <w:lang w:val="ru-RU"/>
        </w:rPr>
        <w:t>Під час виготовлення виборчих бюлетенів та їх передачі підприємством-виготовлювачем відповідним ТВК охорону виборчих бюлетенів здійснюють поліцейські. ТВК разом з поліцейськими забезпечує збереження та охорону отриманих виборчих бюлетенів.</w:t>
      </w:r>
    </w:p>
    <w:p w:rsidR="00DC3CE8" w:rsidRPr="00360AC1" w:rsidRDefault="00DC3CE8">
      <w:pPr>
        <w:pStyle w:val="a3"/>
        <w:rPr>
          <w:sz w:val="20"/>
          <w:lang w:val="ru-RU"/>
        </w:rPr>
      </w:pPr>
    </w:p>
    <w:p w:rsidR="00DC3CE8" w:rsidRPr="00360AC1" w:rsidRDefault="00DC3CE8">
      <w:pPr>
        <w:pStyle w:val="a3"/>
        <w:spacing w:before="5"/>
        <w:rPr>
          <w:sz w:val="19"/>
          <w:lang w:val="ru-RU"/>
        </w:rPr>
      </w:pPr>
    </w:p>
    <w:p w:rsidR="00DC3CE8" w:rsidRPr="00360AC1" w:rsidRDefault="00E55863">
      <w:pPr>
        <w:pStyle w:val="2"/>
        <w:tabs>
          <w:tab w:val="left" w:pos="9804"/>
        </w:tabs>
        <w:spacing w:before="62"/>
        <w:ind w:left="132"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4.2. Порядок передачі виборчих бюлетенів дільничним виборчим</w:t>
      </w:r>
      <w:r w:rsidRPr="00360AC1">
        <w:rPr>
          <w:spacing w:val="-34"/>
          <w:shd w:val="clear" w:color="auto" w:fill="D9D9D9"/>
          <w:lang w:val="ru-RU"/>
        </w:rPr>
        <w:t xml:space="preserve"> </w:t>
      </w:r>
      <w:r w:rsidRPr="00360AC1">
        <w:rPr>
          <w:shd w:val="clear" w:color="auto" w:fill="D9D9D9"/>
          <w:lang w:val="ru-RU"/>
        </w:rPr>
        <w:t>комісіям</w:t>
      </w:r>
      <w:r w:rsidRPr="00360AC1">
        <w:rPr>
          <w:shd w:val="clear" w:color="auto" w:fill="D9D9D9"/>
          <w:lang w:val="ru-RU"/>
        </w:rPr>
        <w:tab/>
      </w:r>
    </w:p>
    <w:p w:rsidR="00DC3CE8" w:rsidRPr="00360AC1" w:rsidRDefault="00DC3CE8">
      <w:pPr>
        <w:pStyle w:val="a3"/>
        <w:spacing w:before="6"/>
        <w:rPr>
          <w:b/>
          <w:sz w:val="21"/>
          <w:lang w:val="ru-RU"/>
        </w:rPr>
      </w:pPr>
    </w:p>
    <w:p w:rsidR="00DC3CE8" w:rsidRPr="00360AC1" w:rsidRDefault="00E55863">
      <w:pPr>
        <w:pStyle w:val="a3"/>
        <w:ind w:left="132" w:right="150"/>
        <w:jc w:val="both"/>
        <w:rPr>
          <w:lang w:val="ru-RU"/>
        </w:rPr>
      </w:pPr>
      <w:r w:rsidRPr="00360AC1">
        <w:rPr>
          <w:lang w:val="ru-RU"/>
        </w:rPr>
        <w:t>Сільська, селищна виборча комісія не раніш як за 3 дні до дня голосування на своєму засіданні передає відповідним ДВК виборчі бюлетені з виборів депутатів відповідно сільської, селищної ради, сільського, селищного голови для голосування у відповідних виборчих округах в упаковці підприємства-виготовлювача без їх перерахування.</w:t>
      </w:r>
    </w:p>
    <w:p w:rsidR="00DC3CE8" w:rsidRPr="00360AC1" w:rsidRDefault="00DC3CE8">
      <w:pPr>
        <w:pStyle w:val="a3"/>
        <w:spacing w:before="10"/>
        <w:rPr>
          <w:sz w:val="21"/>
          <w:lang w:val="ru-RU"/>
        </w:rPr>
      </w:pPr>
    </w:p>
    <w:p w:rsidR="00DC3CE8" w:rsidRPr="00360AC1" w:rsidRDefault="00E55863">
      <w:pPr>
        <w:pStyle w:val="a3"/>
        <w:ind w:left="132" w:right="159"/>
        <w:jc w:val="both"/>
        <w:rPr>
          <w:lang w:val="ru-RU"/>
        </w:rPr>
      </w:pPr>
      <w:r w:rsidRPr="00360AC1">
        <w:rPr>
          <w:lang w:val="ru-RU"/>
        </w:rPr>
        <w:t>Виборчі бюлетені від імені ДВК отримують не менш як три члени відповідної комісії, уповноважені на це її рішенням, які повинні бути представниками різних суб’єктів подання кандидатур до складу виборчої комісії.</w:t>
      </w:r>
    </w:p>
    <w:p w:rsidR="00DC3CE8" w:rsidRPr="00360AC1" w:rsidRDefault="00DC3CE8">
      <w:pPr>
        <w:pStyle w:val="a3"/>
        <w:rPr>
          <w:lang w:val="ru-RU"/>
        </w:rPr>
      </w:pPr>
    </w:p>
    <w:p w:rsidR="00DC3CE8" w:rsidRPr="00360AC1" w:rsidRDefault="00DC3CE8">
      <w:pPr>
        <w:pStyle w:val="a3"/>
        <w:rPr>
          <w:lang w:val="ru-RU"/>
        </w:rPr>
      </w:pPr>
    </w:p>
    <w:p w:rsidR="00DC3CE8" w:rsidRPr="00360AC1" w:rsidRDefault="00E55863">
      <w:pPr>
        <w:pStyle w:val="a3"/>
        <w:ind w:left="1136" w:right="682"/>
        <w:rPr>
          <w:lang w:val="ru-RU"/>
        </w:rPr>
      </w:pPr>
      <w:r w:rsidRPr="00360AC1">
        <w:rPr>
          <w:noProof/>
          <w:lang w:val="uk-UA" w:eastAsia="uk-UA"/>
        </w:rPr>
        <w:drawing>
          <wp:anchor distT="0" distB="0" distL="0" distR="0" simplePos="0" relativeHeight="1912" behindDoc="0" locked="0" layoutInCell="1" allowOverlap="1">
            <wp:simplePos x="0" y="0"/>
            <wp:positionH relativeFrom="page">
              <wp:posOffset>788034</wp:posOffset>
            </wp:positionH>
            <wp:positionV relativeFrom="paragraph">
              <wp:posOffset>-169321</wp:posOffset>
            </wp:positionV>
            <wp:extent cx="330834" cy="568274"/>
            <wp:effectExtent l="0" t="0" r="0" b="0"/>
            <wp:wrapNone/>
            <wp:docPr id="5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jpeg"/>
                    <pic:cNvPicPr/>
                  </pic:nvPicPr>
                  <pic:blipFill>
                    <a:blip r:embed="rId19" cstate="print"/>
                    <a:stretch>
                      <a:fillRect/>
                    </a:stretch>
                  </pic:blipFill>
                  <pic:spPr>
                    <a:xfrm>
                      <a:off x="0" y="0"/>
                      <a:ext cx="330834" cy="568274"/>
                    </a:xfrm>
                    <a:prstGeom prst="rect">
                      <a:avLst/>
                    </a:prstGeom>
                  </pic:spPr>
                </pic:pic>
              </a:graphicData>
            </a:graphic>
          </wp:anchor>
        </w:drawing>
      </w:r>
      <w:r w:rsidRPr="00360AC1">
        <w:rPr>
          <w:lang w:val="ru-RU"/>
        </w:rPr>
        <w:t>Під час такої передачі – приймання виборчих бюлетенів забороняється розпечатувати упаковку підприємства-виготовлювача.</w:t>
      </w:r>
    </w:p>
    <w:p w:rsidR="00DC3CE8" w:rsidRPr="00360AC1" w:rsidRDefault="00DC3CE8">
      <w:pPr>
        <w:pStyle w:val="a3"/>
        <w:spacing w:before="3"/>
        <w:rPr>
          <w:sz w:val="32"/>
          <w:lang w:val="ru-RU"/>
        </w:rPr>
      </w:pPr>
    </w:p>
    <w:p w:rsidR="00DC3CE8" w:rsidRPr="00360AC1" w:rsidRDefault="00E55863">
      <w:pPr>
        <w:pStyle w:val="a3"/>
        <w:ind w:left="132" w:right="149"/>
        <w:jc w:val="both"/>
        <w:rPr>
          <w:lang w:val="ru-RU"/>
        </w:rPr>
      </w:pPr>
      <w:r w:rsidRPr="00360AC1">
        <w:rPr>
          <w:lang w:val="ru-RU"/>
        </w:rPr>
        <w:t xml:space="preserve">У разі порушення цілісності упаковки підприємства-виготовлювача бюлетені в ній не перераховуються. З метою недопущення подальшого порушення упаковки вона додатково запаковується ТВК у спосіб, що не закриває на ній маркування підприємства-виготовлювача. На </w:t>
      </w:r>
      <w:r w:rsidRPr="00360AC1">
        <w:rPr>
          <w:spacing w:val="37"/>
          <w:lang w:val="ru-RU"/>
        </w:rPr>
        <w:t xml:space="preserve"> </w:t>
      </w:r>
      <w:r w:rsidRPr="00360AC1">
        <w:rPr>
          <w:lang w:val="ru-RU"/>
        </w:rPr>
        <w:t>такій</w:t>
      </w:r>
    </w:p>
    <w:p w:rsidR="00DC3CE8" w:rsidRPr="00360AC1" w:rsidRDefault="00DC3CE8">
      <w:pPr>
        <w:jc w:val="both"/>
        <w:rPr>
          <w:lang w:val="ru-RU"/>
        </w:rPr>
        <w:sectPr w:rsidR="00DC3CE8" w:rsidRPr="00360AC1">
          <w:pgSz w:w="11920" w:h="16850"/>
          <w:pgMar w:top="940" w:right="980" w:bottom="860" w:left="1000" w:header="0" w:footer="672" w:gutter="0"/>
          <w:cols w:space="720"/>
        </w:sectPr>
      </w:pPr>
    </w:p>
    <w:p w:rsidR="00DC3CE8" w:rsidRPr="00360AC1" w:rsidRDefault="00E55863">
      <w:pPr>
        <w:pStyle w:val="a3"/>
        <w:spacing w:before="27" w:line="266" w:lineRule="exact"/>
        <w:ind w:left="150" w:right="141"/>
        <w:jc w:val="both"/>
        <w:rPr>
          <w:lang w:val="ru-RU"/>
        </w:rPr>
      </w:pPr>
      <w:r w:rsidRPr="00360AC1">
        <w:rPr>
          <w:lang w:val="ru-RU"/>
        </w:rPr>
        <w:t>упаковці проставляються підписи членів ТВК, що передають виборчі бюлетені, печатка цієї комісії, а також підписи членів ДВК , які приймають виборчі бюлетені.</w:t>
      </w:r>
    </w:p>
    <w:p w:rsidR="00DC3CE8" w:rsidRPr="00360AC1" w:rsidRDefault="00DC3CE8">
      <w:pPr>
        <w:pStyle w:val="a3"/>
        <w:spacing w:before="4"/>
        <w:rPr>
          <w:lang w:val="ru-RU"/>
        </w:rPr>
      </w:pPr>
    </w:p>
    <w:p w:rsidR="00DC3CE8" w:rsidRPr="00360AC1" w:rsidRDefault="00E55863">
      <w:pPr>
        <w:pStyle w:val="a3"/>
        <w:ind w:left="150" w:right="124"/>
        <w:jc w:val="both"/>
        <w:rPr>
          <w:lang w:val="ru-RU"/>
        </w:rPr>
      </w:pPr>
      <w:r w:rsidRPr="00360AC1">
        <w:rPr>
          <w:lang w:val="ru-RU"/>
        </w:rPr>
        <w:t>Про передачу ДВК виборчих бюлетенів з відповідних місцевих виборів для голосування у відповідних виборчих округах ТВК, яка передає виборчі бюлетені, складає у трьох примірниках протокол, який підписується всіма присутніми на засіданні членами ТВК, що передає виборчі бюлетені, та скріплюється печаткою цієї комісії.</w:t>
      </w:r>
    </w:p>
    <w:p w:rsidR="00DC3CE8" w:rsidRPr="00360AC1" w:rsidRDefault="00DC3CE8">
      <w:pPr>
        <w:pStyle w:val="a3"/>
        <w:rPr>
          <w:lang w:val="ru-RU"/>
        </w:rPr>
      </w:pPr>
    </w:p>
    <w:p w:rsidR="00DC3CE8" w:rsidRPr="00360AC1" w:rsidRDefault="00E55863">
      <w:pPr>
        <w:pStyle w:val="a3"/>
        <w:ind w:left="150" w:right="132"/>
        <w:jc w:val="both"/>
        <w:rPr>
          <w:lang w:val="ru-RU"/>
        </w:rPr>
      </w:pPr>
      <w:r w:rsidRPr="00360AC1">
        <w:rPr>
          <w:lang w:val="ru-RU"/>
        </w:rPr>
        <w:t>У протоколі зазначаються прізвища, ініціали членів ДВК, які прийняли виборчі бюлетені, та проставляються їх підписи.</w:t>
      </w:r>
    </w:p>
    <w:p w:rsidR="00DC3CE8" w:rsidRPr="00360AC1" w:rsidRDefault="00DC3CE8">
      <w:pPr>
        <w:pStyle w:val="a3"/>
        <w:spacing w:before="5" w:after="1"/>
        <w:rPr>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6"/>
        <w:gridCol w:w="6947"/>
      </w:tblGrid>
      <w:tr w:rsidR="00DC3CE8" w:rsidRPr="00360AC1">
        <w:trPr>
          <w:trHeight w:hRule="exact" w:val="277"/>
        </w:trPr>
        <w:tc>
          <w:tcPr>
            <w:tcW w:w="9643" w:type="dxa"/>
            <w:gridSpan w:val="2"/>
            <w:shd w:val="clear" w:color="auto" w:fill="BDBDBD"/>
          </w:tcPr>
          <w:p w:rsidR="00DC3CE8" w:rsidRPr="00360AC1" w:rsidRDefault="00E55863">
            <w:pPr>
              <w:pStyle w:val="TableParagraph"/>
              <w:spacing w:before="1"/>
              <w:ind w:left="0" w:right="97"/>
              <w:jc w:val="right"/>
              <w:rPr>
                <w:b/>
              </w:rPr>
            </w:pPr>
            <w:r w:rsidRPr="00360AC1">
              <w:rPr>
                <w:b/>
              </w:rPr>
              <w:t>Таблиця 5</w:t>
            </w:r>
          </w:p>
        </w:tc>
      </w:tr>
      <w:tr w:rsidR="00DC3CE8" w:rsidRPr="00360AC1">
        <w:trPr>
          <w:trHeight w:hRule="exact" w:val="133"/>
        </w:trPr>
        <w:tc>
          <w:tcPr>
            <w:tcW w:w="9643" w:type="dxa"/>
            <w:gridSpan w:val="2"/>
          </w:tcPr>
          <w:p w:rsidR="00DC3CE8" w:rsidRPr="00360AC1" w:rsidRDefault="00DC3CE8"/>
        </w:tc>
      </w:tr>
      <w:tr w:rsidR="00DC3CE8" w:rsidRPr="00360AC1">
        <w:trPr>
          <w:trHeight w:hRule="exact" w:val="278"/>
        </w:trPr>
        <w:tc>
          <w:tcPr>
            <w:tcW w:w="2696" w:type="dxa"/>
            <w:shd w:val="clear" w:color="auto" w:fill="BDBDBD"/>
          </w:tcPr>
          <w:p w:rsidR="00DC3CE8" w:rsidRPr="00360AC1" w:rsidRDefault="00E55863">
            <w:pPr>
              <w:pStyle w:val="TableParagraph"/>
              <w:spacing w:before="1"/>
              <w:rPr>
                <w:b/>
              </w:rPr>
            </w:pPr>
            <w:r w:rsidRPr="00360AC1">
              <w:rPr>
                <w:b/>
              </w:rPr>
              <w:t>Перший примірник</w:t>
            </w:r>
          </w:p>
        </w:tc>
        <w:tc>
          <w:tcPr>
            <w:tcW w:w="6947" w:type="dxa"/>
          </w:tcPr>
          <w:p w:rsidR="00DC3CE8" w:rsidRPr="00360AC1" w:rsidRDefault="00E55863">
            <w:pPr>
              <w:pStyle w:val="TableParagraph"/>
              <w:spacing w:before="1"/>
              <w:ind w:right="92"/>
              <w:rPr>
                <w:lang w:val="ru-RU"/>
              </w:rPr>
            </w:pPr>
            <w:r w:rsidRPr="00360AC1">
              <w:rPr>
                <w:lang w:val="ru-RU"/>
              </w:rPr>
              <w:t>зберігається у ТВК, яка передає виборчі бюлетені</w:t>
            </w:r>
          </w:p>
        </w:tc>
      </w:tr>
      <w:tr w:rsidR="00DC3CE8" w:rsidRPr="00360AC1">
        <w:trPr>
          <w:trHeight w:hRule="exact" w:val="548"/>
        </w:trPr>
        <w:tc>
          <w:tcPr>
            <w:tcW w:w="2696" w:type="dxa"/>
            <w:shd w:val="clear" w:color="auto" w:fill="BDBDBD"/>
          </w:tcPr>
          <w:p w:rsidR="00DC3CE8" w:rsidRPr="00360AC1" w:rsidRDefault="00E55863">
            <w:pPr>
              <w:pStyle w:val="TableParagraph"/>
              <w:spacing w:before="1"/>
              <w:rPr>
                <w:b/>
              </w:rPr>
            </w:pPr>
            <w:r w:rsidRPr="00360AC1">
              <w:rPr>
                <w:b/>
              </w:rPr>
              <w:t>Третій примірник</w:t>
            </w:r>
          </w:p>
        </w:tc>
        <w:tc>
          <w:tcPr>
            <w:tcW w:w="6947" w:type="dxa"/>
          </w:tcPr>
          <w:p w:rsidR="00DC3CE8" w:rsidRPr="00360AC1" w:rsidRDefault="00E55863">
            <w:pPr>
              <w:pStyle w:val="TableParagraph"/>
              <w:ind w:right="92"/>
            </w:pPr>
            <w:r w:rsidRPr="00360AC1">
              <w:t>невідкладно вивішується у приміщенні територіальної виборчої комісії, яка передала виборчі бюлетені, для загального ознайомлення.</w:t>
            </w:r>
          </w:p>
        </w:tc>
      </w:tr>
    </w:tbl>
    <w:p w:rsidR="00DC3CE8" w:rsidRPr="00360AC1" w:rsidRDefault="00DC3CE8">
      <w:pPr>
        <w:pStyle w:val="a3"/>
        <w:spacing w:before="2"/>
        <w:rPr>
          <w:sz w:val="17"/>
        </w:rPr>
      </w:pPr>
    </w:p>
    <w:p w:rsidR="00DC3CE8" w:rsidRPr="00360AC1" w:rsidRDefault="00E55863">
      <w:pPr>
        <w:pStyle w:val="a3"/>
        <w:spacing w:before="56"/>
        <w:ind w:left="150"/>
        <w:jc w:val="both"/>
        <w:rPr>
          <w:lang w:val="ru-RU"/>
        </w:rPr>
      </w:pPr>
      <w:r w:rsidRPr="00360AC1">
        <w:rPr>
          <w:lang w:val="ru-RU"/>
        </w:rPr>
        <w:t>Примірники протоколу нумеруються та мають однакову юридичну силу.</w:t>
      </w:r>
    </w:p>
    <w:p w:rsidR="00DC3CE8" w:rsidRPr="00360AC1" w:rsidRDefault="00DC3CE8">
      <w:pPr>
        <w:pStyle w:val="a3"/>
        <w:spacing w:before="10"/>
        <w:rPr>
          <w:sz w:val="21"/>
          <w:lang w:val="ru-RU"/>
        </w:rPr>
      </w:pPr>
    </w:p>
    <w:p w:rsidR="00DC3CE8" w:rsidRPr="00360AC1" w:rsidRDefault="00E55863">
      <w:pPr>
        <w:pStyle w:val="a3"/>
        <w:ind w:left="150" w:right="133"/>
        <w:jc w:val="both"/>
        <w:rPr>
          <w:lang w:val="ru-RU"/>
        </w:rPr>
      </w:pPr>
      <w:r w:rsidRPr="00360AC1">
        <w:rPr>
          <w:lang w:val="ru-RU"/>
        </w:rPr>
        <w:t>Перші примірники протоколів мають право підписати присутні на засіданні комісії кандидати, зареєстровані для участі у відповідних місцевих виборах, їх довірені особи, уповноважені особи місцевих організацій політичних партій, офіційні спостерігачі.</w:t>
      </w:r>
    </w:p>
    <w:p w:rsidR="00DC3CE8" w:rsidRPr="00360AC1" w:rsidRDefault="00DC3CE8">
      <w:pPr>
        <w:pStyle w:val="a3"/>
        <w:spacing w:before="10"/>
        <w:rPr>
          <w:sz w:val="21"/>
          <w:lang w:val="ru-RU"/>
        </w:rPr>
      </w:pPr>
    </w:p>
    <w:p w:rsidR="00DC3CE8" w:rsidRPr="00360AC1" w:rsidRDefault="00E55863">
      <w:pPr>
        <w:pStyle w:val="a3"/>
        <w:ind w:left="150" w:right="127"/>
        <w:jc w:val="both"/>
        <w:rPr>
          <w:lang w:val="ru-RU"/>
        </w:rPr>
      </w:pPr>
      <w:r w:rsidRPr="00360AC1">
        <w:rPr>
          <w:lang w:val="ru-RU"/>
        </w:rPr>
        <w:t>Копія протоколу, засвідчена на кожній сторінці підписами голови і секретаря виборчої комісії, яка передає виборчі бюлетені, скріплена печаткою цієї комісії, невідкладно надається на їх прохання кожному члену виборчої комісії, кандидату, довіреній особі кандидата, уповноваженій особі місцевої організації політичної партії, офіційному спостерігачу, які були присутні під час передачі бюлетенів, з розрахунку не більш як по одній копії кожного протоколу для кожного члена комісії, кандидата, зареєстрованого у відповідному виборчому окрузі, місцевої організації політичної партії, яка висунула кандидатів у депутати у багатомандатному виборчому окрузі, офіційного спостерігача (групи спостерігачів) від кожної громадської організації, іноземної держави або міжнародної організації.</w:t>
      </w:r>
    </w:p>
    <w:p w:rsidR="00DC3CE8" w:rsidRPr="00360AC1" w:rsidRDefault="00DC3CE8">
      <w:pPr>
        <w:pStyle w:val="a3"/>
        <w:spacing w:before="10"/>
        <w:rPr>
          <w:sz w:val="21"/>
          <w:lang w:val="ru-RU"/>
        </w:rPr>
      </w:pPr>
    </w:p>
    <w:p w:rsidR="00DC3CE8" w:rsidRPr="00360AC1" w:rsidRDefault="00E55863">
      <w:pPr>
        <w:pStyle w:val="a3"/>
        <w:ind w:left="150" w:right="131"/>
        <w:jc w:val="both"/>
        <w:rPr>
          <w:lang w:val="ru-RU"/>
        </w:rPr>
      </w:pPr>
      <w:r w:rsidRPr="00360AC1">
        <w:rPr>
          <w:lang w:val="ru-RU"/>
        </w:rPr>
        <w:t>Разом з виборчими бюлетенями представникам кожної ДВК, які отримали бюлетені, надається витяг із протоколу ТВК про передачу ДВК виборчих бюлетенів для голосування у відповідних виборчих округах, підписаний головою і секретарем ТВК, трьома членами ДВК, які отримали бюлетені, та засвідчені печаткою</w:t>
      </w:r>
      <w:r w:rsidRPr="00360AC1">
        <w:rPr>
          <w:spacing w:val="-1"/>
          <w:lang w:val="ru-RU"/>
        </w:rPr>
        <w:t xml:space="preserve"> </w:t>
      </w:r>
      <w:r w:rsidRPr="00360AC1">
        <w:rPr>
          <w:lang w:val="ru-RU"/>
        </w:rPr>
        <w:t>ТВК.</w:t>
      </w:r>
    </w:p>
    <w:p w:rsidR="00DC3CE8" w:rsidRPr="00360AC1" w:rsidRDefault="00DC3CE8">
      <w:pPr>
        <w:pStyle w:val="a3"/>
        <w:rPr>
          <w:lang w:val="ru-RU"/>
        </w:rPr>
      </w:pPr>
    </w:p>
    <w:p w:rsidR="00DC3CE8" w:rsidRPr="00360AC1" w:rsidRDefault="00E55863">
      <w:pPr>
        <w:pStyle w:val="a3"/>
        <w:ind w:left="150" w:right="133"/>
        <w:jc w:val="both"/>
        <w:rPr>
          <w:lang w:val="ru-RU"/>
        </w:rPr>
      </w:pPr>
      <w:r w:rsidRPr="00360AC1">
        <w:rPr>
          <w:lang w:val="ru-RU"/>
        </w:rPr>
        <w:t>Транспортування виборчих бюлетенів до приміщення відповідної ТВК або ДВК здійснюється членами ТВК або ДВК, що приймає виборчі бюлетені, у супроводі поліцейських, а в разі необхідності, за зверненням ЦВК, – співробітників СБУ, на яких покладається обов’язок їх охорони.</w:t>
      </w:r>
    </w:p>
    <w:p w:rsidR="00DC3CE8" w:rsidRPr="00360AC1" w:rsidRDefault="00DC3CE8">
      <w:pPr>
        <w:pStyle w:val="a3"/>
        <w:rPr>
          <w:sz w:val="20"/>
          <w:lang w:val="ru-RU"/>
        </w:rPr>
      </w:pPr>
    </w:p>
    <w:p w:rsidR="00DC3CE8" w:rsidRPr="00360AC1" w:rsidRDefault="00DC3CE8">
      <w:pPr>
        <w:pStyle w:val="a3"/>
        <w:spacing w:before="1"/>
        <w:rPr>
          <w:sz w:val="19"/>
          <w:lang w:val="ru-RU"/>
        </w:rPr>
      </w:pPr>
    </w:p>
    <w:p w:rsidR="00DC3CE8" w:rsidRPr="00360AC1" w:rsidRDefault="00E55863">
      <w:pPr>
        <w:pStyle w:val="2"/>
        <w:tabs>
          <w:tab w:val="left" w:pos="9824"/>
        </w:tabs>
        <w:ind w:left="150"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4.3. Порядок внесення змін до виборчих</w:t>
      </w:r>
      <w:r w:rsidRPr="00360AC1">
        <w:rPr>
          <w:spacing w:val="-32"/>
          <w:shd w:val="clear" w:color="auto" w:fill="D9D9D9"/>
          <w:lang w:val="ru-RU"/>
        </w:rPr>
        <w:t xml:space="preserve"> </w:t>
      </w:r>
      <w:r w:rsidRPr="00360AC1">
        <w:rPr>
          <w:shd w:val="clear" w:color="auto" w:fill="D9D9D9"/>
          <w:lang w:val="ru-RU"/>
        </w:rPr>
        <w:t>бюлетенів</w:t>
      </w:r>
      <w:r w:rsidRPr="00360AC1">
        <w:rPr>
          <w:shd w:val="clear" w:color="auto" w:fill="D9D9D9"/>
          <w:lang w:val="ru-RU"/>
        </w:rPr>
        <w:tab/>
      </w:r>
    </w:p>
    <w:p w:rsidR="00DC3CE8" w:rsidRPr="00360AC1" w:rsidRDefault="00DC3CE8">
      <w:pPr>
        <w:pStyle w:val="a3"/>
        <w:spacing w:before="9"/>
        <w:rPr>
          <w:b/>
          <w:sz w:val="21"/>
          <w:lang w:val="ru-RU"/>
        </w:rPr>
      </w:pPr>
    </w:p>
    <w:p w:rsidR="00DC3CE8" w:rsidRPr="00360AC1" w:rsidRDefault="00E55863">
      <w:pPr>
        <w:pStyle w:val="a3"/>
        <w:ind w:left="150" w:right="129"/>
        <w:jc w:val="both"/>
        <w:rPr>
          <w:lang w:val="ru-RU"/>
        </w:rPr>
      </w:pPr>
      <w:r w:rsidRPr="00360AC1">
        <w:rPr>
          <w:lang w:val="ru-RU"/>
        </w:rPr>
        <w:t>Сільська, селищна виборча комісія, яка затвердила текст виборчого бюлетеня, приймає рішення про внесення змін до виборчого бюлетеня після виготовлення виборчих бюлетенів, у разі (ч. 13 ст. 75 Закону):</w:t>
      </w:r>
    </w:p>
    <w:p w:rsidR="00DC3CE8" w:rsidRPr="00360AC1" w:rsidRDefault="00E55863">
      <w:pPr>
        <w:pStyle w:val="a5"/>
        <w:numPr>
          <w:ilvl w:val="2"/>
          <w:numId w:val="27"/>
        </w:numPr>
        <w:tabs>
          <w:tab w:val="left" w:pos="862"/>
        </w:tabs>
        <w:ind w:right="696" w:hanging="360"/>
        <w:rPr>
          <w:lang w:val="ru-RU"/>
        </w:rPr>
      </w:pPr>
      <w:r w:rsidRPr="00360AC1">
        <w:rPr>
          <w:lang w:val="ru-RU"/>
        </w:rPr>
        <w:t>скасування рішення про реєстрацію кандидата у депутати в одномандатному виборчому окрузі;</w:t>
      </w:r>
    </w:p>
    <w:p w:rsidR="00DC3CE8" w:rsidRPr="00360AC1" w:rsidRDefault="00E55863">
      <w:pPr>
        <w:pStyle w:val="a5"/>
        <w:numPr>
          <w:ilvl w:val="2"/>
          <w:numId w:val="27"/>
        </w:numPr>
        <w:tabs>
          <w:tab w:val="left" w:pos="862"/>
        </w:tabs>
        <w:ind w:left="861" w:hanging="348"/>
        <w:rPr>
          <w:lang w:val="ru-RU"/>
        </w:rPr>
      </w:pPr>
      <w:r w:rsidRPr="00360AC1">
        <w:rPr>
          <w:lang w:val="ru-RU"/>
        </w:rPr>
        <w:t>скасування рішення про реєстрацію кандидата на посаду сільського, селищного</w:t>
      </w:r>
      <w:r w:rsidRPr="00360AC1">
        <w:rPr>
          <w:spacing w:val="-25"/>
          <w:lang w:val="ru-RU"/>
        </w:rPr>
        <w:t xml:space="preserve"> </w:t>
      </w:r>
      <w:r w:rsidRPr="00360AC1">
        <w:rPr>
          <w:lang w:val="ru-RU"/>
        </w:rPr>
        <w:t>голови.</w:t>
      </w:r>
    </w:p>
    <w:p w:rsidR="00DC3CE8" w:rsidRPr="00360AC1" w:rsidRDefault="00DC3CE8">
      <w:pPr>
        <w:pStyle w:val="a3"/>
        <w:rPr>
          <w:lang w:val="ru-RU"/>
        </w:rPr>
      </w:pPr>
    </w:p>
    <w:p w:rsidR="00DC3CE8" w:rsidRPr="00360AC1" w:rsidRDefault="00E55863">
      <w:pPr>
        <w:pStyle w:val="a3"/>
        <w:ind w:left="150"/>
        <w:jc w:val="both"/>
        <w:rPr>
          <w:lang w:val="ru-RU"/>
        </w:rPr>
      </w:pPr>
      <w:r w:rsidRPr="00360AC1">
        <w:rPr>
          <w:lang w:val="ru-RU"/>
        </w:rPr>
        <w:t>Копія такого рішення невідкладно передається сільською, селищною ТВК до ЦВК.</w:t>
      </w:r>
    </w:p>
    <w:p w:rsidR="00DC3CE8" w:rsidRPr="00360AC1" w:rsidRDefault="00DC3CE8">
      <w:pPr>
        <w:jc w:val="both"/>
        <w:rPr>
          <w:lang w:val="ru-RU"/>
        </w:rPr>
        <w:sectPr w:rsidR="00DC3CE8" w:rsidRPr="00360AC1">
          <w:pgSz w:w="11920" w:h="16850"/>
          <w:pgMar w:top="940" w:right="1000" w:bottom="780" w:left="980" w:header="0" w:footer="628" w:gutter="0"/>
          <w:cols w:space="720"/>
        </w:sectPr>
      </w:pPr>
    </w:p>
    <w:p w:rsidR="00DC3CE8" w:rsidRPr="00360AC1" w:rsidRDefault="00E55863">
      <w:pPr>
        <w:pStyle w:val="a3"/>
        <w:spacing w:before="27" w:line="266" w:lineRule="exact"/>
        <w:ind w:left="112" w:right="114"/>
        <w:jc w:val="both"/>
        <w:rPr>
          <w:lang w:val="ru-RU"/>
        </w:rPr>
      </w:pPr>
      <w:r w:rsidRPr="00360AC1">
        <w:rPr>
          <w:lang w:val="ru-RU"/>
        </w:rPr>
        <w:t>Такі зміни за рішенням сільської, селищної ТВК вносяться до виборчих бюлетенів членами ДВК з використанням штампа "Вибув".</w:t>
      </w:r>
    </w:p>
    <w:p w:rsidR="00DC3CE8" w:rsidRPr="00360AC1" w:rsidRDefault="00DC3CE8">
      <w:pPr>
        <w:pStyle w:val="a3"/>
        <w:spacing w:before="4"/>
        <w:rPr>
          <w:lang w:val="ru-RU"/>
        </w:rPr>
      </w:pPr>
    </w:p>
    <w:p w:rsidR="00DC3CE8" w:rsidRPr="00360AC1" w:rsidRDefault="00E55863">
      <w:pPr>
        <w:pStyle w:val="a3"/>
        <w:ind w:left="112" w:right="106"/>
        <w:jc w:val="both"/>
        <w:rPr>
          <w:lang w:val="ru-RU"/>
        </w:rPr>
      </w:pPr>
      <w:r w:rsidRPr="00360AC1">
        <w:rPr>
          <w:lang w:val="ru-RU"/>
        </w:rPr>
        <w:t>Постановою від 1.09.2015 року № 213 Центральна виборча комісія затвердила Роз’яснення щодо порядку виготовлення, передачі, зберігання та використання штампа "ВИБУВ" під час проведення виборів депутатів Верховної Ради Автономної Республіки Крим, обласних, районних, міських, районних у містах, сільських, селищних рад, сільських, селищних, міських голів та старост сіл, селищ (далі – Роз’яснення № 213).</w:t>
      </w:r>
    </w:p>
    <w:p w:rsidR="00DC3CE8" w:rsidRPr="00360AC1" w:rsidRDefault="00DC3CE8">
      <w:pPr>
        <w:pStyle w:val="a3"/>
        <w:rPr>
          <w:lang w:val="ru-RU"/>
        </w:rPr>
      </w:pPr>
    </w:p>
    <w:p w:rsidR="00DC3CE8" w:rsidRPr="00360AC1" w:rsidRDefault="00E55863">
      <w:pPr>
        <w:pStyle w:val="a3"/>
        <w:ind w:left="112" w:right="106"/>
        <w:jc w:val="both"/>
        <w:rPr>
          <w:lang w:val="ru-RU"/>
        </w:rPr>
      </w:pPr>
      <w:r w:rsidRPr="00360AC1">
        <w:rPr>
          <w:lang w:val="ru-RU"/>
        </w:rPr>
        <w:t>Відповідно до п. 5 Роз’яснення № 213 для внесення змін до виборчого бюлетеня використовуються штампи «Вибув», що виготовлялися під час проведення чергових виборів депутатів Верховної Ради Автономної Республіки Крим, місцевих рад та сільських, селищних, міських голів 31 жовтня 2010 року, окремих позачергових, повторних, проміжних або перших місцевих виборів, що проводилися після вказаної дати, виборів Президента України, народних депутатів України, та знаходяться на зберіганні в органах виконавчої влади та органах місцевого</w:t>
      </w:r>
      <w:r w:rsidRPr="00360AC1">
        <w:rPr>
          <w:spacing w:val="-17"/>
          <w:lang w:val="ru-RU"/>
        </w:rPr>
        <w:t xml:space="preserve"> </w:t>
      </w:r>
      <w:r w:rsidRPr="00360AC1">
        <w:rPr>
          <w:lang w:val="ru-RU"/>
        </w:rPr>
        <w:t>самоврядування.</w:t>
      </w:r>
    </w:p>
    <w:p w:rsidR="00DC3CE8" w:rsidRPr="00360AC1" w:rsidRDefault="00DC3CE8">
      <w:pPr>
        <w:pStyle w:val="a3"/>
        <w:spacing w:before="1"/>
        <w:rPr>
          <w:lang w:val="ru-RU"/>
        </w:rPr>
      </w:pPr>
    </w:p>
    <w:p w:rsidR="00DC3CE8" w:rsidRPr="00360AC1" w:rsidRDefault="00E55863">
      <w:pPr>
        <w:pStyle w:val="a3"/>
        <w:ind w:left="112" w:right="105"/>
        <w:jc w:val="both"/>
        <w:rPr>
          <w:lang w:val="ru-RU"/>
        </w:rPr>
      </w:pPr>
      <w:r w:rsidRPr="00360AC1">
        <w:rPr>
          <w:lang w:val="ru-RU"/>
        </w:rPr>
        <w:t>Заходи щодо забезпечення кожної ДВК з місцевих виборів необхідною кількістю штампів "ВИБУВ" із розрахунку не менше одного такого штампа на одну виборчу дільницю вживає районна виборча комісія.</w:t>
      </w:r>
    </w:p>
    <w:p w:rsidR="00DC3CE8" w:rsidRPr="00360AC1" w:rsidRDefault="00DC3CE8">
      <w:pPr>
        <w:pStyle w:val="a3"/>
        <w:spacing w:before="10"/>
        <w:rPr>
          <w:sz w:val="21"/>
          <w:lang w:val="ru-RU"/>
        </w:rPr>
      </w:pPr>
    </w:p>
    <w:p w:rsidR="00DC3CE8" w:rsidRPr="00360AC1" w:rsidRDefault="00E55863">
      <w:pPr>
        <w:pStyle w:val="a3"/>
        <w:ind w:left="112" w:right="119"/>
        <w:jc w:val="both"/>
        <w:rPr>
          <w:lang w:val="ru-RU"/>
        </w:rPr>
      </w:pPr>
      <w:r w:rsidRPr="00360AC1">
        <w:rPr>
          <w:lang w:val="ru-RU"/>
        </w:rPr>
        <w:t>Районна виборча комісія отримує необхідну кількість штампів "ВИБУВ" від органів виконавчої влади та органів місцевого самоврядування, в яких такі штампи знаходяться на зберіганні, про що складається</w:t>
      </w:r>
      <w:r w:rsidRPr="00360AC1">
        <w:rPr>
          <w:spacing w:val="-3"/>
          <w:lang w:val="ru-RU"/>
        </w:rPr>
        <w:t xml:space="preserve"> </w:t>
      </w:r>
      <w:r w:rsidRPr="00360AC1">
        <w:rPr>
          <w:lang w:val="ru-RU"/>
        </w:rPr>
        <w:t>акт.</w:t>
      </w:r>
    </w:p>
    <w:p w:rsidR="00DC3CE8" w:rsidRPr="00360AC1" w:rsidRDefault="00E55863">
      <w:pPr>
        <w:pStyle w:val="a3"/>
        <w:spacing w:before="194"/>
        <w:ind w:left="112" w:right="113"/>
        <w:jc w:val="both"/>
        <w:rPr>
          <w:lang w:val="ru-RU"/>
        </w:rPr>
      </w:pPr>
      <w:r w:rsidRPr="00360AC1">
        <w:rPr>
          <w:lang w:val="ru-RU"/>
        </w:rPr>
        <w:t>Штампи передаються відповідним ДВК лише у разі прийняття рішення про внесення змін до виборчого бюлетеня або надходження копій рішень про внесення змін до виборчого бюлетеня.</w:t>
      </w:r>
    </w:p>
    <w:p w:rsidR="00DC3CE8" w:rsidRPr="00360AC1" w:rsidRDefault="00DC3CE8">
      <w:pPr>
        <w:pStyle w:val="a3"/>
        <w:spacing w:before="10"/>
        <w:rPr>
          <w:sz w:val="21"/>
          <w:lang w:val="ru-RU"/>
        </w:rPr>
      </w:pPr>
    </w:p>
    <w:p w:rsidR="00DC3CE8" w:rsidRPr="00360AC1" w:rsidRDefault="00E55863">
      <w:pPr>
        <w:pStyle w:val="a3"/>
        <w:ind w:left="112" w:right="103"/>
        <w:jc w:val="both"/>
        <w:rPr>
          <w:lang w:val="ru-RU"/>
        </w:rPr>
      </w:pPr>
      <w:r w:rsidRPr="00360AC1">
        <w:rPr>
          <w:lang w:val="ru-RU"/>
        </w:rPr>
        <w:t>У разі недостатньої кількості штампів "ВИБУВ" у зв’язку з їх пошкодженням, втратою тощо районна виборча комісія забезпечує їх виготовлення (у необхідній кількості) за зразком, затвердженим постановою ЦВК від 10.08.2015 року № 168 (додаток 11), у  межах кошторисів видатків відповідних ТВК на підготовку та проведення відповідних місцевих виборів, у порядку, передбаченому Законом  та Роз’ясненням №</w:t>
      </w:r>
      <w:r w:rsidRPr="00360AC1">
        <w:rPr>
          <w:spacing w:val="-7"/>
          <w:lang w:val="ru-RU"/>
        </w:rPr>
        <w:t xml:space="preserve"> </w:t>
      </w:r>
      <w:r w:rsidRPr="00360AC1">
        <w:rPr>
          <w:lang w:val="ru-RU"/>
        </w:rPr>
        <w:t>213.</w:t>
      </w:r>
    </w:p>
    <w:p w:rsidR="00DC3CE8" w:rsidRPr="00360AC1" w:rsidRDefault="00DC3CE8">
      <w:pPr>
        <w:pStyle w:val="a3"/>
        <w:rPr>
          <w:lang w:val="ru-RU"/>
        </w:rPr>
      </w:pPr>
    </w:p>
    <w:p w:rsidR="00DC3CE8" w:rsidRPr="00360AC1" w:rsidRDefault="00E55863">
      <w:pPr>
        <w:pStyle w:val="a3"/>
        <w:ind w:left="112" w:right="117"/>
        <w:jc w:val="both"/>
        <w:rPr>
          <w:lang w:val="ru-RU"/>
        </w:rPr>
      </w:pPr>
      <w:r w:rsidRPr="00360AC1">
        <w:rPr>
          <w:lang w:val="ru-RU"/>
        </w:rPr>
        <w:t>Штампи "ВИБУВ", непридатні для використання, знищуються з додержанням вимог, установлених Інструкцією про складання типових форм обліку та списання запасів бюджетних установ, затвердженою наказом Державного казначейства України від 18 грудня 2000 року № 130.</w:t>
      </w:r>
    </w:p>
    <w:p w:rsidR="00DC3CE8" w:rsidRPr="00360AC1" w:rsidRDefault="00DC3CE8">
      <w:pPr>
        <w:pStyle w:val="a3"/>
        <w:spacing w:before="10"/>
        <w:rPr>
          <w:sz w:val="21"/>
          <w:lang w:val="ru-RU"/>
        </w:rPr>
      </w:pPr>
    </w:p>
    <w:p w:rsidR="00DC3CE8" w:rsidRPr="00360AC1" w:rsidRDefault="00E55863">
      <w:pPr>
        <w:pStyle w:val="a3"/>
        <w:ind w:left="112" w:right="105"/>
        <w:jc w:val="both"/>
        <w:rPr>
          <w:lang w:val="ru-RU"/>
        </w:rPr>
      </w:pPr>
      <w:r w:rsidRPr="00360AC1">
        <w:rPr>
          <w:lang w:val="ru-RU"/>
        </w:rPr>
        <w:t>Селищна, сільська виборча комісія у разі прийняття нею рішення про внесення змін до виборчого бюлетеня виготовляє необхідну кількість засвідчених головою (заступником голови) та секретарем комісії, а також печаткою цієї комісії копій такого рішення (для усіх виборчих дільниць, на яких організовується голосування з відповідних виборів), отримує у районній виборчій комісії штамп "ВИБУВ" за відомістю та одночасно з копією відповідного рішення передає його відповідним ДВК за відомістю не пізніше наступного дня після дня його прийняття, а в разі прийняття такого рішення у день, що передує дню голосування, – невідкладно, але не пізніш як за годину до початку голосування (п. 3, 9 Роз’яснення № 213).</w:t>
      </w:r>
    </w:p>
    <w:p w:rsidR="00DC3CE8" w:rsidRPr="00360AC1" w:rsidRDefault="00E55863">
      <w:pPr>
        <w:pStyle w:val="a3"/>
        <w:spacing w:before="194"/>
        <w:ind w:left="112" w:right="108"/>
        <w:jc w:val="both"/>
        <w:rPr>
          <w:lang w:val="ru-RU"/>
        </w:rPr>
      </w:pPr>
      <w:r w:rsidRPr="00360AC1">
        <w:rPr>
          <w:noProof/>
          <w:lang w:val="uk-UA" w:eastAsia="uk-UA"/>
        </w:rPr>
        <w:drawing>
          <wp:anchor distT="0" distB="0" distL="0" distR="0" simplePos="0" relativeHeight="1936" behindDoc="0" locked="0" layoutInCell="1" allowOverlap="1">
            <wp:simplePos x="0" y="0"/>
            <wp:positionH relativeFrom="page">
              <wp:posOffset>788034</wp:posOffset>
            </wp:positionH>
            <wp:positionV relativeFrom="paragraph">
              <wp:posOffset>728899</wp:posOffset>
            </wp:positionV>
            <wp:extent cx="367029" cy="627888"/>
            <wp:effectExtent l="0" t="0" r="0" b="0"/>
            <wp:wrapNone/>
            <wp:docPr id="6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6.jpeg"/>
                    <pic:cNvPicPr/>
                  </pic:nvPicPr>
                  <pic:blipFill>
                    <a:blip r:embed="rId41" cstate="print"/>
                    <a:stretch>
                      <a:fillRect/>
                    </a:stretch>
                  </pic:blipFill>
                  <pic:spPr>
                    <a:xfrm>
                      <a:off x="0" y="0"/>
                      <a:ext cx="367029" cy="627888"/>
                    </a:xfrm>
                    <a:prstGeom prst="rect">
                      <a:avLst/>
                    </a:prstGeom>
                  </pic:spPr>
                </pic:pic>
              </a:graphicData>
            </a:graphic>
          </wp:anchor>
        </w:drawing>
      </w:r>
      <w:r w:rsidRPr="00360AC1">
        <w:rPr>
          <w:lang w:val="ru-RU"/>
        </w:rPr>
        <w:t xml:space="preserve">Про проставлення на виборчому бюлетені штампа "Вибув", що засвідчує внесення змін до виборчого бюлетеня, ДВК невідкладно </w:t>
      </w:r>
      <w:r w:rsidRPr="00360AC1">
        <w:rPr>
          <w:b/>
          <w:lang w:val="ru-RU"/>
        </w:rPr>
        <w:t xml:space="preserve">письмово </w:t>
      </w:r>
      <w:r w:rsidRPr="00360AC1">
        <w:rPr>
          <w:lang w:val="ru-RU"/>
        </w:rPr>
        <w:t>повідомляють ТВК, що прийняла рішення про внесення змін  до виборчого бюлетеня (ч. 13 ст. 75</w:t>
      </w:r>
      <w:r w:rsidRPr="00360AC1">
        <w:rPr>
          <w:spacing w:val="-18"/>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3"/>
        <w:spacing w:before="144"/>
        <w:ind w:left="1116" w:right="539"/>
        <w:rPr>
          <w:lang w:val="ru-RU"/>
        </w:rPr>
      </w:pPr>
      <w:r w:rsidRPr="00360AC1">
        <w:rPr>
          <w:lang w:val="ru-RU"/>
        </w:rPr>
        <w:t>Член ДВК під час видачі виборчого бюлетеня повідомляє кожному виборцю про зміни, внесені до виборчого бюлетеня (ч. 13 ст. 75 Закону)</w:t>
      </w:r>
    </w:p>
    <w:p w:rsidR="00DC3CE8" w:rsidRPr="00360AC1" w:rsidRDefault="00DC3CE8">
      <w:pPr>
        <w:pStyle w:val="a3"/>
        <w:rPr>
          <w:lang w:val="ru-RU"/>
        </w:rPr>
      </w:pPr>
    </w:p>
    <w:p w:rsidR="00DC3CE8" w:rsidRPr="00360AC1" w:rsidRDefault="00E55863">
      <w:pPr>
        <w:pStyle w:val="a3"/>
        <w:spacing w:before="183"/>
        <w:ind w:left="112"/>
        <w:jc w:val="both"/>
        <w:rPr>
          <w:lang w:val="ru-RU"/>
        </w:rPr>
      </w:pPr>
      <w:r w:rsidRPr="00360AC1">
        <w:rPr>
          <w:lang w:val="ru-RU"/>
        </w:rPr>
        <w:t>Використання штампа "Вибув" ДВК без отримання відповідного рішення ТВК забороняється.</w:t>
      </w:r>
    </w:p>
    <w:p w:rsidR="00DC3CE8" w:rsidRPr="00360AC1" w:rsidRDefault="00DC3CE8">
      <w:pPr>
        <w:jc w:val="both"/>
        <w:rPr>
          <w:lang w:val="ru-RU"/>
        </w:rPr>
        <w:sectPr w:rsidR="00DC3CE8" w:rsidRPr="00360AC1">
          <w:pgSz w:w="11920" w:h="16850"/>
          <w:pgMar w:top="940" w:right="1020" w:bottom="860" w:left="1020" w:header="0" w:footer="672" w:gutter="0"/>
          <w:cols w:space="720"/>
        </w:sectPr>
      </w:pPr>
    </w:p>
    <w:p w:rsidR="00DC3CE8" w:rsidRPr="00360AC1" w:rsidRDefault="00E55863">
      <w:pPr>
        <w:pStyle w:val="a3"/>
        <w:spacing w:before="37"/>
        <w:ind w:left="152" w:right="125"/>
        <w:jc w:val="both"/>
        <w:rPr>
          <w:lang w:val="ru-RU"/>
        </w:rPr>
      </w:pPr>
      <w:r w:rsidRPr="00360AC1">
        <w:rPr>
          <w:lang w:val="ru-RU"/>
        </w:rPr>
        <w:t>Відповідно до ч. 14 ст. 75 Закону у разі якщо до виборчих бюлетенів внесено зміни без рішення ТВК  чи внесені зміни, що не відповідають рішенню ТВК, дільнична виборча комісія на своєму засіданні складає про це акт у двох</w:t>
      </w:r>
      <w:r w:rsidRPr="00360AC1">
        <w:rPr>
          <w:spacing w:val="-14"/>
          <w:lang w:val="ru-RU"/>
        </w:rPr>
        <w:t xml:space="preserve"> </w:t>
      </w:r>
      <w:r w:rsidRPr="00360AC1">
        <w:rPr>
          <w:lang w:val="ru-RU"/>
        </w:rPr>
        <w:t>примірниках.</w:t>
      </w:r>
    </w:p>
    <w:p w:rsidR="00DC3CE8" w:rsidRPr="00360AC1" w:rsidRDefault="00DC3CE8">
      <w:pPr>
        <w:pStyle w:val="a3"/>
        <w:spacing w:before="2"/>
        <w:rPr>
          <w:lang w:val="ru-RU"/>
        </w:rPr>
      </w:pPr>
    </w:p>
    <w:p w:rsidR="00DC3CE8" w:rsidRPr="00360AC1" w:rsidRDefault="00E55863">
      <w:pPr>
        <w:pStyle w:val="a3"/>
        <w:spacing w:before="1"/>
        <w:ind w:left="1396" w:right="238"/>
        <w:jc w:val="both"/>
        <w:rPr>
          <w:lang w:val="ru-RU"/>
        </w:rPr>
      </w:pPr>
      <w:r w:rsidRPr="00360AC1">
        <w:rPr>
          <w:noProof/>
          <w:lang w:val="uk-UA" w:eastAsia="uk-UA"/>
        </w:rPr>
        <w:drawing>
          <wp:anchor distT="0" distB="0" distL="0" distR="0" simplePos="0" relativeHeight="1960" behindDoc="0" locked="0" layoutInCell="1" allowOverlap="1">
            <wp:simplePos x="0" y="0"/>
            <wp:positionH relativeFrom="page">
              <wp:posOffset>788034</wp:posOffset>
            </wp:positionH>
            <wp:positionV relativeFrom="paragraph">
              <wp:posOffset>2332</wp:posOffset>
            </wp:positionV>
            <wp:extent cx="693420" cy="1064768"/>
            <wp:effectExtent l="0" t="0" r="0" b="0"/>
            <wp:wrapNone/>
            <wp:docPr id="6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3.png"/>
                    <pic:cNvPicPr/>
                  </pic:nvPicPr>
                  <pic:blipFill>
                    <a:blip r:embed="rId27" cstate="print"/>
                    <a:stretch>
                      <a:fillRect/>
                    </a:stretch>
                  </pic:blipFill>
                  <pic:spPr>
                    <a:xfrm>
                      <a:off x="0" y="0"/>
                      <a:ext cx="693420" cy="1064768"/>
                    </a:xfrm>
                    <a:prstGeom prst="rect">
                      <a:avLst/>
                    </a:prstGeom>
                  </pic:spPr>
                </pic:pic>
              </a:graphicData>
            </a:graphic>
          </wp:anchor>
        </w:drawing>
      </w:r>
      <w:r w:rsidRPr="00360AC1">
        <w:rPr>
          <w:lang w:val="ru-RU"/>
        </w:rPr>
        <w:t>В акті повинно бути зазначено кількість отриманих виборчих бюлетенів, кількість зіпсованих виборчих бюлетенів для голосування у відповідному окрузі та  прізвища  осіб, з вини яких це сталося. Один примірник цього акта невідкладно передається до ТВК, другий примірник зберігається у</w:t>
      </w:r>
      <w:r w:rsidRPr="00360AC1">
        <w:rPr>
          <w:spacing w:val="-5"/>
          <w:lang w:val="ru-RU"/>
        </w:rPr>
        <w:t xml:space="preserve"> </w:t>
      </w:r>
      <w:r w:rsidRPr="00360AC1">
        <w:rPr>
          <w:lang w:val="ru-RU"/>
        </w:rPr>
        <w:t>ДВК.</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4"/>
        <w:rPr>
          <w:sz w:val="27"/>
          <w:lang w:val="ru-RU"/>
        </w:rPr>
      </w:pPr>
    </w:p>
    <w:p w:rsidR="00DC3CE8" w:rsidRPr="00360AC1" w:rsidRDefault="00E55863">
      <w:pPr>
        <w:pStyle w:val="a3"/>
        <w:ind w:left="152" w:right="129"/>
        <w:jc w:val="both"/>
        <w:rPr>
          <w:lang w:val="ru-RU"/>
        </w:rPr>
      </w:pPr>
      <w:r w:rsidRPr="00360AC1">
        <w:rPr>
          <w:lang w:val="ru-RU"/>
        </w:rPr>
        <w:t>Відомості зазначеного акта враховуються ДВК при складанні протоколу про підрахунок голосів виборців на виборчій дільниці.</w:t>
      </w:r>
    </w:p>
    <w:p w:rsidR="00DC3CE8" w:rsidRPr="00360AC1" w:rsidRDefault="00DC3CE8">
      <w:pPr>
        <w:pStyle w:val="a3"/>
        <w:spacing w:before="1"/>
        <w:rPr>
          <w:lang w:val="ru-RU"/>
        </w:rPr>
      </w:pPr>
    </w:p>
    <w:p w:rsidR="00DC3CE8" w:rsidRPr="00360AC1" w:rsidRDefault="00E55863">
      <w:pPr>
        <w:pStyle w:val="a3"/>
        <w:ind w:left="152" w:right="138"/>
        <w:jc w:val="both"/>
        <w:rPr>
          <w:lang w:val="ru-RU"/>
        </w:rPr>
      </w:pPr>
      <w:r w:rsidRPr="00360AC1">
        <w:rPr>
          <w:lang w:val="ru-RU"/>
        </w:rPr>
        <w:t>Зіпсовані виборчі бюлетені для голосування на різних місцевих виборах погашаються та упаковуються окремо в різні пакети в порядку, передбаченому Законом.</w:t>
      </w:r>
    </w:p>
    <w:p w:rsidR="00DC3CE8" w:rsidRPr="00360AC1" w:rsidRDefault="00DC3CE8">
      <w:pPr>
        <w:pStyle w:val="a3"/>
        <w:rPr>
          <w:lang w:val="ru-RU"/>
        </w:rPr>
      </w:pPr>
    </w:p>
    <w:p w:rsidR="00DC3CE8" w:rsidRPr="00360AC1" w:rsidRDefault="00E55863">
      <w:pPr>
        <w:pStyle w:val="a3"/>
        <w:ind w:left="152" w:right="135"/>
        <w:jc w:val="both"/>
        <w:rPr>
          <w:lang w:val="ru-RU"/>
        </w:rPr>
      </w:pPr>
      <w:r w:rsidRPr="00360AC1">
        <w:rPr>
          <w:lang w:val="ru-RU"/>
        </w:rPr>
        <w:t>Відповідно до ч. 15 ст. 75 Закону особи, винні у протиправному псуванні виборчих бюлетенів, відшкодовують завдану шкоду в порядку, встановленому законом.</w:t>
      </w:r>
    </w:p>
    <w:p w:rsidR="00DC3CE8" w:rsidRPr="00360AC1" w:rsidRDefault="00DC3CE8">
      <w:pPr>
        <w:jc w:val="both"/>
        <w:rPr>
          <w:lang w:val="ru-RU"/>
        </w:rPr>
        <w:sectPr w:rsidR="00DC3CE8" w:rsidRPr="00360AC1">
          <w:footerReference w:type="even" r:id="rId42"/>
          <w:footerReference w:type="default" r:id="rId43"/>
          <w:pgSz w:w="11920" w:h="16850"/>
          <w:pgMar w:top="1200" w:right="1000" w:bottom="780" w:left="980" w:header="0" w:footer="600" w:gutter="0"/>
          <w:cols w:space="720"/>
        </w:sectPr>
      </w:pPr>
    </w:p>
    <w:p w:rsidR="00DC3CE8" w:rsidRPr="00360AC1" w:rsidRDefault="00B702D9">
      <w:pPr>
        <w:pStyle w:val="a3"/>
        <w:ind w:left="104"/>
        <w:rPr>
          <w:sz w:val="20"/>
        </w:rPr>
      </w:pPr>
      <w:r w:rsidRPr="00360AC1">
        <w:rPr>
          <w:noProof/>
          <w:sz w:val="20"/>
          <w:lang w:val="uk-UA" w:eastAsia="uk-UA"/>
        </w:rPr>
        <mc:AlternateContent>
          <mc:Choice Requires="wps">
            <w:drawing>
              <wp:inline distT="0" distB="0" distL="0" distR="0">
                <wp:extent cx="6158865" cy="527685"/>
                <wp:effectExtent l="0" t="0" r="3810" b="0"/>
                <wp:docPr id="7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1879" w:right="1823" w:hanging="41"/>
                              <w:rPr>
                                <w:b/>
                                <w:sz w:val="34"/>
                                <w:lang w:val="ru-RU"/>
                              </w:rPr>
                            </w:pPr>
                            <w:r w:rsidRPr="00E12CA3">
                              <w:rPr>
                                <w:b/>
                                <w:color w:val="FFFFFF"/>
                                <w:sz w:val="34"/>
                                <w:lang w:val="ru-RU"/>
                              </w:rPr>
                              <w:t>5. ТРАНСПОРТУВАННЯ ДОКУМЕНТІВ ДВК ДО ТЕРИТОРІАЛЬНОЇ ВИБОРЧОЇ КОМІСІЇ</w:t>
                            </w:r>
                          </w:p>
                        </w:txbxContent>
                      </wps:txbx>
                      <wps:bodyPr rot="0" vert="horz" wrap="square" lIns="0" tIns="0" rIns="0" bIns="0" anchor="t" anchorCtr="0" upright="1">
                        <a:noAutofit/>
                      </wps:bodyPr>
                    </wps:wsp>
                  </a:graphicData>
                </a:graphic>
              </wp:inline>
            </w:drawing>
          </mc:Choice>
          <mc:Fallback>
            <w:pict>
              <v:shape id="Text Box 9" o:spid="_x0000_s1033"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" fillcolor="#575757" stroked="f">
                <v:textbox inset="0,0,0,0">
                  <w:txbxContent>
                    <w:p w:rsidR="00AA5ACA" w:rsidRPr="00E12CA3" w:rsidRDefault="00AA5ACA">
                      <w:pPr>
                        <w:ind w:left="1879" w:right="1823" w:hanging="41"/>
                        <w:rPr>
                          <w:b/>
                          <w:sz w:val="34"/>
                          <w:lang w:val="ru-RU"/>
                        </w:rPr>
                      </w:pPr>
                      <w:r w:rsidRPr="00E12CA3">
                        <w:rPr>
                          <w:b/>
                          <w:color w:val="FFFFFF"/>
                          <w:sz w:val="34"/>
                          <w:lang w:val="ru-RU"/>
                        </w:rPr>
                        <w:t>5. ТРАНСПОРТУВАННЯ ДОКУМЕНТІВ ДВК ДО ТЕРИТОРІАЛЬНОЇ ВИБОРЧОЇ КОМІСІЇ</w:t>
                      </w:r>
                    </w:p>
                  </w:txbxContent>
                </v:textbox>
                <w10:anchorlock/>
              </v:shape>
            </w:pict>
          </mc:Fallback>
        </mc:AlternateContent>
      </w:r>
    </w:p>
    <w:p w:rsidR="00DC3CE8" w:rsidRPr="00360AC1" w:rsidRDefault="00DC3CE8">
      <w:pPr>
        <w:pStyle w:val="a3"/>
        <w:rPr>
          <w:sz w:val="20"/>
        </w:rPr>
      </w:pPr>
    </w:p>
    <w:p w:rsidR="00DC3CE8" w:rsidRPr="00360AC1" w:rsidRDefault="00DC3CE8">
      <w:pPr>
        <w:pStyle w:val="a3"/>
        <w:rPr>
          <w:sz w:val="15"/>
        </w:rPr>
      </w:pPr>
    </w:p>
    <w:p w:rsidR="00DC3CE8" w:rsidRPr="00360AC1" w:rsidRDefault="00E55863">
      <w:pPr>
        <w:pStyle w:val="a3"/>
        <w:spacing w:before="56"/>
        <w:ind w:left="132" w:right="406"/>
        <w:rPr>
          <w:lang w:val="ru-RU"/>
        </w:rPr>
      </w:pPr>
      <w:r w:rsidRPr="00360AC1">
        <w:rPr>
          <w:lang w:val="ru-RU"/>
        </w:rPr>
        <w:t>ДВК виборчої дільниці, утвореної в межах села, селища, що входить до складу району, доставляє:</w:t>
      </w:r>
    </w:p>
    <w:p w:rsidR="00DC3CE8" w:rsidRPr="00360AC1" w:rsidRDefault="00DC3CE8">
      <w:pPr>
        <w:pStyle w:val="a3"/>
        <w:spacing w:before="7"/>
        <w:rPr>
          <w:sz w:val="21"/>
          <w:lang w:val="ru-RU"/>
        </w:rPr>
      </w:pPr>
    </w:p>
    <w:p w:rsidR="00DC3CE8" w:rsidRPr="00360AC1" w:rsidRDefault="00E55863">
      <w:pPr>
        <w:pStyle w:val="a5"/>
        <w:numPr>
          <w:ilvl w:val="2"/>
          <w:numId w:val="20"/>
        </w:numPr>
        <w:tabs>
          <w:tab w:val="left" w:pos="933"/>
        </w:tabs>
        <w:spacing w:before="1"/>
        <w:ind w:right="921" w:firstLine="567"/>
        <w:rPr>
          <w:lang w:val="ru-RU"/>
        </w:rPr>
      </w:pPr>
      <w:r w:rsidRPr="00360AC1">
        <w:rPr>
          <w:lang w:val="ru-RU"/>
        </w:rPr>
        <w:t>до районної виборчої комісії – протокол про підрахунок голосів виборців на виборчій дільниці з виборів депутатів обласної ради у</w:t>
      </w:r>
      <w:r w:rsidRPr="00360AC1">
        <w:rPr>
          <w:spacing w:val="-15"/>
          <w:lang w:val="ru-RU"/>
        </w:rPr>
        <w:t xml:space="preserve"> </w:t>
      </w:r>
      <w:r w:rsidRPr="00360AC1">
        <w:rPr>
          <w:lang w:val="ru-RU"/>
        </w:rPr>
        <w:t>ТВО;</w:t>
      </w:r>
    </w:p>
    <w:p w:rsidR="00DC3CE8" w:rsidRPr="00360AC1" w:rsidRDefault="00E55863">
      <w:pPr>
        <w:pStyle w:val="a5"/>
        <w:numPr>
          <w:ilvl w:val="2"/>
          <w:numId w:val="20"/>
        </w:numPr>
        <w:tabs>
          <w:tab w:val="left" w:pos="931"/>
        </w:tabs>
        <w:ind w:left="930" w:hanging="231"/>
        <w:rPr>
          <w:lang w:val="ru-RU"/>
        </w:rPr>
      </w:pPr>
      <w:r w:rsidRPr="00360AC1">
        <w:rPr>
          <w:lang w:val="ru-RU"/>
        </w:rPr>
        <w:t>до сільської, селищної виборчої</w:t>
      </w:r>
      <w:r w:rsidRPr="00360AC1">
        <w:rPr>
          <w:spacing w:val="-18"/>
          <w:lang w:val="ru-RU"/>
        </w:rPr>
        <w:t xml:space="preserve"> </w:t>
      </w:r>
      <w:r w:rsidRPr="00360AC1">
        <w:rPr>
          <w:lang w:val="ru-RU"/>
        </w:rPr>
        <w:t>комісії:</w:t>
      </w:r>
    </w:p>
    <w:p w:rsidR="00DC3CE8" w:rsidRPr="00360AC1" w:rsidRDefault="00E55863">
      <w:pPr>
        <w:pStyle w:val="a5"/>
        <w:numPr>
          <w:ilvl w:val="2"/>
          <w:numId w:val="27"/>
        </w:numPr>
        <w:tabs>
          <w:tab w:val="left" w:pos="844"/>
        </w:tabs>
        <w:ind w:left="853" w:right="318" w:hanging="360"/>
        <w:rPr>
          <w:lang w:val="ru-RU"/>
        </w:rPr>
      </w:pPr>
      <w:r w:rsidRPr="00360AC1">
        <w:rPr>
          <w:lang w:val="ru-RU"/>
        </w:rPr>
        <w:t>протокол про підрахунок голосів виборців на виборчій дільниці з виборів депутатів районної ради у ТВО;</w:t>
      </w:r>
    </w:p>
    <w:p w:rsidR="00DC3CE8" w:rsidRPr="00360AC1" w:rsidRDefault="00E55863">
      <w:pPr>
        <w:pStyle w:val="a5"/>
        <w:numPr>
          <w:ilvl w:val="2"/>
          <w:numId w:val="27"/>
        </w:numPr>
        <w:tabs>
          <w:tab w:val="left" w:pos="844"/>
        </w:tabs>
        <w:ind w:left="853" w:right="1078" w:hanging="360"/>
        <w:rPr>
          <w:lang w:val="ru-RU"/>
        </w:rPr>
      </w:pPr>
      <w:r w:rsidRPr="00360AC1">
        <w:rPr>
          <w:lang w:val="ru-RU"/>
        </w:rPr>
        <w:t>протокол про підрахунок голосів виборців на виборчій дільниці з виборів відповідно сільського, селищного</w:t>
      </w:r>
      <w:r w:rsidRPr="00360AC1">
        <w:rPr>
          <w:spacing w:val="-9"/>
          <w:lang w:val="ru-RU"/>
        </w:rPr>
        <w:t xml:space="preserve"> </w:t>
      </w:r>
      <w:r w:rsidRPr="00360AC1">
        <w:rPr>
          <w:lang w:val="ru-RU"/>
        </w:rPr>
        <w:t>голови;</w:t>
      </w:r>
    </w:p>
    <w:p w:rsidR="00DC3CE8" w:rsidRPr="00360AC1" w:rsidRDefault="00E55863">
      <w:pPr>
        <w:pStyle w:val="a5"/>
        <w:numPr>
          <w:ilvl w:val="2"/>
          <w:numId w:val="27"/>
        </w:numPr>
        <w:tabs>
          <w:tab w:val="left" w:pos="844"/>
        </w:tabs>
        <w:ind w:left="853" w:right="156" w:hanging="360"/>
        <w:rPr>
          <w:lang w:val="ru-RU"/>
        </w:rPr>
      </w:pPr>
      <w:r w:rsidRPr="00360AC1">
        <w:rPr>
          <w:lang w:val="ru-RU"/>
        </w:rPr>
        <w:t>протокол про підрахунок голосів виборців на виборчій дільниці з виборів депутатів відповідно сільської, селищної ради в</w:t>
      </w:r>
      <w:r w:rsidRPr="00360AC1">
        <w:rPr>
          <w:spacing w:val="-5"/>
          <w:lang w:val="ru-RU"/>
        </w:rPr>
        <w:t xml:space="preserve"> </w:t>
      </w:r>
      <w:r w:rsidRPr="00360AC1">
        <w:rPr>
          <w:lang w:val="ru-RU"/>
        </w:rPr>
        <w:t>ОВО.</w:t>
      </w:r>
    </w:p>
    <w:p w:rsidR="00DC3CE8" w:rsidRPr="00360AC1" w:rsidRDefault="00DC3CE8">
      <w:pPr>
        <w:pStyle w:val="a3"/>
        <w:rPr>
          <w:sz w:val="20"/>
          <w:lang w:val="ru-RU"/>
        </w:rPr>
      </w:pPr>
    </w:p>
    <w:p w:rsidR="00DC3CE8" w:rsidRPr="00360AC1" w:rsidRDefault="00E55863">
      <w:pPr>
        <w:pStyle w:val="a3"/>
        <w:spacing w:before="11"/>
        <w:rPr>
          <w:sz w:val="20"/>
          <w:lang w:val="ru-RU"/>
        </w:rPr>
      </w:pPr>
      <w:r w:rsidRPr="00360AC1">
        <w:rPr>
          <w:noProof/>
          <w:lang w:val="uk-UA" w:eastAsia="uk-UA"/>
        </w:rPr>
        <w:drawing>
          <wp:anchor distT="0" distB="0" distL="0" distR="0" simplePos="0" relativeHeight="2008" behindDoc="0" locked="0" layoutInCell="1" allowOverlap="1">
            <wp:simplePos x="0" y="0"/>
            <wp:positionH relativeFrom="page">
              <wp:posOffset>719455</wp:posOffset>
            </wp:positionH>
            <wp:positionV relativeFrom="paragraph">
              <wp:posOffset>187183</wp:posOffset>
            </wp:positionV>
            <wp:extent cx="5954655" cy="3171063"/>
            <wp:effectExtent l="0" t="0" r="0" b="0"/>
            <wp:wrapTopAndBottom/>
            <wp:docPr id="6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7.jpeg"/>
                    <pic:cNvPicPr/>
                  </pic:nvPicPr>
                  <pic:blipFill>
                    <a:blip r:embed="rId44" cstate="print"/>
                    <a:stretch>
                      <a:fillRect/>
                    </a:stretch>
                  </pic:blipFill>
                  <pic:spPr>
                    <a:xfrm>
                      <a:off x="0" y="0"/>
                      <a:ext cx="5954655" cy="3171063"/>
                    </a:xfrm>
                    <a:prstGeom prst="rect">
                      <a:avLst/>
                    </a:prstGeom>
                  </pic:spPr>
                </pic:pic>
              </a:graphicData>
            </a:graphic>
          </wp:anchor>
        </w:drawing>
      </w:r>
    </w:p>
    <w:p w:rsidR="00DC3CE8" w:rsidRPr="00360AC1" w:rsidRDefault="00DC3CE8">
      <w:pPr>
        <w:rPr>
          <w:sz w:val="20"/>
          <w:lang w:val="ru-RU"/>
        </w:rPr>
        <w:sectPr w:rsidR="00DC3CE8" w:rsidRPr="00360AC1">
          <w:pgSz w:w="11920" w:h="16850"/>
          <w:pgMar w:top="1000" w:right="1000" w:bottom="860" w:left="1000" w:header="0" w:footer="672" w:gutter="0"/>
          <w:cols w:space="720"/>
        </w:sectPr>
      </w:pPr>
    </w:p>
    <w:p w:rsidR="00DC3CE8" w:rsidRPr="00360AC1" w:rsidRDefault="00E55863">
      <w:pPr>
        <w:pStyle w:val="a3"/>
        <w:spacing w:before="30"/>
        <w:ind w:left="150" w:right="549"/>
        <w:rPr>
          <w:lang w:val="ru-RU"/>
        </w:rPr>
      </w:pPr>
      <w:r w:rsidRPr="00360AC1">
        <w:rPr>
          <w:lang w:val="ru-RU"/>
        </w:rPr>
        <w:t>ДВК виборчої дільниці, утвореної в межах села, селища, що входить до складу міста, доставляє:</w:t>
      </w:r>
    </w:p>
    <w:p w:rsidR="00DC3CE8" w:rsidRPr="00360AC1" w:rsidRDefault="00DC3CE8">
      <w:pPr>
        <w:pStyle w:val="a3"/>
        <w:spacing w:before="7"/>
        <w:rPr>
          <w:sz w:val="21"/>
          <w:lang w:val="ru-RU"/>
        </w:rPr>
      </w:pPr>
    </w:p>
    <w:p w:rsidR="00DC3CE8" w:rsidRPr="00360AC1" w:rsidRDefault="00E55863">
      <w:pPr>
        <w:pStyle w:val="a5"/>
        <w:numPr>
          <w:ilvl w:val="0"/>
          <w:numId w:val="19"/>
        </w:numPr>
        <w:tabs>
          <w:tab w:val="left" w:pos="951"/>
        </w:tabs>
        <w:spacing w:line="266" w:lineRule="exact"/>
        <w:ind w:right="270" w:firstLine="569"/>
        <w:rPr>
          <w:lang w:val="ru-RU"/>
        </w:rPr>
      </w:pPr>
      <w:r w:rsidRPr="00360AC1">
        <w:rPr>
          <w:lang w:val="ru-RU"/>
        </w:rPr>
        <w:t>до міської виборчої комісії – протокол про підрахунок голосів виборців на виборчій дільниці з виборів депутатів обласної ради у</w:t>
      </w:r>
      <w:r w:rsidRPr="00360AC1">
        <w:rPr>
          <w:spacing w:val="-11"/>
          <w:lang w:val="ru-RU"/>
        </w:rPr>
        <w:t xml:space="preserve"> </w:t>
      </w:r>
      <w:r w:rsidRPr="00360AC1">
        <w:rPr>
          <w:lang w:val="ru-RU"/>
        </w:rPr>
        <w:t>ТВО;</w:t>
      </w:r>
    </w:p>
    <w:p w:rsidR="00DC3CE8" w:rsidRPr="00360AC1" w:rsidRDefault="00E55863">
      <w:pPr>
        <w:pStyle w:val="a5"/>
        <w:numPr>
          <w:ilvl w:val="0"/>
          <w:numId w:val="19"/>
        </w:numPr>
        <w:tabs>
          <w:tab w:val="left" w:pos="948"/>
        </w:tabs>
        <w:spacing w:before="6"/>
        <w:ind w:left="947" w:hanging="228"/>
        <w:rPr>
          <w:lang w:val="ru-RU"/>
        </w:rPr>
      </w:pPr>
      <w:r w:rsidRPr="00360AC1">
        <w:rPr>
          <w:lang w:val="ru-RU"/>
        </w:rPr>
        <w:t>до сільської, селищної виборчої</w:t>
      </w:r>
      <w:r w:rsidRPr="00360AC1">
        <w:rPr>
          <w:spacing w:val="-18"/>
          <w:lang w:val="ru-RU"/>
        </w:rPr>
        <w:t xml:space="preserve"> </w:t>
      </w:r>
      <w:r w:rsidRPr="00360AC1">
        <w:rPr>
          <w:lang w:val="ru-RU"/>
        </w:rPr>
        <w:t>комісії:</w:t>
      </w:r>
    </w:p>
    <w:p w:rsidR="00DC3CE8" w:rsidRPr="00360AC1" w:rsidRDefault="00E55863">
      <w:pPr>
        <w:pStyle w:val="a5"/>
        <w:numPr>
          <w:ilvl w:val="2"/>
          <w:numId w:val="27"/>
        </w:numPr>
        <w:tabs>
          <w:tab w:val="left" w:pos="862"/>
        </w:tabs>
        <w:spacing w:before="2" w:line="237" w:lineRule="auto"/>
        <w:ind w:right="510" w:hanging="360"/>
        <w:rPr>
          <w:lang w:val="ru-RU"/>
        </w:rPr>
      </w:pPr>
      <w:r w:rsidRPr="00360AC1">
        <w:rPr>
          <w:lang w:val="ru-RU"/>
        </w:rPr>
        <w:t>протокол про підрахунок голосів виборців на виборчій дільниці з виборів депутатів міської ради у</w:t>
      </w:r>
      <w:r w:rsidRPr="00360AC1">
        <w:rPr>
          <w:spacing w:val="1"/>
          <w:lang w:val="ru-RU"/>
        </w:rPr>
        <w:t xml:space="preserve"> </w:t>
      </w:r>
      <w:r w:rsidRPr="00360AC1">
        <w:rPr>
          <w:lang w:val="ru-RU"/>
        </w:rPr>
        <w:t>ТВО;</w:t>
      </w:r>
    </w:p>
    <w:p w:rsidR="00DC3CE8" w:rsidRPr="00360AC1" w:rsidRDefault="00E55863">
      <w:pPr>
        <w:pStyle w:val="a5"/>
        <w:numPr>
          <w:ilvl w:val="2"/>
          <w:numId w:val="27"/>
        </w:numPr>
        <w:tabs>
          <w:tab w:val="left" w:pos="862"/>
        </w:tabs>
        <w:spacing w:before="1"/>
        <w:ind w:left="861" w:hanging="348"/>
        <w:rPr>
          <w:lang w:val="ru-RU"/>
        </w:rPr>
      </w:pPr>
      <w:r w:rsidRPr="00360AC1">
        <w:rPr>
          <w:lang w:val="ru-RU"/>
        </w:rPr>
        <w:t>протокол про підрахунок голосів виборців на виборчій дільниці з виборів міського</w:t>
      </w:r>
      <w:r w:rsidRPr="00360AC1">
        <w:rPr>
          <w:spacing w:val="-33"/>
          <w:lang w:val="ru-RU"/>
        </w:rPr>
        <w:t xml:space="preserve"> </w:t>
      </w:r>
      <w:r w:rsidRPr="00360AC1">
        <w:rPr>
          <w:lang w:val="ru-RU"/>
        </w:rPr>
        <w:t>голови;</w:t>
      </w:r>
    </w:p>
    <w:p w:rsidR="00DC3CE8" w:rsidRPr="00360AC1" w:rsidRDefault="00E55863">
      <w:pPr>
        <w:pStyle w:val="a5"/>
        <w:numPr>
          <w:ilvl w:val="2"/>
          <w:numId w:val="27"/>
        </w:numPr>
        <w:tabs>
          <w:tab w:val="left" w:pos="862"/>
        </w:tabs>
        <w:ind w:right="1083" w:hanging="360"/>
        <w:rPr>
          <w:lang w:val="ru-RU"/>
        </w:rPr>
      </w:pPr>
      <w:r w:rsidRPr="00360AC1">
        <w:rPr>
          <w:lang w:val="ru-RU"/>
        </w:rPr>
        <w:t>протокол про підрахунок голосів виборців на виборчій дільниці з виборів відповідно сільського, селищного</w:t>
      </w:r>
      <w:r w:rsidRPr="00360AC1">
        <w:rPr>
          <w:spacing w:val="-9"/>
          <w:lang w:val="ru-RU"/>
        </w:rPr>
        <w:t xml:space="preserve"> </w:t>
      </w:r>
      <w:r w:rsidRPr="00360AC1">
        <w:rPr>
          <w:lang w:val="ru-RU"/>
        </w:rPr>
        <w:t>голови;</w:t>
      </w:r>
    </w:p>
    <w:p w:rsidR="00DC3CE8" w:rsidRPr="00360AC1" w:rsidRDefault="00E55863">
      <w:pPr>
        <w:pStyle w:val="a5"/>
        <w:numPr>
          <w:ilvl w:val="2"/>
          <w:numId w:val="27"/>
        </w:numPr>
        <w:tabs>
          <w:tab w:val="left" w:pos="862"/>
        </w:tabs>
        <w:ind w:right="158" w:hanging="360"/>
        <w:rPr>
          <w:lang w:val="ru-RU"/>
        </w:rPr>
      </w:pPr>
      <w:r w:rsidRPr="00360AC1">
        <w:rPr>
          <w:lang w:val="ru-RU"/>
        </w:rPr>
        <w:t>протокол про підрахунок голосів виборців на виборчій дільниці з виборів депутатів відповідно сільської, селищної ради в</w:t>
      </w:r>
      <w:r w:rsidRPr="00360AC1">
        <w:rPr>
          <w:spacing w:val="-5"/>
          <w:lang w:val="ru-RU"/>
        </w:rPr>
        <w:t xml:space="preserve"> </w:t>
      </w:r>
      <w:r w:rsidRPr="00360AC1">
        <w:rPr>
          <w:lang w:val="ru-RU"/>
        </w:rPr>
        <w:t>ОВО.</w:t>
      </w:r>
    </w:p>
    <w:p w:rsidR="00DC3CE8" w:rsidRPr="00360AC1" w:rsidRDefault="00DC3CE8">
      <w:pPr>
        <w:pStyle w:val="a3"/>
        <w:rPr>
          <w:sz w:val="20"/>
          <w:lang w:val="ru-RU"/>
        </w:rPr>
      </w:pPr>
    </w:p>
    <w:p w:rsidR="00DC3CE8" w:rsidRPr="00360AC1" w:rsidRDefault="00E55863">
      <w:pPr>
        <w:pStyle w:val="a3"/>
        <w:spacing w:before="11"/>
        <w:rPr>
          <w:sz w:val="20"/>
          <w:lang w:val="ru-RU"/>
        </w:rPr>
      </w:pPr>
      <w:r w:rsidRPr="00360AC1">
        <w:rPr>
          <w:noProof/>
          <w:lang w:val="uk-UA" w:eastAsia="uk-UA"/>
        </w:rPr>
        <w:drawing>
          <wp:anchor distT="0" distB="0" distL="0" distR="0" simplePos="0" relativeHeight="2032" behindDoc="0" locked="0" layoutInCell="1" allowOverlap="1">
            <wp:simplePos x="0" y="0"/>
            <wp:positionH relativeFrom="page">
              <wp:posOffset>719455</wp:posOffset>
            </wp:positionH>
            <wp:positionV relativeFrom="paragraph">
              <wp:posOffset>187310</wp:posOffset>
            </wp:positionV>
            <wp:extent cx="6058794" cy="3700176"/>
            <wp:effectExtent l="0" t="0" r="0" b="0"/>
            <wp:wrapTopAndBottom/>
            <wp:docPr id="6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8.jpeg"/>
                    <pic:cNvPicPr/>
                  </pic:nvPicPr>
                  <pic:blipFill>
                    <a:blip r:embed="rId45" cstate="print"/>
                    <a:stretch>
                      <a:fillRect/>
                    </a:stretch>
                  </pic:blipFill>
                  <pic:spPr>
                    <a:xfrm>
                      <a:off x="0" y="0"/>
                      <a:ext cx="6058794" cy="3700176"/>
                    </a:xfrm>
                    <a:prstGeom prst="rect">
                      <a:avLst/>
                    </a:prstGeom>
                  </pic:spPr>
                </pic:pic>
              </a:graphicData>
            </a:graphic>
          </wp:anchor>
        </w:drawing>
      </w:r>
    </w:p>
    <w:p w:rsidR="00DC3CE8" w:rsidRPr="00360AC1" w:rsidRDefault="00DC3CE8">
      <w:pPr>
        <w:pStyle w:val="a3"/>
        <w:rPr>
          <w:lang w:val="ru-RU"/>
        </w:rPr>
      </w:pPr>
    </w:p>
    <w:p w:rsidR="00DC3CE8" w:rsidRPr="00360AC1" w:rsidRDefault="00DC3CE8">
      <w:pPr>
        <w:pStyle w:val="a3"/>
        <w:spacing w:before="7"/>
        <w:rPr>
          <w:sz w:val="19"/>
          <w:lang w:val="ru-RU"/>
        </w:rPr>
      </w:pPr>
    </w:p>
    <w:p w:rsidR="00DC3CE8" w:rsidRPr="00360AC1" w:rsidRDefault="00E55863">
      <w:pPr>
        <w:pStyle w:val="a3"/>
        <w:spacing w:line="266" w:lineRule="exact"/>
        <w:ind w:left="150" w:right="298"/>
        <w:rPr>
          <w:lang w:val="ru-RU"/>
        </w:rPr>
      </w:pPr>
      <w:r w:rsidRPr="00360AC1">
        <w:rPr>
          <w:lang w:val="ru-RU"/>
        </w:rPr>
        <w:t>Транспортування виборчих документів з відповідних місцевих виборів до ТВК здійснюється головою або заступником голови ДВК та двома членами цієї виборчої комісії.</w:t>
      </w:r>
    </w:p>
    <w:p w:rsidR="00DC3CE8" w:rsidRPr="00360AC1" w:rsidRDefault="00DC3CE8">
      <w:pPr>
        <w:spacing w:line="266" w:lineRule="exact"/>
        <w:rPr>
          <w:lang w:val="ru-RU"/>
        </w:rPr>
        <w:sectPr w:rsidR="00DC3CE8" w:rsidRPr="00360AC1">
          <w:footerReference w:type="even" r:id="rId46"/>
          <w:footerReference w:type="default" r:id="rId47"/>
          <w:pgSz w:w="11920" w:h="16850"/>
          <w:pgMar w:top="940" w:right="1000" w:bottom="780" w:left="980" w:header="0" w:footer="600" w:gutter="0"/>
          <w:pgNumType w:start="32"/>
          <w:cols w:space="720"/>
        </w:sectPr>
      </w:pPr>
    </w:p>
    <w:p w:rsidR="00DC3CE8" w:rsidRPr="00360AC1" w:rsidRDefault="00B702D9">
      <w:pPr>
        <w:pStyle w:val="a3"/>
        <w:ind w:left="104"/>
        <w:rPr>
          <w:sz w:val="20"/>
        </w:rPr>
      </w:pPr>
      <w:r w:rsidRPr="00360AC1">
        <w:rPr>
          <w:noProof/>
          <w:sz w:val="20"/>
          <w:lang w:val="uk-UA" w:eastAsia="uk-UA"/>
        </w:rPr>
        <mc:AlternateContent>
          <mc:Choice Requires="wps">
            <w:drawing>
              <wp:inline distT="0" distB="0" distL="0" distR="0">
                <wp:extent cx="6158865" cy="527685"/>
                <wp:effectExtent l="0" t="0" r="3810" b="0"/>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2977" w:right="1455" w:hanging="1508"/>
                              <w:rPr>
                                <w:b/>
                                <w:sz w:val="34"/>
                                <w:lang w:val="ru-RU"/>
                              </w:rPr>
                            </w:pPr>
                            <w:r w:rsidRPr="00E12CA3">
                              <w:rPr>
                                <w:b/>
                                <w:color w:val="FFFFFF"/>
                                <w:sz w:val="34"/>
                                <w:lang w:val="ru-RU"/>
                              </w:rPr>
                              <w:t>6. ВСТАНОВЛЕННЯ ПІДСУМКІВ ГОЛОСУВАННЯ ТА РЕЗУЛЬТАТІВ ВИБОРІВ</w:t>
                            </w:r>
                          </w:p>
                        </w:txbxContent>
                      </wps:txbx>
                      <wps:bodyPr rot="0" vert="horz" wrap="square" lIns="0" tIns="0" rIns="0" bIns="0" anchor="t" anchorCtr="0" upright="1">
                        <a:noAutofit/>
                      </wps:bodyPr>
                    </wps:wsp>
                  </a:graphicData>
                </a:graphic>
              </wp:inline>
            </w:drawing>
          </mc:Choice>
          <mc:Fallback>
            <w:pict>
              <v:shape id="Text Box 8" o:spid="_x0000_s1034"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" fillcolor="#575757" stroked="f">
                <v:textbox inset="0,0,0,0">
                  <w:txbxContent>
                    <w:p w:rsidR="00AA5ACA" w:rsidRPr="00E12CA3" w:rsidRDefault="00AA5ACA">
                      <w:pPr>
                        <w:ind w:left="2977" w:right="1455" w:hanging="1508"/>
                        <w:rPr>
                          <w:b/>
                          <w:sz w:val="34"/>
                          <w:lang w:val="ru-RU"/>
                        </w:rPr>
                      </w:pPr>
                      <w:r w:rsidRPr="00E12CA3">
                        <w:rPr>
                          <w:b/>
                          <w:color w:val="FFFFFF"/>
                          <w:sz w:val="34"/>
                          <w:lang w:val="ru-RU"/>
                        </w:rPr>
                        <w:t>6. ВСТАНОВЛЕННЯ ПІДСУМКІВ ГОЛОСУВАННЯ ТА РЕЗУЛЬТАТІВ ВИБОРІВ</w:t>
                      </w:r>
                    </w:p>
                  </w:txbxContent>
                </v:textbox>
                <w10:anchorlock/>
              </v:shape>
            </w:pict>
          </mc:Fallback>
        </mc:AlternateContent>
      </w:r>
    </w:p>
    <w:p w:rsidR="00DC3CE8" w:rsidRPr="00360AC1" w:rsidRDefault="00DC3CE8">
      <w:pPr>
        <w:pStyle w:val="a3"/>
        <w:spacing w:before="10"/>
        <w:rPr>
          <w:sz w:val="12"/>
        </w:rPr>
      </w:pPr>
    </w:p>
    <w:p w:rsidR="00DC3CE8" w:rsidRPr="00360AC1" w:rsidRDefault="00E55863">
      <w:pPr>
        <w:pStyle w:val="2"/>
        <w:ind w:left="132" w:hanging="29"/>
        <w:jc w:val="both"/>
        <w:rPr>
          <w:lang w:val="ru-RU"/>
        </w:rPr>
      </w:pPr>
      <w:r w:rsidRPr="00360AC1">
        <w:rPr>
          <w:rFonts w:ascii="Times New Roman" w:hAnsi="Times New Roman"/>
          <w:b w:val="0"/>
          <w:w w:val="99"/>
          <w:shd w:val="clear" w:color="auto" w:fill="D9D9D9"/>
          <w:lang w:val="ru-RU"/>
        </w:rPr>
        <w:t xml:space="preserve"> </w:t>
      </w:r>
      <w:r w:rsidRPr="00360AC1">
        <w:rPr>
          <w:shd w:val="clear" w:color="auto" w:fill="D9D9D9"/>
          <w:lang w:val="ru-RU"/>
        </w:rPr>
        <w:t xml:space="preserve">6.1. Порядок встановлення підсумків голосування у відповідних виборчих округах     </w:t>
      </w:r>
    </w:p>
    <w:p w:rsidR="00DC3CE8" w:rsidRPr="00360AC1" w:rsidRDefault="00DC3CE8">
      <w:pPr>
        <w:pStyle w:val="a3"/>
        <w:spacing w:before="6"/>
        <w:rPr>
          <w:b/>
          <w:sz w:val="21"/>
          <w:lang w:val="ru-RU"/>
        </w:rPr>
      </w:pPr>
    </w:p>
    <w:p w:rsidR="00DC3CE8" w:rsidRPr="00360AC1" w:rsidRDefault="00E55863">
      <w:pPr>
        <w:pStyle w:val="a3"/>
        <w:ind w:left="132" w:right="174"/>
        <w:jc w:val="both"/>
        <w:rPr>
          <w:lang w:val="ru-RU"/>
        </w:rPr>
      </w:pPr>
      <w:r w:rsidRPr="00360AC1">
        <w:rPr>
          <w:noProof/>
          <w:lang w:val="uk-UA" w:eastAsia="uk-UA"/>
        </w:rPr>
        <w:drawing>
          <wp:anchor distT="0" distB="0" distL="0" distR="0" simplePos="0" relativeHeight="2080" behindDoc="0" locked="0" layoutInCell="1" allowOverlap="1">
            <wp:simplePos x="0" y="0"/>
            <wp:positionH relativeFrom="page">
              <wp:posOffset>788034</wp:posOffset>
            </wp:positionH>
            <wp:positionV relativeFrom="paragraph">
              <wp:posOffset>452800</wp:posOffset>
            </wp:positionV>
            <wp:extent cx="427990" cy="672591"/>
            <wp:effectExtent l="0" t="0" r="0" b="0"/>
            <wp:wrapNone/>
            <wp:docPr id="6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jpeg"/>
                    <pic:cNvPicPr/>
                  </pic:nvPicPr>
                  <pic:blipFill>
                    <a:blip r:embed="rId18" cstate="print"/>
                    <a:stretch>
                      <a:fillRect/>
                    </a:stretch>
                  </pic:blipFill>
                  <pic:spPr>
                    <a:xfrm>
                      <a:off x="0" y="0"/>
                      <a:ext cx="427990" cy="672591"/>
                    </a:xfrm>
                    <a:prstGeom prst="rect">
                      <a:avLst/>
                    </a:prstGeom>
                  </pic:spPr>
                </pic:pic>
              </a:graphicData>
            </a:graphic>
          </wp:anchor>
        </w:drawing>
      </w:r>
      <w:r w:rsidRPr="00360AC1">
        <w:rPr>
          <w:lang w:val="ru-RU"/>
        </w:rPr>
        <w:t>З моменту закінчення голосування ТВК розпочинає безперервне засідання, яке продовжується до встановлення підсумків голосування (ч. 2 ст. 83 Закону).</w:t>
      </w:r>
    </w:p>
    <w:p w:rsidR="00DC3CE8" w:rsidRPr="00360AC1" w:rsidRDefault="00DC3CE8">
      <w:pPr>
        <w:pStyle w:val="a3"/>
        <w:rPr>
          <w:lang w:val="ru-RU"/>
        </w:rPr>
      </w:pPr>
    </w:p>
    <w:p w:rsidR="00DC3CE8" w:rsidRPr="00360AC1" w:rsidRDefault="00E55863">
      <w:pPr>
        <w:pStyle w:val="a3"/>
        <w:spacing w:before="171"/>
        <w:ind w:left="951" w:right="404"/>
        <w:rPr>
          <w:lang w:val="ru-RU"/>
        </w:rPr>
      </w:pPr>
      <w:r w:rsidRPr="00360AC1">
        <w:rPr>
          <w:b/>
          <w:lang w:val="ru-RU"/>
        </w:rPr>
        <w:t xml:space="preserve">ВАЖЛИВО! </w:t>
      </w:r>
      <w:r w:rsidRPr="00360AC1">
        <w:rPr>
          <w:lang w:val="ru-RU"/>
        </w:rPr>
        <w:t>На час безперервного засідання члени ТВК не можуть залучатися до виконання інших функцій, окрім участі у засіданні (ч.2 ст. 83 Закону).</w:t>
      </w:r>
    </w:p>
    <w:p w:rsidR="00DC3CE8" w:rsidRPr="00360AC1" w:rsidRDefault="00DC3CE8">
      <w:pPr>
        <w:pStyle w:val="a3"/>
        <w:rPr>
          <w:lang w:val="ru-RU"/>
        </w:rPr>
      </w:pPr>
    </w:p>
    <w:p w:rsidR="00DC3CE8" w:rsidRPr="00360AC1" w:rsidRDefault="00DC3CE8">
      <w:pPr>
        <w:pStyle w:val="a3"/>
        <w:rPr>
          <w:sz w:val="21"/>
          <w:lang w:val="ru-RU"/>
        </w:rPr>
      </w:pPr>
    </w:p>
    <w:p w:rsidR="00DC3CE8" w:rsidRPr="00360AC1" w:rsidRDefault="00E55863">
      <w:pPr>
        <w:pStyle w:val="a3"/>
        <w:spacing w:before="1"/>
        <w:ind w:left="132" w:right="165"/>
        <w:jc w:val="both"/>
        <w:rPr>
          <w:lang w:val="ru-RU"/>
        </w:rPr>
      </w:pPr>
      <w:r w:rsidRPr="00360AC1">
        <w:rPr>
          <w:lang w:val="ru-RU"/>
        </w:rPr>
        <w:t>Таке засідання ТВК оформляється протоколом безперервного засідання, який підписується головою або головуючим на засіданні, а також секретарем виборчої комісії або членом виборчої комісії, який виконував на зазначеному засіданні обов’язки секретаря. До протоколу додаються (за наявності) окремі думки членів виборчої комісії, які брали участь у засіданні і не згодні з прийнятим ТВК рішенням.</w:t>
      </w:r>
    </w:p>
    <w:p w:rsidR="00DC3CE8" w:rsidRPr="00360AC1" w:rsidRDefault="00DC3CE8">
      <w:pPr>
        <w:pStyle w:val="a3"/>
        <w:spacing w:before="10"/>
        <w:rPr>
          <w:sz w:val="21"/>
          <w:lang w:val="ru-RU"/>
        </w:rPr>
      </w:pPr>
    </w:p>
    <w:p w:rsidR="00DC3CE8" w:rsidRPr="00360AC1" w:rsidRDefault="00E55863">
      <w:pPr>
        <w:pStyle w:val="5"/>
        <w:ind w:left="2185" w:right="869"/>
        <w:jc w:val="left"/>
        <w:rPr>
          <w:lang w:val="ru-RU"/>
        </w:rPr>
      </w:pPr>
      <w:r w:rsidRPr="00360AC1">
        <w:rPr>
          <w:rFonts w:ascii="Times New Roman" w:hAnsi="Times New Roman"/>
          <w:b w:val="0"/>
          <w:spacing w:val="-56"/>
          <w:u w:val="single"/>
          <w:lang w:val="ru-RU"/>
        </w:rPr>
        <w:t xml:space="preserve"> </w:t>
      </w:r>
      <w:r w:rsidRPr="00360AC1">
        <w:rPr>
          <w:u w:val="single"/>
          <w:lang w:val="ru-RU"/>
        </w:rPr>
        <w:t>Порядок прийому та перевірки виборчої документації від ДВК</w:t>
      </w:r>
    </w:p>
    <w:p w:rsidR="00DC3CE8" w:rsidRPr="00360AC1" w:rsidRDefault="00DC3CE8">
      <w:pPr>
        <w:pStyle w:val="a3"/>
        <w:spacing w:before="7"/>
        <w:rPr>
          <w:b/>
          <w:sz w:val="17"/>
          <w:lang w:val="ru-RU"/>
        </w:rPr>
      </w:pPr>
    </w:p>
    <w:p w:rsidR="00DC3CE8" w:rsidRPr="00360AC1" w:rsidRDefault="00E55863">
      <w:pPr>
        <w:pStyle w:val="a3"/>
        <w:spacing w:before="53" w:line="266" w:lineRule="exact"/>
        <w:ind w:left="132" w:right="171"/>
        <w:jc w:val="both"/>
        <w:rPr>
          <w:lang w:val="ru-RU"/>
        </w:rPr>
      </w:pPr>
      <w:r w:rsidRPr="00360AC1">
        <w:rPr>
          <w:lang w:val="ru-RU"/>
        </w:rPr>
        <w:t>Прийом виборчих документів від ДВК відбувається безперервному засіданні ТВК у наступній послідовності:</w:t>
      </w:r>
    </w:p>
    <w:p w:rsidR="00DC3CE8" w:rsidRPr="00360AC1" w:rsidRDefault="00DC3CE8">
      <w:pPr>
        <w:pStyle w:val="a3"/>
        <w:spacing w:before="3"/>
        <w:rPr>
          <w:lang w:val="ru-RU"/>
        </w:rPr>
      </w:pPr>
    </w:p>
    <w:p w:rsidR="00DC3CE8" w:rsidRPr="00360AC1" w:rsidRDefault="00E55863">
      <w:pPr>
        <w:pStyle w:val="a5"/>
        <w:numPr>
          <w:ilvl w:val="0"/>
          <w:numId w:val="18"/>
        </w:numPr>
        <w:tabs>
          <w:tab w:val="left" w:pos="395"/>
        </w:tabs>
        <w:spacing w:before="1"/>
        <w:ind w:right="175" w:firstLine="0"/>
        <w:jc w:val="both"/>
        <w:rPr>
          <w:lang w:val="ru-RU"/>
        </w:rPr>
      </w:pPr>
      <w:r w:rsidRPr="00360AC1">
        <w:rPr>
          <w:lang w:val="ru-RU"/>
        </w:rPr>
        <w:t>Голова ТВК приймає запечатані пакети з протоколами ДВК та пакети з виборчими бюлетенями, контрольними талонами і предметами, списками виборців, а також, за наявності, окремими думками членів виборчої комісії, викладеними у письмовій формі, актами, заявами, скаргами та рішеннями, прийнятими ДВК (ч. 3 ст. 83</w:t>
      </w:r>
      <w:r w:rsidRPr="00360AC1">
        <w:rPr>
          <w:spacing w:val="-19"/>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5"/>
        <w:rPr>
          <w:lang w:val="ru-RU"/>
        </w:rPr>
      </w:pPr>
      <w:r w:rsidRPr="00360AC1">
        <w:rPr>
          <w:lang w:val="ru-RU"/>
        </w:rPr>
        <w:t>Кожен член ТВК має право оглянути кожний пакет із документами (ч. 3 ст. 83 Закону).</w:t>
      </w:r>
    </w:p>
    <w:p w:rsidR="00DC3CE8" w:rsidRPr="00360AC1" w:rsidRDefault="00DC3CE8">
      <w:pPr>
        <w:pStyle w:val="a3"/>
        <w:rPr>
          <w:b/>
          <w:lang w:val="ru-RU"/>
        </w:rPr>
      </w:pPr>
    </w:p>
    <w:p w:rsidR="00DC3CE8" w:rsidRPr="00360AC1" w:rsidRDefault="00E55863">
      <w:pPr>
        <w:pStyle w:val="a5"/>
        <w:numPr>
          <w:ilvl w:val="0"/>
          <w:numId w:val="18"/>
        </w:numPr>
        <w:tabs>
          <w:tab w:val="left" w:pos="379"/>
        </w:tabs>
        <w:ind w:right="169" w:firstLine="0"/>
        <w:jc w:val="both"/>
        <w:rPr>
          <w:lang w:val="ru-RU"/>
        </w:rPr>
      </w:pPr>
      <w:r w:rsidRPr="00360AC1">
        <w:rPr>
          <w:lang w:val="ru-RU"/>
        </w:rPr>
        <w:t>У разі повної комплектності виборчих документів та цілісності упаковки усіх пакетів ДВК, головою (головуючим на засіданні) ТВК почергово розпечатуються пакети з протоколами про підрахунок голосів на виборчій дільниці та оголошуються відомості, зазначені у них (ч. 3 ст. 83</w:t>
      </w:r>
      <w:r w:rsidRPr="00360AC1">
        <w:rPr>
          <w:spacing w:val="-37"/>
          <w:lang w:val="ru-RU"/>
        </w:rPr>
        <w:t xml:space="preserve"> </w:t>
      </w:r>
      <w:r w:rsidRPr="00360AC1">
        <w:rPr>
          <w:lang w:val="ru-RU"/>
        </w:rPr>
        <w:t>Закону);</w:t>
      </w:r>
    </w:p>
    <w:p w:rsidR="00DC3CE8" w:rsidRPr="00360AC1" w:rsidRDefault="00DC3CE8">
      <w:pPr>
        <w:pStyle w:val="a3"/>
        <w:rPr>
          <w:lang w:val="ru-RU"/>
        </w:rPr>
      </w:pPr>
    </w:p>
    <w:p w:rsidR="00DC3CE8" w:rsidRPr="00360AC1" w:rsidRDefault="00E55863">
      <w:pPr>
        <w:pStyle w:val="a5"/>
        <w:numPr>
          <w:ilvl w:val="0"/>
          <w:numId w:val="18"/>
        </w:numPr>
        <w:tabs>
          <w:tab w:val="left" w:pos="381"/>
        </w:tabs>
        <w:ind w:right="170" w:firstLine="0"/>
        <w:jc w:val="both"/>
        <w:rPr>
          <w:lang w:val="ru-RU"/>
        </w:rPr>
      </w:pPr>
      <w:r w:rsidRPr="00360AC1">
        <w:rPr>
          <w:lang w:val="ru-RU"/>
        </w:rPr>
        <w:t>Час прийняття ТВК протоколів ДВК про підрахунок голосів виборців на виборчій дільниці, перелік прийнятих виборчих документів і занесені до протоколу про підрахунок голосів виборців на виборчій дільниці відомості фіксуються у протоколі засідання ТВК (ч. 2 ст. 83</w:t>
      </w:r>
      <w:r w:rsidRPr="00360AC1">
        <w:rPr>
          <w:spacing w:val="-33"/>
          <w:lang w:val="ru-RU"/>
        </w:rPr>
        <w:t xml:space="preserve"> </w:t>
      </w:r>
      <w:r w:rsidRPr="00360AC1">
        <w:rPr>
          <w:lang w:val="ru-RU"/>
        </w:rPr>
        <w:t>Закону).</w:t>
      </w:r>
    </w:p>
    <w:p w:rsidR="00DC3CE8" w:rsidRPr="00360AC1" w:rsidRDefault="00DC3CE8">
      <w:pPr>
        <w:pStyle w:val="a3"/>
        <w:spacing w:before="1"/>
        <w:rPr>
          <w:lang w:val="ru-RU"/>
        </w:rPr>
      </w:pPr>
    </w:p>
    <w:p w:rsidR="00DC3CE8" w:rsidRPr="00360AC1" w:rsidRDefault="00E55863">
      <w:pPr>
        <w:pStyle w:val="a5"/>
        <w:numPr>
          <w:ilvl w:val="0"/>
          <w:numId w:val="18"/>
        </w:numPr>
        <w:tabs>
          <w:tab w:val="left" w:pos="436"/>
        </w:tabs>
        <w:ind w:right="171" w:firstLine="0"/>
        <w:jc w:val="both"/>
      </w:pPr>
      <w:r w:rsidRPr="00360AC1">
        <w:rPr>
          <w:noProof/>
          <w:lang w:val="uk-UA" w:eastAsia="uk-UA"/>
        </w:rPr>
        <w:drawing>
          <wp:anchor distT="0" distB="0" distL="0" distR="0" simplePos="0" relativeHeight="2104" behindDoc="0" locked="0" layoutInCell="1" allowOverlap="1">
            <wp:simplePos x="0" y="0"/>
            <wp:positionH relativeFrom="page">
              <wp:posOffset>788034</wp:posOffset>
            </wp:positionH>
            <wp:positionV relativeFrom="paragraph">
              <wp:posOffset>852597</wp:posOffset>
            </wp:positionV>
            <wp:extent cx="693420" cy="1064514"/>
            <wp:effectExtent l="0" t="0" r="0" b="0"/>
            <wp:wrapNone/>
            <wp:docPr id="7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3.png"/>
                    <pic:cNvPicPr/>
                  </pic:nvPicPr>
                  <pic:blipFill>
                    <a:blip r:embed="rId27" cstate="print"/>
                    <a:stretch>
                      <a:fillRect/>
                    </a:stretch>
                  </pic:blipFill>
                  <pic:spPr>
                    <a:xfrm>
                      <a:off x="0" y="0"/>
                      <a:ext cx="693420" cy="1064514"/>
                    </a:xfrm>
                    <a:prstGeom prst="rect">
                      <a:avLst/>
                    </a:prstGeom>
                  </pic:spPr>
                </pic:pic>
              </a:graphicData>
            </a:graphic>
          </wp:anchor>
        </w:drawing>
      </w:r>
      <w:r w:rsidRPr="00360AC1">
        <w:rPr>
          <w:lang w:val="ru-RU"/>
        </w:rPr>
        <w:t>У разі виявлення у протоколі ДВК про підрахунок голосів виборців на виборчій дільниці у відповідному виборчому окрузі з відповідних місцевих виборів виправлень, помилок, неточностей ТВК своїм рішенням може зобов’язати ДВК внести зміни до цього протоколу шляхом складання протоколу з позначкою</w:t>
      </w:r>
      <w:r w:rsidRPr="00360AC1">
        <w:rPr>
          <w:spacing w:val="-13"/>
          <w:lang w:val="ru-RU"/>
        </w:rPr>
        <w:t xml:space="preserve"> </w:t>
      </w:r>
      <w:r w:rsidRPr="00360AC1">
        <w:t>"Уточнений".</w:t>
      </w:r>
    </w:p>
    <w:p w:rsidR="00DC3CE8" w:rsidRPr="00360AC1" w:rsidRDefault="00DC3CE8">
      <w:pPr>
        <w:pStyle w:val="a3"/>
      </w:pPr>
    </w:p>
    <w:p w:rsidR="00DC3CE8" w:rsidRPr="00360AC1" w:rsidRDefault="00DC3CE8">
      <w:pPr>
        <w:pStyle w:val="a3"/>
        <w:spacing w:before="10"/>
        <w:rPr>
          <w:sz w:val="21"/>
        </w:rPr>
      </w:pPr>
    </w:p>
    <w:p w:rsidR="00DC3CE8" w:rsidRPr="00360AC1" w:rsidRDefault="00E55863">
      <w:pPr>
        <w:pStyle w:val="a3"/>
        <w:ind w:left="1376" w:right="279"/>
        <w:jc w:val="both"/>
      </w:pPr>
      <w:r w:rsidRPr="00360AC1">
        <w:t>Під час розгляду цього питання ДВК відповідні примірники протоколів про підрахунок голосів виборців на виборчій дільниці, виборчі бюлетені та інші виборчі документи, доставлені до територіальної виборчої комісії, зберігаються у ТВК, яка приймала такі документи.</w:t>
      </w:r>
    </w:p>
    <w:p w:rsidR="00DC3CE8" w:rsidRPr="00360AC1" w:rsidRDefault="00DC3CE8">
      <w:pPr>
        <w:jc w:val="both"/>
        <w:sectPr w:rsidR="00DC3CE8" w:rsidRPr="00360AC1">
          <w:pgSz w:w="11920" w:h="16850"/>
          <w:pgMar w:top="1000" w:right="960" w:bottom="860" w:left="1000" w:header="0" w:footer="672" w:gutter="0"/>
          <w:cols w:space="720"/>
        </w:sectPr>
      </w:pPr>
    </w:p>
    <w:p w:rsidR="00DC3CE8" w:rsidRPr="00360AC1" w:rsidRDefault="00E55863">
      <w:pPr>
        <w:pStyle w:val="a3"/>
        <w:spacing w:before="30"/>
        <w:ind w:left="152" w:right="151"/>
        <w:jc w:val="both"/>
        <w:rPr>
          <w:lang w:val="ru-RU"/>
        </w:rPr>
      </w:pPr>
      <w:r w:rsidRPr="00360AC1">
        <w:t xml:space="preserve">Рішення про відмову у прийнятті виборчих документів від ДВК, про зобов’язання ДВК виправити виявлені недоліки чи внести зміни до цього протоколу шляхом складання протоколу з позначкою </w:t>
      </w:r>
      <w:r w:rsidRPr="00360AC1">
        <w:rPr>
          <w:lang w:val="ru-RU"/>
        </w:rPr>
        <w:t>"Уточнений" із зазначенням підстав прийняття відображається у протоколі засідання ТВК.</w:t>
      </w:r>
    </w:p>
    <w:p w:rsidR="00DC3CE8" w:rsidRPr="00360AC1" w:rsidRDefault="00DC3CE8">
      <w:pPr>
        <w:pStyle w:val="a3"/>
        <w:spacing w:before="10"/>
        <w:rPr>
          <w:sz w:val="21"/>
          <w:lang w:val="ru-RU"/>
        </w:rPr>
      </w:pPr>
    </w:p>
    <w:p w:rsidR="00DC3CE8" w:rsidRPr="00360AC1" w:rsidRDefault="00E55863">
      <w:pPr>
        <w:pStyle w:val="a3"/>
        <w:ind w:left="152" w:right="152"/>
        <w:jc w:val="both"/>
        <w:rPr>
          <w:lang w:val="ru-RU"/>
        </w:rPr>
      </w:pPr>
      <w:r w:rsidRPr="00360AC1">
        <w:rPr>
          <w:lang w:val="ru-RU"/>
        </w:rPr>
        <w:t>ДВК зобов’язана у строк, визначений відповідною ТВК, розглянути питання про внесення змін до протоколу. Після цього протокол з позначкою "Уточнений" негайно транспортується і передається відповідній ТВК.</w:t>
      </w:r>
    </w:p>
    <w:p w:rsidR="00DC3CE8" w:rsidRPr="00360AC1" w:rsidRDefault="00DC3CE8">
      <w:pPr>
        <w:pStyle w:val="a3"/>
        <w:rPr>
          <w:lang w:val="ru-RU"/>
        </w:rPr>
      </w:pPr>
    </w:p>
    <w:p w:rsidR="00DC3CE8" w:rsidRPr="00360AC1" w:rsidRDefault="00E55863">
      <w:pPr>
        <w:pStyle w:val="5"/>
        <w:ind w:left="2195" w:right="869"/>
        <w:jc w:val="left"/>
        <w:rPr>
          <w:lang w:val="ru-RU"/>
        </w:rPr>
      </w:pPr>
      <w:r w:rsidRPr="00360AC1">
        <w:rPr>
          <w:rFonts w:ascii="Times New Roman" w:hAnsi="Times New Roman"/>
          <w:b w:val="0"/>
          <w:spacing w:val="-56"/>
          <w:u w:val="single"/>
          <w:lang w:val="ru-RU"/>
        </w:rPr>
        <w:t xml:space="preserve"> </w:t>
      </w:r>
      <w:r w:rsidRPr="00360AC1">
        <w:rPr>
          <w:u w:val="single"/>
          <w:lang w:val="ru-RU"/>
        </w:rPr>
        <w:t>Повторний підрахунок голосів виборців на виборчій дільниці</w:t>
      </w:r>
    </w:p>
    <w:p w:rsidR="00DC3CE8" w:rsidRPr="00360AC1" w:rsidRDefault="00DC3CE8">
      <w:pPr>
        <w:pStyle w:val="a3"/>
        <w:spacing w:before="5" w:after="1"/>
        <w:rPr>
          <w:b/>
          <w:lang w:val="ru-RU"/>
        </w:rPr>
      </w:pPr>
    </w:p>
    <w:tbl>
      <w:tblPr>
        <w:tblStyle w:val="TableNormal"/>
        <w:tblW w:w="0" w:type="auto"/>
        <w:tblInd w:w="1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61"/>
        <w:gridCol w:w="3154"/>
      </w:tblGrid>
      <w:tr w:rsidR="00DC3CE8" w:rsidRPr="00360AC1">
        <w:trPr>
          <w:trHeight w:hRule="exact" w:val="277"/>
        </w:trPr>
        <w:tc>
          <w:tcPr>
            <w:tcW w:w="9715" w:type="dxa"/>
            <w:gridSpan w:val="2"/>
            <w:shd w:val="clear" w:color="auto" w:fill="A6A6A6"/>
          </w:tcPr>
          <w:p w:rsidR="00DC3CE8" w:rsidRPr="00360AC1" w:rsidRDefault="00E55863">
            <w:pPr>
              <w:pStyle w:val="TableParagraph"/>
              <w:spacing w:before="1"/>
              <w:ind w:left="0" w:right="15"/>
              <w:jc w:val="right"/>
              <w:rPr>
                <w:b/>
              </w:rPr>
            </w:pPr>
            <w:r w:rsidRPr="00360AC1">
              <w:rPr>
                <w:b/>
              </w:rPr>
              <w:t>Таблиця 6</w:t>
            </w:r>
          </w:p>
        </w:tc>
      </w:tr>
      <w:tr w:rsidR="00DC3CE8" w:rsidRPr="00360AC1">
        <w:trPr>
          <w:trHeight w:hRule="exact" w:val="133"/>
        </w:trPr>
        <w:tc>
          <w:tcPr>
            <w:tcW w:w="9715" w:type="dxa"/>
            <w:gridSpan w:val="2"/>
          </w:tcPr>
          <w:p w:rsidR="00DC3CE8" w:rsidRPr="00360AC1" w:rsidRDefault="00DC3CE8"/>
        </w:tc>
      </w:tr>
      <w:tr w:rsidR="00DC3CE8" w:rsidRPr="00360AC1">
        <w:trPr>
          <w:trHeight w:hRule="exact" w:val="277"/>
        </w:trPr>
        <w:tc>
          <w:tcPr>
            <w:tcW w:w="6561" w:type="dxa"/>
            <w:shd w:val="clear" w:color="auto" w:fill="A6A6A6"/>
          </w:tcPr>
          <w:p w:rsidR="00DC3CE8" w:rsidRPr="00360AC1" w:rsidRDefault="00E55863">
            <w:pPr>
              <w:pStyle w:val="TableParagraph"/>
              <w:spacing w:before="1"/>
              <w:ind w:left="7" w:right="8"/>
              <w:jc w:val="center"/>
              <w:rPr>
                <w:b/>
              </w:rPr>
            </w:pPr>
            <w:r w:rsidRPr="00360AC1">
              <w:rPr>
                <w:b/>
              </w:rPr>
              <w:t>Підстава</w:t>
            </w:r>
          </w:p>
        </w:tc>
        <w:tc>
          <w:tcPr>
            <w:tcW w:w="3154" w:type="dxa"/>
            <w:shd w:val="clear" w:color="auto" w:fill="A6A6A6"/>
          </w:tcPr>
          <w:p w:rsidR="00DC3CE8" w:rsidRPr="00360AC1" w:rsidRDefault="00E55863">
            <w:pPr>
              <w:pStyle w:val="TableParagraph"/>
              <w:spacing w:before="1"/>
              <w:ind w:left="1223" w:right="1218"/>
              <w:jc w:val="center"/>
              <w:rPr>
                <w:b/>
              </w:rPr>
            </w:pPr>
            <w:r w:rsidRPr="00360AC1">
              <w:rPr>
                <w:b/>
              </w:rPr>
              <w:t>Дії ТВК</w:t>
            </w:r>
          </w:p>
        </w:tc>
      </w:tr>
      <w:tr w:rsidR="00DC3CE8" w:rsidRPr="00360AC1">
        <w:trPr>
          <w:trHeight w:hRule="exact" w:val="1581"/>
        </w:trPr>
        <w:tc>
          <w:tcPr>
            <w:tcW w:w="6561" w:type="dxa"/>
          </w:tcPr>
          <w:p w:rsidR="00DC3CE8" w:rsidRPr="00360AC1" w:rsidRDefault="00E55863">
            <w:pPr>
              <w:pStyle w:val="TableParagraph"/>
              <w:spacing w:before="2" w:line="196" w:lineRule="auto"/>
              <w:ind w:left="24" w:right="16"/>
              <w:jc w:val="both"/>
            </w:pPr>
            <w:r w:rsidRPr="00360AC1">
              <w:t>наявні відповідно оформлені акти, складені уповноваженими особами місцевих організацій партій, довіреними особами кандидатів та офіційними спостерігачами - суб’єктами відповідного виборчого процесу, про порушення вимог Закону під час проведення голосування та/або підрахунку голосів виборців на виборчій дільниці, що дозволяє ТВК поставити під сумнів результати підрахунку голосів виборців на цій</w:t>
            </w:r>
            <w:r w:rsidRPr="00360AC1">
              <w:rPr>
                <w:spacing w:val="-18"/>
              </w:rPr>
              <w:t xml:space="preserve"> </w:t>
            </w:r>
            <w:r w:rsidRPr="00360AC1">
              <w:t>дільниці</w:t>
            </w:r>
          </w:p>
        </w:tc>
        <w:tc>
          <w:tcPr>
            <w:tcW w:w="3154" w:type="dxa"/>
          </w:tcPr>
          <w:p w:rsidR="00DC3CE8" w:rsidRPr="00360AC1" w:rsidRDefault="00DC3CE8">
            <w:pPr>
              <w:pStyle w:val="TableParagraph"/>
              <w:spacing w:before="11"/>
              <w:ind w:left="0"/>
              <w:rPr>
                <w:b/>
                <w:sz w:val="19"/>
              </w:rPr>
            </w:pPr>
          </w:p>
          <w:p w:rsidR="00DC3CE8" w:rsidRPr="00360AC1" w:rsidRDefault="00E55863">
            <w:pPr>
              <w:pStyle w:val="TableParagraph"/>
              <w:ind w:left="24" w:right="17"/>
              <w:jc w:val="both"/>
              <w:rPr>
                <w:lang w:val="ru-RU"/>
              </w:rPr>
            </w:pPr>
            <w:r w:rsidRPr="00360AC1">
              <w:rPr>
                <w:lang w:val="ru-RU"/>
              </w:rPr>
              <w:t>може прийняти рішення про повторний підрахунок голосів на виборчій дільниці (ч. 6 ст. 83 Закону)</w:t>
            </w:r>
          </w:p>
        </w:tc>
      </w:tr>
      <w:tr w:rsidR="00DC3CE8" w:rsidRPr="00360AC1">
        <w:trPr>
          <w:trHeight w:hRule="exact" w:val="358"/>
        </w:trPr>
        <w:tc>
          <w:tcPr>
            <w:tcW w:w="6561" w:type="dxa"/>
          </w:tcPr>
          <w:p w:rsidR="00DC3CE8" w:rsidRPr="00360AC1" w:rsidRDefault="00E55863">
            <w:pPr>
              <w:pStyle w:val="TableParagraph"/>
              <w:spacing w:line="246" w:lineRule="exact"/>
              <w:ind w:left="7" w:right="16"/>
              <w:jc w:val="center"/>
              <w:rPr>
                <w:lang w:val="ru-RU"/>
              </w:rPr>
            </w:pPr>
            <w:r w:rsidRPr="00360AC1">
              <w:rPr>
                <w:lang w:val="ru-RU"/>
              </w:rPr>
              <w:t>наявні ознаки розпечатування пакетів із запакованими документами</w:t>
            </w:r>
          </w:p>
        </w:tc>
        <w:tc>
          <w:tcPr>
            <w:tcW w:w="3154" w:type="dxa"/>
            <w:vMerge w:val="restart"/>
          </w:tcPr>
          <w:p w:rsidR="00DC3CE8" w:rsidRPr="00360AC1" w:rsidRDefault="00E55863">
            <w:pPr>
              <w:pStyle w:val="TableParagraph"/>
              <w:ind w:left="24" w:right="19"/>
              <w:jc w:val="both"/>
              <w:rPr>
                <w:lang w:val="ru-RU"/>
              </w:rPr>
            </w:pPr>
            <w:r w:rsidRPr="00360AC1">
              <w:rPr>
                <w:lang w:val="ru-RU"/>
              </w:rPr>
              <w:t>зобов'язана прийняти рішення про повторний підрахунок голосів на ВД (ч. 7 ст. 83 Закону)</w:t>
            </w:r>
          </w:p>
        </w:tc>
      </w:tr>
      <w:tr w:rsidR="00DC3CE8" w:rsidRPr="00360AC1">
        <w:trPr>
          <w:trHeight w:hRule="exact" w:val="458"/>
        </w:trPr>
        <w:tc>
          <w:tcPr>
            <w:tcW w:w="6561" w:type="dxa"/>
          </w:tcPr>
          <w:p w:rsidR="00DC3CE8" w:rsidRPr="00360AC1" w:rsidRDefault="00E55863">
            <w:pPr>
              <w:pStyle w:val="TableParagraph"/>
              <w:spacing w:before="7" w:line="216" w:lineRule="exact"/>
              <w:ind w:left="24" w:right="151"/>
              <w:rPr>
                <w:lang w:val="ru-RU"/>
              </w:rPr>
            </w:pPr>
            <w:r w:rsidRPr="00360AC1">
              <w:rPr>
                <w:lang w:val="ru-RU"/>
              </w:rPr>
              <w:t>у разі неможливості усунення без перерахунку виборчих бюлетенів неточностей у протоколі (протоколах)</w:t>
            </w:r>
          </w:p>
        </w:tc>
        <w:tc>
          <w:tcPr>
            <w:tcW w:w="3154" w:type="dxa"/>
            <w:vMerge/>
          </w:tcPr>
          <w:p w:rsidR="00DC3CE8" w:rsidRPr="00360AC1" w:rsidRDefault="00DC3CE8">
            <w:pPr>
              <w:rPr>
                <w:lang w:val="ru-RU"/>
              </w:rPr>
            </w:pPr>
          </w:p>
        </w:tc>
      </w:tr>
    </w:tbl>
    <w:p w:rsidR="00DC3CE8" w:rsidRPr="00360AC1" w:rsidRDefault="00DC3CE8">
      <w:pPr>
        <w:pStyle w:val="a3"/>
        <w:spacing w:before="4"/>
        <w:rPr>
          <w:b/>
          <w:sz w:val="18"/>
          <w:lang w:val="ru-RU"/>
        </w:rPr>
      </w:pPr>
    </w:p>
    <w:p w:rsidR="00DC3CE8" w:rsidRPr="00360AC1" w:rsidRDefault="00E55863">
      <w:pPr>
        <w:pStyle w:val="a3"/>
        <w:spacing w:before="58" w:line="237" w:lineRule="auto"/>
        <w:ind w:left="971" w:right="158"/>
        <w:rPr>
          <w:lang w:val="ru-RU"/>
        </w:rPr>
      </w:pPr>
      <w:r w:rsidRPr="00360AC1">
        <w:rPr>
          <w:noProof/>
          <w:lang w:val="uk-UA" w:eastAsia="uk-UA"/>
        </w:rPr>
        <w:drawing>
          <wp:anchor distT="0" distB="0" distL="0" distR="0" simplePos="0" relativeHeight="2128" behindDoc="0" locked="0" layoutInCell="1" allowOverlap="1">
            <wp:simplePos x="0" y="0"/>
            <wp:positionH relativeFrom="page">
              <wp:posOffset>719455</wp:posOffset>
            </wp:positionH>
            <wp:positionV relativeFrom="paragraph">
              <wp:posOffset>197979</wp:posOffset>
            </wp:positionV>
            <wp:extent cx="428485" cy="772160"/>
            <wp:effectExtent l="0" t="0" r="0" b="0"/>
            <wp:wrapNone/>
            <wp:docPr id="7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8.jpeg"/>
                    <pic:cNvPicPr/>
                  </pic:nvPicPr>
                  <pic:blipFill>
                    <a:blip r:embed="rId18" cstate="print"/>
                    <a:stretch>
                      <a:fillRect/>
                    </a:stretch>
                  </pic:blipFill>
                  <pic:spPr>
                    <a:xfrm>
                      <a:off x="0" y="0"/>
                      <a:ext cx="428485" cy="772160"/>
                    </a:xfrm>
                    <a:prstGeom prst="rect">
                      <a:avLst/>
                    </a:prstGeom>
                  </pic:spPr>
                </pic:pic>
              </a:graphicData>
            </a:graphic>
          </wp:anchor>
        </w:drawing>
      </w:r>
      <w:r w:rsidRPr="00360AC1">
        <w:rPr>
          <w:b/>
          <w:lang w:val="ru-RU"/>
        </w:rPr>
        <w:t xml:space="preserve">ВАЖЛИВО! </w:t>
      </w:r>
      <w:r w:rsidRPr="00360AC1">
        <w:rPr>
          <w:lang w:val="ru-RU"/>
        </w:rPr>
        <w:t>Повторний підрахунок голосів виборців на виборчих дільницях у відповідному виборчому окрузі з відповідних місцевих виборів здійснюється ТВК, що прийняла рішення про повторний підрахунок голосів, з обов’язковою участю членів ДВК, які передають виборчу документацію, після розгляду і прийняття протоколів та інших виборчих документів від усіх ДВК. У повторному підрахунку голосів виборців на виборчій дільниці ТВК мають право брати участь усі члени цієї ДВК і можуть бути присутніми кандидати, уповноважені особи місцевих організацій партій, довірені особи кандидатів, офіційні спостерігачі.</w:t>
      </w:r>
    </w:p>
    <w:p w:rsidR="00DC3CE8" w:rsidRPr="00360AC1" w:rsidRDefault="00DC3CE8">
      <w:pPr>
        <w:pStyle w:val="a3"/>
        <w:spacing w:before="6"/>
        <w:rPr>
          <w:sz w:val="17"/>
          <w:lang w:val="ru-RU"/>
        </w:rPr>
      </w:pPr>
    </w:p>
    <w:p w:rsidR="00DC3CE8" w:rsidRPr="00360AC1" w:rsidRDefault="00E55863">
      <w:pPr>
        <w:spacing w:before="56"/>
        <w:ind w:left="152" w:right="146"/>
        <w:jc w:val="both"/>
        <w:rPr>
          <w:lang w:val="ru-RU"/>
        </w:rPr>
      </w:pPr>
      <w:r w:rsidRPr="00360AC1">
        <w:rPr>
          <w:lang w:val="ru-RU"/>
        </w:rPr>
        <w:t xml:space="preserve">За результатами повторного підрахунку голосів ТВК складає </w:t>
      </w:r>
      <w:r w:rsidRPr="00360AC1">
        <w:rPr>
          <w:b/>
          <w:lang w:val="ru-RU"/>
        </w:rPr>
        <w:t xml:space="preserve">протокол про повторний підрахунок голосів виборців на виборчій дільниці </w:t>
      </w:r>
      <w:r w:rsidRPr="00360AC1">
        <w:rPr>
          <w:lang w:val="ru-RU"/>
        </w:rPr>
        <w:t>(за формою, встановленою ЦВК) у кількості примірників на 4 більшій, ніж кількість осіб, що входять до складу ТВК.</w:t>
      </w:r>
    </w:p>
    <w:p w:rsidR="00DC3CE8" w:rsidRPr="00360AC1" w:rsidRDefault="00DC3CE8">
      <w:pPr>
        <w:pStyle w:val="a3"/>
        <w:spacing w:before="10"/>
        <w:rPr>
          <w:sz w:val="21"/>
          <w:lang w:val="ru-RU"/>
        </w:rPr>
      </w:pPr>
    </w:p>
    <w:p w:rsidR="00DC3CE8" w:rsidRPr="00360AC1" w:rsidRDefault="00E55863">
      <w:pPr>
        <w:pStyle w:val="a3"/>
        <w:ind w:left="152" w:right="144"/>
        <w:jc w:val="both"/>
        <w:rPr>
          <w:lang w:val="ru-RU"/>
        </w:rPr>
      </w:pPr>
      <w:r w:rsidRPr="00360AC1">
        <w:rPr>
          <w:lang w:val="ru-RU"/>
        </w:rPr>
        <w:t xml:space="preserve">Примірники протоколів нумеруються, </w:t>
      </w:r>
      <w:r w:rsidRPr="00360AC1">
        <w:rPr>
          <w:b/>
          <w:lang w:val="ru-RU"/>
        </w:rPr>
        <w:t xml:space="preserve">обов’язково </w:t>
      </w:r>
      <w:r w:rsidRPr="00360AC1">
        <w:rPr>
          <w:lang w:val="ru-RU"/>
        </w:rPr>
        <w:t>підписуються усіма присутніми членами ТВК та ДВК, що брали участь у повторному підрахунку голосів та засвідчуються печаткою ТВК і мають однакову юридичну силу. Відомості протоколу оголошуються.</w:t>
      </w:r>
    </w:p>
    <w:p w:rsidR="00DC3CE8" w:rsidRPr="00360AC1" w:rsidRDefault="00DC3CE8">
      <w:pPr>
        <w:pStyle w:val="a3"/>
        <w:spacing w:before="10"/>
        <w:rPr>
          <w:sz w:val="21"/>
          <w:lang w:val="ru-RU"/>
        </w:rPr>
      </w:pPr>
    </w:p>
    <w:p w:rsidR="00DC3CE8" w:rsidRPr="00360AC1" w:rsidRDefault="00E55863">
      <w:pPr>
        <w:pStyle w:val="5"/>
        <w:ind w:left="152"/>
        <w:rPr>
          <w:lang w:val="ru-RU"/>
        </w:rPr>
      </w:pPr>
      <w:r w:rsidRPr="00360AC1">
        <w:rPr>
          <w:lang w:val="ru-RU"/>
        </w:rPr>
        <w:t>Протокол про повторний підрахунок голосів (ч. 13 ст. 83 Закону)</w:t>
      </w:r>
    </w:p>
    <w:p w:rsidR="00DC3CE8" w:rsidRPr="00360AC1" w:rsidRDefault="00DC3CE8">
      <w:pPr>
        <w:pStyle w:val="a3"/>
        <w:spacing w:before="8" w:after="1"/>
        <w:rPr>
          <w:b/>
          <w:lang w:val="ru-RU"/>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23"/>
        <w:gridCol w:w="4820"/>
      </w:tblGrid>
      <w:tr w:rsidR="00DC3CE8" w:rsidRPr="00360AC1">
        <w:trPr>
          <w:trHeight w:hRule="exact" w:val="278"/>
        </w:trPr>
        <w:tc>
          <w:tcPr>
            <w:tcW w:w="9643" w:type="dxa"/>
            <w:gridSpan w:val="2"/>
            <w:shd w:val="clear" w:color="auto" w:fill="A6A6A6"/>
          </w:tcPr>
          <w:p w:rsidR="00DC3CE8" w:rsidRPr="00360AC1" w:rsidRDefault="00E55863">
            <w:pPr>
              <w:pStyle w:val="TableParagraph"/>
              <w:spacing w:before="1"/>
              <w:ind w:left="0" w:right="95"/>
              <w:jc w:val="right"/>
              <w:rPr>
                <w:b/>
              </w:rPr>
            </w:pPr>
            <w:r w:rsidRPr="00360AC1">
              <w:rPr>
                <w:b/>
              </w:rPr>
              <w:t>Таблиця 7</w:t>
            </w:r>
          </w:p>
        </w:tc>
      </w:tr>
      <w:tr w:rsidR="00DC3CE8" w:rsidRPr="00360AC1">
        <w:trPr>
          <w:trHeight w:hRule="exact" w:val="168"/>
        </w:trPr>
        <w:tc>
          <w:tcPr>
            <w:tcW w:w="9643" w:type="dxa"/>
            <w:gridSpan w:val="2"/>
          </w:tcPr>
          <w:p w:rsidR="00DC3CE8" w:rsidRPr="00360AC1" w:rsidRDefault="00DC3CE8"/>
        </w:tc>
      </w:tr>
      <w:tr w:rsidR="00DC3CE8" w:rsidRPr="00360AC1">
        <w:trPr>
          <w:trHeight w:hRule="exact" w:val="547"/>
        </w:trPr>
        <w:tc>
          <w:tcPr>
            <w:tcW w:w="4823" w:type="dxa"/>
            <w:shd w:val="clear" w:color="auto" w:fill="A6A6A6"/>
          </w:tcPr>
          <w:p w:rsidR="00DC3CE8" w:rsidRPr="00360AC1" w:rsidRDefault="00E55863">
            <w:pPr>
              <w:pStyle w:val="TableParagraph"/>
              <w:spacing w:before="4"/>
              <w:ind w:left="1848" w:right="1848"/>
              <w:jc w:val="center"/>
              <w:rPr>
                <w:b/>
              </w:rPr>
            </w:pPr>
            <w:r w:rsidRPr="00360AC1">
              <w:rPr>
                <w:b/>
              </w:rPr>
              <w:t>Документи</w:t>
            </w:r>
          </w:p>
        </w:tc>
        <w:tc>
          <w:tcPr>
            <w:tcW w:w="4820" w:type="dxa"/>
            <w:shd w:val="clear" w:color="auto" w:fill="A6A6A6"/>
          </w:tcPr>
          <w:p w:rsidR="00DC3CE8" w:rsidRPr="00360AC1" w:rsidRDefault="00E55863">
            <w:pPr>
              <w:pStyle w:val="TableParagraph"/>
              <w:spacing w:before="4"/>
              <w:ind w:left="1656" w:right="1656"/>
              <w:jc w:val="center"/>
              <w:rPr>
                <w:b/>
              </w:rPr>
            </w:pPr>
            <w:r w:rsidRPr="00360AC1">
              <w:rPr>
                <w:b/>
              </w:rPr>
              <w:t>Їх призначення</w:t>
            </w:r>
          </w:p>
        </w:tc>
      </w:tr>
      <w:tr w:rsidR="00DC3CE8" w:rsidRPr="00360AC1">
        <w:trPr>
          <w:trHeight w:hRule="exact" w:val="1354"/>
        </w:trPr>
        <w:tc>
          <w:tcPr>
            <w:tcW w:w="4823" w:type="dxa"/>
          </w:tcPr>
          <w:p w:rsidR="00DC3CE8" w:rsidRPr="00360AC1" w:rsidRDefault="00E55863">
            <w:pPr>
              <w:pStyle w:val="TableParagraph"/>
              <w:ind w:right="98"/>
              <w:jc w:val="both"/>
            </w:pPr>
            <w:r w:rsidRPr="00360AC1">
              <w:rPr>
                <w:b/>
              </w:rPr>
              <w:t xml:space="preserve">Перший примірник </w:t>
            </w:r>
            <w:r w:rsidRPr="00360AC1">
              <w:t>(разом з відповідними протоколами ДВК про підрахунок голосів виборців; рішенням ТВК про визнання голосування на виборчій дільниці недійсним (у разі прийняття такого рішення)</w:t>
            </w:r>
          </w:p>
        </w:tc>
        <w:tc>
          <w:tcPr>
            <w:tcW w:w="4820" w:type="dxa"/>
          </w:tcPr>
          <w:p w:rsidR="00DC3CE8" w:rsidRPr="00360AC1" w:rsidRDefault="00E55863">
            <w:pPr>
              <w:pStyle w:val="TableParagraph"/>
              <w:ind w:right="338"/>
              <w:rPr>
                <w:lang w:val="ru-RU"/>
              </w:rPr>
            </w:pPr>
            <w:r w:rsidRPr="00360AC1">
              <w:rPr>
                <w:lang w:val="ru-RU"/>
              </w:rPr>
              <w:t>додається до протоколів ТВК про підсумки голосування у відповідному виборчому окрузі</w:t>
            </w:r>
          </w:p>
        </w:tc>
      </w:tr>
      <w:tr w:rsidR="00DC3CE8" w:rsidRPr="00360AC1">
        <w:trPr>
          <w:trHeight w:hRule="exact" w:val="278"/>
        </w:trPr>
        <w:tc>
          <w:tcPr>
            <w:tcW w:w="4823" w:type="dxa"/>
          </w:tcPr>
          <w:p w:rsidR="00DC3CE8" w:rsidRPr="00360AC1" w:rsidRDefault="00E55863">
            <w:pPr>
              <w:pStyle w:val="TableParagraph"/>
              <w:spacing w:before="1"/>
              <w:rPr>
                <w:b/>
              </w:rPr>
            </w:pPr>
            <w:r w:rsidRPr="00360AC1">
              <w:rPr>
                <w:b/>
              </w:rPr>
              <w:t>Другий примірник</w:t>
            </w:r>
          </w:p>
        </w:tc>
        <w:tc>
          <w:tcPr>
            <w:tcW w:w="4820" w:type="dxa"/>
          </w:tcPr>
          <w:p w:rsidR="00DC3CE8" w:rsidRPr="00360AC1" w:rsidRDefault="00E55863">
            <w:pPr>
              <w:pStyle w:val="TableParagraph"/>
              <w:spacing w:before="1"/>
              <w:ind w:right="338"/>
            </w:pPr>
            <w:r w:rsidRPr="00360AC1">
              <w:t>зберігається у секретаря ТВК</w:t>
            </w:r>
          </w:p>
        </w:tc>
      </w:tr>
      <w:tr w:rsidR="00DC3CE8" w:rsidRPr="00360AC1">
        <w:trPr>
          <w:trHeight w:hRule="exact" w:val="276"/>
        </w:trPr>
        <w:tc>
          <w:tcPr>
            <w:tcW w:w="4823" w:type="dxa"/>
          </w:tcPr>
          <w:p w:rsidR="00DC3CE8" w:rsidRPr="00360AC1" w:rsidRDefault="00E55863">
            <w:pPr>
              <w:pStyle w:val="TableParagraph"/>
              <w:spacing w:before="1"/>
              <w:rPr>
                <w:b/>
              </w:rPr>
            </w:pPr>
            <w:r w:rsidRPr="00360AC1">
              <w:rPr>
                <w:b/>
              </w:rPr>
              <w:t>Третій примірник</w:t>
            </w:r>
          </w:p>
        </w:tc>
        <w:tc>
          <w:tcPr>
            <w:tcW w:w="4820" w:type="dxa"/>
          </w:tcPr>
          <w:p w:rsidR="00DC3CE8" w:rsidRPr="00360AC1" w:rsidRDefault="00E55863">
            <w:pPr>
              <w:pStyle w:val="TableParagraph"/>
              <w:spacing w:before="1"/>
              <w:ind w:right="338"/>
            </w:pPr>
            <w:r w:rsidRPr="00360AC1">
              <w:t>передається ДВК</w:t>
            </w:r>
          </w:p>
        </w:tc>
      </w:tr>
      <w:tr w:rsidR="00DC3CE8" w:rsidRPr="00360AC1">
        <w:trPr>
          <w:trHeight w:hRule="exact" w:val="572"/>
        </w:trPr>
        <w:tc>
          <w:tcPr>
            <w:tcW w:w="4823" w:type="dxa"/>
          </w:tcPr>
          <w:p w:rsidR="00DC3CE8" w:rsidRPr="00360AC1" w:rsidRDefault="00E55863">
            <w:pPr>
              <w:pStyle w:val="TableParagraph"/>
              <w:spacing w:before="4"/>
              <w:rPr>
                <w:b/>
              </w:rPr>
            </w:pPr>
            <w:r w:rsidRPr="00360AC1">
              <w:rPr>
                <w:b/>
              </w:rPr>
              <w:t>Четвертий примірник</w:t>
            </w:r>
          </w:p>
        </w:tc>
        <w:tc>
          <w:tcPr>
            <w:tcW w:w="4820" w:type="dxa"/>
          </w:tcPr>
          <w:p w:rsidR="00DC3CE8" w:rsidRPr="00360AC1" w:rsidRDefault="00E55863">
            <w:pPr>
              <w:pStyle w:val="TableParagraph"/>
              <w:ind w:right="1362"/>
              <w:rPr>
                <w:lang w:val="ru-RU"/>
              </w:rPr>
            </w:pPr>
            <w:r w:rsidRPr="00360AC1">
              <w:rPr>
                <w:lang w:val="ru-RU"/>
              </w:rPr>
              <w:t>відразу вивішується для загального ознайомлення у приміщенні ТВК</w:t>
            </w:r>
          </w:p>
        </w:tc>
      </w:tr>
      <w:tr w:rsidR="00DC3CE8" w:rsidRPr="00360AC1">
        <w:trPr>
          <w:trHeight w:hRule="exact" w:val="278"/>
        </w:trPr>
        <w:tc>
          <w:tcPr>
            <w:tcW w:w="4823" w:type="dxa"/>
          </w:tcPr>
          <w:p w:rsidR="00DC3CE8" w:rsidRPr="00360AC1" w:rsidRDefault="00E55863">
            <w:pPr>
              <w:pStyle w:val="TableParagraph"/>
              <w:spacing w:before="1"/>
              <w:rPr>
                <w:b/>
              </w:rPr>
            </w:pPr>
            <w:r w:rsidRPr="00360AC1">
              <w:rPr>
                <w:b/>
              </w:rPr>
              <w:t>Решта примірників</w:t>
            </w:r>
          </w:p>
        </w:tc>
        <w:tc>
          <w:tcPr>
            <w:tcW w:w="4820" w:type="dxa"/>
          </w:tcPr>
          <w:p w:rsidR="00DC3CE8" w:rsidRPr="00360AC1" w:rsidRDefault="00E55863">
            <w:pPr>
              <w:pStyle w:val="TableParagraph"/>
              <w:spacing w:before="1"/>
              <w:ind w:right="338"/>
              <w:rPr>
                <w:lang w:val="ru-RU"/>
              </w:rPr>
            </w:pPr>
            <w:r w:rsidRPr="00360AC1">
              <w:rPr>
                <w:lang w:val="ru-RU"/>
              </w:rPr>
              <w:t>по одному примірнику видається членам ТВК</w:t>
            </w:r>
          </w:p>
        </w:tc>
      </w:tr>
    </w:tbl>
    <w:p w:rsidR="00DC3CE8" w:rsidRPr="00360AC1" w:rsidRDefault="00DC3CE8">
      <w:pPr>
        <w:rPr>
          <w:lang w:val="ru-RU"/>
        </w:rPr>
        <w:sectPr w:rsidR="00DC3CE8" w:rsidRPr="00360AC1">
          <w:pgSz w:w="11920" w:h="16850"/>
          <w:pgMar w:top="940" w:right="980" w:bottom="780" w:left="980" w:header="0" w:footer="600" w:gutter="0"/>
          <w:cols w:space="720"/>
        </w:sectPr>
      </w:pPr>
    </w:p>
    <w:p w:rsidR="00DC3CE8" w:rsidRPr="00360AC1" w:rsidRDefault="00E55863">
      <w:pPr>
        <w:spacing w:before="30"/>
        <w:ind w:left="2527" w:right="539"/>
        <w:rPr>
          <w:b/>
          <w:lang w:val="ru-RU"/>
        </w:rPr>
      </w:pPr>
      <w:r w:rsidRPr="00360AC1">
        <w:rPr>
          <w:rFonts w:ascii="Times New Roman" w:hAnsi="Times New Roman"/>
          <w:spacing w:val="-56"/>
          <w:u w:val="single"/>
          <w:lang w:val="ru-RU"/>
        </w:rPr>
        <w:t xml:space="preserve"> </w:t>
      </w:r>
      <w:r w:rsidRPr="00360AC1">
        <w:rPr>
          <w:b/>
          <w:u w:val="single"/>
          <w:lang w:val="ru-RU"/>
        </w:rPr>
        <w:t>Визнання голосування на виборчій дільниці недійсним</w:t>
      </w:r>
    </w:p>
    <w:p w:rsidR="00DC3CE8" w:rsidRPr="00360AC1" w:rsidRDefault="00DC3CE8">
      <w:pPr>
        <w:pStyle w:val="a3"/>
        <w:spacing w:before="10"/>
        <w:rPr>
          <w:b/>
          <w:sz w:val="17"/>
          <w:lang w:val="ru-RU"/>
        </w:rPr>
      </w:pPr>
    </w:p>
    <w:p w:rsidR="00DC3CE8" w:rsidRPr="00360AC1" w:rsidRDefault="00E55863">
      <w:pPr>
        <w:pStyle w:val="a3"/>
        <w:spacing w:before="56" w:line="267" w:lineRule="exact"/>
        <w:ind w:left="112"/>
        <w:jc w:val="both"/>
        <w:rPr>
          <w:lang w:val="ru-RU"/>
        </w:rPr>
      </w:pPr>
      <w:r w:rsidRPr="00360AC1">
        <w:rPr>
          <w:lang w:val="ru-RU"/>
        </w:rPr>
        <w:t>ТВК може прийняти рішення про визнання голосування на виборчій дільниці недійсним, якщо при</w:t>
      </w:r>
    </w:p>
    <w:p w:rsidR="00DC3CE8" w:rsidRPr="00360AC1" w:rsidRDefault="00E55863">
      <w:pPr>
        <w:spacing w:line="267" w:lineRule="exact"/>
        <w:ind w:left="112"/>
        <w:jc w:val="both"/>
        <w:rPr>
          <w:lang w:val="ru-RU"/>
        </w:rPr>
      </w:pPr>
      <w:r w:rsidRPr="00360AC1">
        <w:rPr>
          <w:b/>
          <w:lang w:val="ru-RU"/>
        </w:rPr>
        <w:t xml:space="preserve">повторному підрахунку </w:t>
      </w:r>
      <w:r w:rsidRPr="00360AC1">
        <w:rPr>
          <w:lang w:val="ru-RU"/>
        </w:rPr>
        <w:t>голосів будуть виявлено такі обставини (ч. 12 ст. 83 Закону, ч. 1 ст. 81 Закону):</w:t>
      </w:r>
    </w:p>
    <w:p w:rsidR="00DC3CE8" w:rsidRPr="00360AC1" w:rsidRDefault="00DC3CE8">
      <w:pPr>
        <w:pStyle w:val="a3"/>
        <w:spacing w:before="5"/>
        <w:rPr>
          <w:sz w:val="21"/>
          <w:lang w:val="ru-RU"/>
        </w:rPr>
      </w:pPr>
    </w:p>
    <w:p w:rsidR="00DC3CE8" w:rsidRPr="00360AC1" w:rsidRDefault="00E55863">
      <w:pPr>
        <w:pStyle w:val="a5"/>
        <w:numPr>
          <w:ilvl w:val="0"/>
          <w:numId w:val="17"/>
        </w:numPr>
        <w:tabs>
          <w:tab w:val="left" w:pos="411"/>
        </w:tabs>
        <w:ind w:right="104" w:firstLine="0"/>
        <w:jc w:val="both"/>
        <w:rPr>
          <w:lang w:val="ru-RU"/>
        </w:rPr>
      </w:pPr>
      <w:r w:rsidRPr="00360AC1">
        <w:rPr>
          <w:b/>
          <w:lang w:val="ru-RU"/>
        </w:rPr>
        <w:t xml:space="preserve">випадки незаконного голосування </w:t>
      </w:r>
      <w:r w:rsidRPr="00360AC1">
        <w:rPr>
          <w:i/>
          <w:lang w:val="ru-RU"/>
        </w:rPr>
        <w:t>(вкидання виборчого бюлетеня до виборчої скриньки за виборця іншою особою, крім випадків, передбачених Законом; голосування особами, які не мають права голосу; голосування особами, які не включені до списку виборців на виборчій дільниці або включені до нього безпідставно; голосування виборцем більше одного разу</w:t>
      </w:r>
      <w:r w:rsidRPr="00360AC1">
        <w:rPr>
          <w:lang w:val="ru-RU"/>
        </w:rPr>
        <w:t xml:space="preserve">) </w:t>
      </w:r>
      <w:r w:rsidRPr="00360AC1">
        <w:rPr>
          <w:b/>
          <w:lang w:val="ru-RU"/>
        </w:rPr>
        <w:t xml:space="preserve">у кількості, що перевищує 5 відсотків </w:t>
      </w:r>
      <w:r w:rsidRPr="00360AC1">
        <w:rPr>
          <w:lang w:val="ru-RU"/>
        </w:rPr>
        <w:t>кількості виборців, які взяли участь у голосуванні на</w:t>
      </w:r>
      <w:r w:rsidRPr="00360AC1">
        <w:rPr>
          <w:spacing w:val="1"/>
          <w:lang w:val="ru-RU"/>
        </w:rPr>
        <w:t xml:space="preserve"> </w:t>
      </w:r>
      <w:r w:rsidRPr="00360AC1">
        <w:rPr>
          <w:lang w:val="ru-RU"/>
        </w:rPr>
        <w:t>виборчійдільниці;</w:t>
      </w:r>
    </w:p>
    <w:p w:rsidR="00DC3CE8" w:rsidRPr="00360AC1" w:rsidRDefault="00DC3CE8">
      <w:pPr>
        <w:pStyle w:val="a3"/>
        <w:rPr>
          <w:lang w:val="ru-RU"/>
        </w:rPr>
      </w:pPr>
    </w:p>
    <w:p w:rsidR="00DC3CE8" w:rsidRPr="00360AC1" w:rsidRDefault="00E55863">
      <w:pPr>
        <w:pStyle w:val="a5"/>
        <w:numPr>
          <w:ilvl w:val="0"/>
          <w:numId w:val="17"/>
        </w:numPr>
        <w:tabs>
          <w:tab w:val="left" w:pos="392"/>
        </w:tabs>
        <w:ind w:right="103" w:firstLine="0"/>
        <w:jc w:val="both"/>
        <w:rPr>
          <w:lang w:val="ru-RU"/>
        </w:rPr>
      </w:pPr>
      <w:r w:rsidRPr="00360AC1">
        <w:rPr>
          <w:b/>
          <w:lang w:val="ru-RU"/>
        </w:rPr>
        <w:t>знищення або пошкодження виборчої скриньки (скриньок</w:t>
      </w:r>
      <w:r w:rsidRPr="00360AC1">
        <w:rPr>
          <w:lang w:val="ru-RU"/>
        </w:rPr>
        <w:t xml:space="preserve">), що унеможливлює встановлення змісту виборчих бюлетенів, якщо кількість цих </w:t>
      </w:r>
      <w:r w:rsidRPr="00360AC1">
        <w:rPr>
          <w:b/>
          <w:lang w:val="ru-RU"/>
        </w:rPr>
        <w:t xml:space="preserve">бюлетенів перевищує 10 відсотків </w:t>
      </w:r>
      <w:r w:rsidRPr="00360AC1">
        <w:rPr>
          <w:lang w:val="ru-RU"/>
        </w:rPr>
        <w:t>кількості виборців, які взяли участь у голосуванні на</w:t>
      </w:r>
      <w:r w:rsidRPr="00360AC1">
        <w:rPr>
          <w:spacing w:val="-17"/>
          <w:lang w:val="ru-RU"/>
        </w:rPr>
        <w:t xml:space="preserve"> </w:t>
      </w:r>
      <w:r w:rsidRPr="00360AC1">
        <w:rPr>
          <w:lang w:val="ru-RU"/>
        </w:rPr>
        <w:t>ВД;</w:t>
      </w:r>
    </w:p>
    <w:p w:rsidR="00DC3CE8" w:rsidRPr="00360AC1" w:rsidRDefault="00DC3CE8">
      <w:pPr>
        <w:pStyle w:val="a3"/>
        <w:spacing w:before="1"/>
        <w:rPr>
          <w:lang w:val="ru-RU"/>
        </w:rPr>
      </w:pPr>
    </w:p>
    <w:p w:rsidR="00DC3CE8" w:rsidRPr="00360AC1" w:rsidRDefault="00E55863">
      <w:pPr>
        <w:pStyle w:val="5"/>
        <w:numPr>
          <w:ilvl w:val="0"/>
          <w:numId w:val="17"/>
        </w:numPr>
        <w:tabs>
          <w:tab w:val="left" w:pos="354"/>
        </w:tabs>
        <w:ind w:left="353" w:hanging="241"/>
        <w:jc w:val="both"/>
        <w:rPr>
          <w:lang w:val="ru-RU"/>
        </w:rPr>
      </w:pPr>
      <w:r w:rsidRPr="00360AC1">
        <w:rPr>
          <w:lang w:val="ru-RU"/>
        </w:rPr>
        <w:t xml:space="preserve">виявлення у виборчих скриньках бюлетенів у кількості, що перевищує більше ніж на 5 </w:t>
      </w:r>
      <w:r w:rsidRPr="00360AC1">
        <w:rPr>
          <w:spacing w:val="31"/>
          <w:lang w:val="ru-RU"/>
        </w:rPr>
        <w:t xml:space="preserve"> </w:t>
      </w:r>
      <w:r w:rsidRPr="00360AC1">
        <w:rPr>
          <w:lang w:val="ru-RU"/>
        </w:rPr>
        <w:t>відсотків</w:t>
      </w:r>
    </w:p>
    <w:p w:rsidR="00DC3CE8" w:rsidRPr="00360AC1" w:rsidRDefault="00E55863">
      <w:pPr>
        <w:pStyle w:val="a3"/>
        <w:ind w:left="112"/>
        <w:jc w:val="both"/>
        <w:rPr>
          <w:lang w:val="ru-RU"/>
        </w:rPr>
      </w:pPr>
      <w:r w:rsidRPr="00360AC1">
        <w:rPr>
          <w:lang w:val="ru-RU"/>
        </w:rPr>
        <w:t>кількість виборців, отримали бюлетені на виборчій дільниці.</w:t>
      </w:r>
    </w:p>
    <w:p w:rsidR="00DC3CE8" w:rsidRPr="00360AC1" w:rsidRDefault="00DC3CE8">
      <w:pPr>
        <w:pStyle w:val="a3"/>
        <w:rPr>
          <w:lang w:val="ru-RU"/>
        </w:rPr>
      </w:pPr>
    </w:p>
    <w:p w:rsidR="00DC3CE8" w:rsidRPr="00360AC1" w:rsidRDefault="00E55863">
      <w:pPr>
        <w:pStyle w:val="a3"/>
        <w:ind w:left="112" w:right="110"/>
        <w:jc w:val="both"/>
        <w:rPr>
          <w:lang w:val="ru-RU"/>
        </w:rPr>
      </w:pPr>
      <w:r w:rsidRPr="00360AC1">
        <w:rPr>
          <w:lang w:val="ru-RU"/>
        </w:rPr>
        <w:t>У разі прийняття рішення про визнання голосування на виборчій дільниці недійсним з окремих місцевих виборів усі бюлетені, виявлені у виборчих скриньках на цій виборчій дільниці з таких місцевих виборів, вважаються такими, що не підлягають врахуванню.</w:t>
      </w:r>
    </w:p>
    <w:p w:rsidR="00DC3CE8" w:rsidRPr="00360AC1" w:rsidRDefault="00DC3CE8">
      <w:pPr>
        <w:pStyle w:val="a3"/>
        <w:rPr>
          <w:lang w:val="ru-RU"/>
        </w:rPr>
      </w:pPr>
    </w:p>
    <w:p w:rsidR="00DC3CE8" w:rsidRPr="00360AC1" w:rsidRDefault="00E55863">
      <w:pPr>
        <w:pStyle w:val="a3"/>
        <w:ind w:left="112" w:right="108"/>
        <w:jc w:val="both"/>
      </w:pPr>
      <w:r w:rsidRPr="00360AC1">
        <w:rPr>
          <w:lang w:val="ru-RU"/>
        </w:rPr>
        <w:t xml:space="preserve">ТВК після прийняття і розгляду протоколів (у тому числі з позначкою "Уточнений") ДВК відповідно про підрахунок голосів виборців на відповідних виборчих дільницях, на підставі цих протоколів, а в разі повторного підрахунку голосів виборців - протоколів ТВК про повторний підрахунок голосів виборців на відповідній виборчій дільниці не пізніш як на 5 день з дня голосування (дня повторного голосування) встановлює та заносить до протоколу про підсумки голосування окремо по кожному виборчому округу з відповідних місцевих виборів такі відомості (форми протоколів затверджені постановою </w:t>
      </w:r>
      <w:r w:rsidRPr="00360AC1">
        <w:t>ЦВК від 25.08.2015 року № 180):</w:t>
      </w:r>
    </w:p>
    <w:p w:rsidR="00DC3CE8" w:rsidRPr="00360AC1" w:rsidRDefault="00E55863">
      <w:pPr>
        <w:pStyle w:val="a5"/>
        <w:numPr>
          <w:ilvl w:val="1"/>
          <w:numId w:val="17"/>
        </w:numPr>
        <w:tabs>
          <w:tab w:val="left" w:pos="911"/>
        </w:tabs>
        <w:spacing w:line="267" w:lineRule="exact"/>
        <w:ind w:firstLine="567"/>
        <w:rPr>
          <w:lang w:val="ru-RU"/>
        </w:rPr>
      </w:pPr>
      <w:r w:rsidRPr="00360AC1">
        <w:rPr>
          <w:lang w:val="ru-RU"/>
        </w:rPr>
        <w:t>кількість виборчих бюлетенів, одержаних</w:t>
      </w:r>
      <w:r w:rsidRPr="00360AC1">
        <w:rPr>
          <w:spacing w:val="-16"/>
          <w:lang w:val="ru-RU"/>
        </w:rPr>
        <w:t xml:space="preserve"> </w:t>
      </w:r>
      <w:r w:rsidRPr="00360AC1">
        <w:rPr>
          <w:lang w:val="ru-RU"/>
        </w:rPr>
        <w:t>ДВК;</w:t>
      </w:r>
    </w:p>
    <w:p w:rsidR="00DC3CE8" w:rsidRPr="00360AC1" w:rsidRDefault="00E55863">
      <w:pPr>
        <w:pStyle w:val="a5"/>
        <w:numPr>
          <w:ilvl w:val="1"/>
          <w:numId w:val="17"/>
        </w:numPr>
        <w:tabs>
          <w:tab w:val="left" w:pos="911"/>
        </w:tabs>
        <w:spacing w:line="267" w:lineRule="exact"/>
        <w:ind w:left="910"/>
        <w:rPr>
          <w:lang w:val="ru-RU"/>
        </w:rPr>
      </w:pPr>
      <w:r w:rsidRPr="00360AC1">
        <w:rPr>
          <w:lang w:val="ru-RU"/>
        </w:rPr>
        <w:t>кількість виборців, включених до списків виборців на виборчих</w:t>
      </w:r>
      <w:r w:rsidRPr="00360AC1">
        <w:rPr>
          <w:spacing w:val="-36"/>
          <w:lang w:val="ru-RU"/>
        </w:rPr>
        <w:t xml:space="preserve"> </w:t>
      </w:r>
      <w:r w:rsidRPr="00360AC1">
        <w:rPr>
          <w:lang w:val="ru-RU"/>
        </w:rPr>
        <w:t>дільницях;</w:t>
      </w:r>
    </w:p>
    <w:p w:rsidR="00DC3CE8" w:rsidRPr="00360AC1" w:rsidRDefault="00E55863">
      <w:pPr>
        <w:pStyle w:val="a5"/>
        <w:numPr>
          <w:ilvl w:val="1"/>
          <w:numId w:val="17"/>
        </w:numPr>
        <w:tabs>
          <w:tab w:val="left" w:pos="980"/>
        </w:tabs>
        <w:spacing w:before="2" w:line="237" w:lineRule="auto"/>
        <w:ind w:right="900" w:firstLine="567"/>
        <w:rPr>
          <w:lang w:val="ru-RU"/>
        </w:rPr>
      </w:pPr>
      <w:r w:rsidRPr="00360AC1">
        <w:rPr>
          <w:lang w:val="ru-RU"/>
        </w:rPr>
        <w:t>кількість виборців, внесених до витягів із списку виборців для голосування за місцем перебування на виборчих</w:t>
      </w:r>
      <w:r w:rsidRPr="00360AC1">
        <w:rPr>
          <w:spacing w:val="-8"/>
          <w:lang w:val="ru-RU"/>
        </w:rPr>
        <w:t xml:space="preserve"> </w:t>
      </w:r>
      <w:r w:rsidRPr="00360AC1">
        <w:rPr>
          <w:lang w:val="ru-RU"/>
        </w:rPr>
        <w:t>дільницях;</w:t>
      </w:r>
    </w:p>
    <w:p w:rsidR="00DC3CE8" w:rsidRPr="00360AC1" w:rsidRDefault="00E55863">
      <w:pPr>
        <w:pStyle w:val="a5"/>
        <w:numPr>
          <w:ilvl w:val="1"/>
          <w:numId w:val="17"/>
        </w:numPr>
        <w:tabs>
          <w:tab w:val="left" w:pos="911"/>
        </w:tabs>
        <w:spacing w:before="1"/>
        <w:ind w:left="910"/>
      </w:pPr>
      <w:r w:rsidRPr="00360AC1">
        <w:t>кількість невикористаних виборчих</w:t>
      </w:r>
      <w:r w:rsidRPr="00360AC1">
        <w:rPr>
          <w:spacing w:val="-21"/>
        </w:rPr>
        <w:t xml:space="preserve"> </w:t>
      </w:r>
      <w:r w:rsidRPr="00360AC1">
        <w:t>бюлетенів;</w:t>
      </w:r>
    </w:p>
    <w:p w:rsidR="00DC3CE8" w:rsidRPr="00360AC1" w:rsidRDefault="00E55863">
      <w:pPr>
        <w:pStyle w:val="a5"/>
        <w:numPr>
          <w:ilvl w:val="1"/>
          <w:numId w:val="17"/>
        </w:numPr>
        <w:tabs>
          <w:tab w:val="left" w:pos="911"/>
        </w:tabs>
        <w:spacing w:line="267" w:lineRule="exact"/>
        <w:ind w:left="910"/>
        <w:rPr>
          <w:lang w:val="ru-RU"/>
        </w:rPr>
      </w:pPr>
      <w:r w:rsidRPr="00360AC1">
        <w:rPr>
          <w:lang w:val="ru-RU"/>
        </w:rPr>
        <w:t>кількість виборців, які отримали виборчі бюлетені у приміщенні для</w:t>
      </w:r>
      <w:r w:rsidRPr="00360AC1">
        <w:rPr>
          <w:spacing w:val="-37"/>
          <w:lang w:val="ru-RU"/>
        </w:rPr>
        <w:t xml:space="preserve"> </w:t>
      </w:r>
      <w:r w:rsidRPr="00360AC1">
        <w:rPr>
          <w:lang w:val="ru-RU"/>
        </w:rPr>
        <w:t>голосування;</w:t>
      </w:r>
    </w:p>
    <w:p w:rsidR="00DC3CE8" w:rsidRPr="00360AC1" w:rsidRDefault="00E55863">
      <w:pPr>
        <w:pStyle w:val="a5"/>
        <w:numPr>
          <w:ilvl w:val="1"/>
          <w:numId w:val="17"/>
        </w:numPr>
        <w:tabs>
          <w:tab w:val="left" w:pos="911"/>
        </w:tabs>
        <w:spacing w:line="267" w:lineRule="exact"/>
        <w:ind w:left="910"/>
        <w:rPr>
          <w:lang w:val="ru-RU"/>
        </w:rPr>
      </w:pPr>
      <w:r w:rsidRPr="00360AC1">
        <w:rPr>
          <w:lang w:val="ru-RU"/>
        </w:rPr>
        <w:t>кількість виборців, які отримали виборчі бюлетені за місцем</w:t>
      </w:r>
      <w:r w:rsidRPr="00360AC1">
        <w:rPr>
          <w:spacing w:val="-30"/>
          <w:lang w:val="ru-RU"/>
        </w:rPr>
        <w:t xml:space="preserve"> </w:t>
      </w:r>
      <w:r w:rsidRPr="00360AC1">
        <w:rPr>
          <w:lang w:val="ru-RU"/>
        </w:rPr>
        <w:t>перебування;</w:t>
      </w:r>
    </w:p>
    <w:p w:rsidR="00DC3CE8" w:rsidRPr="00360AC1" w:rsidRDefault="00E55863">
      <w:pPr>
        <w:pStyle w:val="a5"/>
        <w:numPr>
          <w:ilvl w:val="1"/>
          <w:numId w:val="17"/>
        </w:numPr>
        <w:tabs>
          <w:tab w:val="left" w:pos="911"/>
        </w:tabs>
        <w:ind w:left="910"/>
        <w:rPr>
          <w:lang w:val="ru-RU"/>
        </w:rPr>
      </w:pPr>
      <w:r w:rsidRPr="00360AC1">
        <w:rPr>
          <w:lang w:val="ru-RU"/>
        </w:rPr>
        <w:t>загальна кількість виборців, які отримали виборчі</w:t>
      </w:r>
      <w:r w:rsidRPr="00360AC1">
        <w:rPr>
          <w:spacing w:val="-24"/>
          <w:lang w:val="ru-RU"/>
        </w:rPr>
        <w:t xml:space="preserve"> </w:t>
      </w:r>
      <w:r w:rsidRPr="00360AC1">
        <w:rPr>
          <w:lang w:val="ru-RU"/>
        </w:rPr>
        <w:t>бюлетені;</w:t>
      </w:r>
    </w:p>
    <w:p w:rsidR="00DC3CE8" w:rsidRPr="00360AC1" w:rsidRDefault="00E55863">
      <w:pPr>
        <w:pStyle w:val="a5"/>
        <w:numPr>
          <w:ilvl w:val="1"/>
          <w:numId w:val="17"/>
        </w:numPr>
        <w:tabs>
          <w:tab w:val="left" w:pos="911"/>
        </w:tabs>
        <w:ind w:left="910"/>
        <w:rPr>
          <w:lang w:val="ru-RU"/>
        </w:rPr>
      </w:pPr>
      <w:r w:rsidRPr="00360AC1">
        <w:rPr>
          <w:lang w:val="ru-RU"/>
        </w:rPr>
        <w:t>кількість виборців, які взяли участь у</w:t>
      </w:r>
      <w:r w:rsidRPr="00360AC1">
        <w:rPr>
          <w:spacing w:val="-27"/>
          <w:lang w:val="ru-RU"/>
        </w:rPr>
        <w:t xml:space="preserve"> </w:t>
      </w:r>
      <w:r w:rsidRPr="00360AC1">
        <w:rPr>
          <w:lang w:val="ru-RU"/>
        </w:rPr>
        <w:t>голосуванні;</w:t>
      </w:r>
    </w:p>
    <w:p w:rsidR="00DC3CE8" w:rsidRPr="00360AC1" w:rsidRDefault="00E55863">
      <w:pPr>
        <w:pStyle w:val="a5"/>
        <w:numPr>
          <w:ilvl w:val="1"/>
          <w:numId w:val="17"/>
        </w:numPr>
        <w:tabs>
          <w:tab w:val="left" w:pos="911"/>
        </w:tabs>
        <w:ind w:left="910"/>
        <w:rPr>
          <w:lang w:val="ru-RU"/>
        </w:rPr>
      </w:pPr>
      <w:r w:rsidRPr="00360AC1">
        <w:rPr>
          <w:lang w:val="ru-RU"/>
        </w:rPr>
        <w:t>кількість виборчих бюлетенів, що не підлягають</w:t>
      </w:r>
      <w:r w:rsidRPr="00360AC1">
        <w:rPr>
          <w:spacing w:val="-17"/>
          <w:lang w:val="ru-RU"/>
        </w:rPr>
        <w:t xml:space="preserve"> </w:t>
      </w:r>
      <w:r w:rsidRPr="00360AC1">
        <w:rPr>
          <w:lang w:val="ru-RU"/>
        </w:rPr>
        <w:t>врахуванню;</w:t>
      </w:r>
    </w:p>
    <w:p w:rsidR="00DC3CE8" w:rsidRPr="00360AC1" w:rsidRDefault="00E55863">
      <w:pPr>
        <w:pStyle w:val="a5"/>
        <w:numPr>
          <w:ilvl w:val="1"/>
          <w:numId w:val="17"/>
        </w:numPr>
        <w:tabs>
          <w:tab w:val="left" w:pos="1021"/>
        </w:tabs>
        <w:spacing w:before="2"/>
        <w:ind w:left="1020" w:hanging="341"/>
        <w:rPr>
          <w:lang w:val="ru-RU"/>
        </w:rPr>
      </w:pPr>
      <w:r w:rsidRPr="00360AC1">
        <w:rPr>
          <w:lang w:val="ru-RU"/>
        </w:rPr>
        <w:t>кількість виборчих бюлетенів, визнаних</w:t>
      </w:r>
      <w:r w:rsidRPr="00360AC1">
        <w:rPr>
          <w:spacing w:val="-19"/>
          <w:lang w:val="ru-RU"/>
        </w:rPr>
        <w:t xml:space="preserve"> </w:t>
      </w:r>
      <w:r w:rsidRPr="00360AC1">
        <w:rPr>
          <w:lang w:val="ru-RU"/>
        </w:rPr>
        <w:t>недійсними.</w:t>
      </w:r>
    </w:p>
    <w:p w:rsidR="00DC3CE8" w:rsidRPr="00360AC1" w:rsidRDefault="00DC3CE8">
      <w:pPr>
        <w:pStyle w:val="a3"/>
        <w:spacing w:before="9"/>
        <w:rPr>
          <w:sz w:val="21"/>
          <w:lang w:val="ru-RU"/>
        </w:rPr>
      </w:pPr>
    </w:p>
    <w:p w:rsidR="00DC3CE8" w:rsidRPr="00360AC1" w:rsidRDefault="00E55863">
      <w:pPr>
        <w:pStyle w:val="a3"/>
        <w:spacing w:before="1" w:line="266" w:lineRule="exact"/>
        <w:ind w:left="112" w:right="116"/>
        <w:jc w:val="both"/>
        <w:rPr>
          <w:lang w:val="ru-RU"/>
        </w:rPr>
      </w:pPr>
      <w:r w:rsidRPr="00360AC1">
        <w:rPr>
          <w:lang w:val="ru-RU"/>
        </w:rPr>
        <w:t>До протоколу ТВК про підсумки голосування у відповідному ОВО, єдиному ОВО з відповідних місцевих виборів, крім цих відомостей також, цифрами і прописом заносяться:</w:t>
      </w:r>
    </w:p>
    <w:p w:rsidR="00DC3CE8" w:rsidRPr="00360AC1" w:rsidRDefault="00E55863">
      <w:pPr>
        <w:pStyle w:val="a5"/>
        <w:numPr>
          <w:ilvl w:val="0"/>
          <w:numId w:val="16"/>
        </w:numPr>
        <w:tabs>
          <w:tab w:val="left" w:pos="954"/>
        </w:tabs>
        <w:spacing w:before="2" w:line="266" w:lineRule="exact"/>
        <w:ind w:right="571" w:firstLine="567"/>
        <w:rPr>
          <w:lang w:val="ru-RU"/>
        </w:rPr>
      </w:pPr>
      <w:r w:rsidRPr="00360AC1">
        <w:rPr>
          <w:lang w:val="ru-RU"/>
        </w:rPr>
        <w:t>кількість голосів виборців, поданих за кожного кандидата у депутати сільської, селищної ради, за кожного кандидата на посаду сільського, селищного, міського</w:t>
      </w:r>
      <w:r w:rsidRPr="00360AC1">
        <w:rPr>
          <w:spacing w:val="-22"/>
          <w:lang w:val="ru-RU"/>
        </w:rPr>
        <w:t xml:space="preserve"> </w:t>
      </w:r>
      <w:r w:rsidRPr="00360AC1">
        <w:rPr>
          <w:lang w:val="ru-RU"/>
        </w:rPr>
        <w:t>голови;</w:t>
      </w:r>
    </w:p>
    <w:p w:rsidR="00DC3CE8" w:rsidRPr="00360AC1" w:rsidRDefault="00E55863">
      <w:pPr>
        <w:pStyle w:val="a5"/>
        <w:numPr>
          <w:ilvl w:val="0"/>
          <w:numId w:val="16"/>
        </w:numPr>
        <w:tabs>
          <w:tab w:val="left" w:pos="949"/>
        </w:tabs>
        <w:spacing w:before="6"/>
        <w:ind w:right="502" w:firstLine="567"/>
        <w:rPr>
          <w:lang w:val="ru-RU"/>
        </w:rPr>
      </w:pPr>
      <w:r w:rsidRPr="00360AC1">
        <w:rPr>
          <w:lang w:val="ru-RU"/>
        </w:rPr>
        <w:t>загальна кількість голосів виборців, поданих за кандидатів у депутати сільської, селищної ради, кандидатів на посаду сільського, селищного, міського</w:t>
      </w:r>
      <w:r w:rsidRPr="00360AC1">
        <w:rPr>
          <w:spacing w:val="-17"/>
          <w:lang w:val="ru-RU"/>
        </w:rPr>
        <w:t xml:space="preserve"> </w:t>
      </w:r>
      <w:r w:rsidRPr="00360AC1">
        <w:rPr>
          <w:lang w:val="ru-RU"/>
        </w:rPr>
        <w:t>голови.</w:t>
      </w:r>
    </w:p>
    <w:p w:rsidR="00DC3CE8" w:rsidRPr="00360AC1" w:rsidRDefault="00DC3CE8">
      <w:pPr>
        <w:pStyle w:val="a3"/>
        <w:spacing w:before="9"/>
        <w:rPr>
          <w:sz w:val="21"/>
          <w:lang w:val="ru-RU"/>
        </w:rPr>
      </w:pPr>
    </w:p>
    <w:p w:rsidR="00DC3CE8" w:rsidRPr="00360AC1" w:rsidRDefault="00E55863">
      <w:pPr>
        <w:pStyle w:val="a3"/>
        <w:spacing w:line="266" w:lineRule="exact"/>
        <w:ind w:left="112" w:right="114"/>
        <w:jc w:val="both"/>
        <w:rPr>
          <w:lang w:val="ru-RU"/>
        </w:rPr>
      </w:pPr>
      <w:r w:rsidRPr="00360AC1">
        <w:rPr>
          <w:lang w:val="ru-RU"/>
        </w:rPr>
        <w:t>До протоколу ТВК про підсумки голосування в ТВО з виборів депутатів районної ради або міської  ради (якщо село або селище входить до складу міста), цифрами і прописом</w:t>
      </w:r>
      <w:r w:rsidRPr="00360AC1">
        <w:rPr>
          <w:spacing w:val="-37"/>
          <w:lang w:val="ru-RU"/>
        </w:rPr>
        <w:t xml:space="preserve"> </w:t>
      </w:r>
      <w:r w:rsidRPr="00360AC1">
        <w:rPr>
          <w:lang w:val="ru-RU"/>
        </w:rPr>
        <w:t>заносяться:</w:t>
      </w:r>
    </w:p>
    <w:p w:rsidR="00DC3CE8" w:rsidRPr="00360AC1" w:rsidRDefault="00E55863">
      <w:pPr>
        <w:pStyle w:val="a5"/>
        <w:numPr>
          <w:ilvl w:val="0"/>
          <w:numId w:val="15"/>
        </w:numPr>
        <w:tabs>
          <w:tab w:val="left" w:pos="1009"/>
        </w:tabs>
        <w:spacing w:before="6"/>
        <w:ind w:right="1013" w:firstLine="567"/>
        <w:rPr>
          <w:lang w:val="ru-RU"/>
        </w:rPr>
      </w:pPr>
      <w:r w:rsidRPr="00360AC1">
        <w:rPr>
          <w:lang w:val="ru-RU"/>
        </w:rPr>
        <w:t>кількість голосів виборців, поданих за кожну місцеву організацію партії, кандидата, закріпленого нею за відповідним ТВО (у разі закріплення), у цьому</w:t>
      </w:r>
      <w:r w:rsidRPr="00360AC1">
        <w:rPr>
          <w:spacing w:val="-21"/>
          <w:lang w:val="ru-RU"/>
        </w:rPr>
        <w:t xml:space="preserve"> </w:t>
      </w:r>
      <w:r w:rsidRPr="00360AC1">
        <w:rPr>
          <w:lang w:val="ru-RU"/>
        </w:rPr>
        <w:t>ТВО;</w:t>
      </w:r>
    </w:p>
    <w:p w:rsidR="00DC3CE8" w:rsidRPr="00360AC1" w:rsidRDefault="00E55863">
      <w:pPr>
        <w:pStyle w:val="a5"/>
        <w:numPr>
          <w:ilvl w:val="0"/>
          <w:numId w:val="15"/>
        </w:numPr>
        <w:tabs>
          <w:tab w:val="left" w:pos="956"/>
        </w:tabs>
        <w:ind w:right="574" w:firstLine="567"/>
        <w:rPr>
          <w:lang w:val="ru-RU"/>
        </w:rPr>
      </w:pPr>
      <w:r w:rsidRPr="00360AC1">
        <w:rPr>
          <w:lang w:val="ru-RU"/>
        </w:rPr>
        <w:t>загальна кількість голосів виборців, поданих за усі місцеві організації партій, кандидатів, закріплених ними за відповідним ТВО (у разі</w:t>
      </w:r>
      <w:r w:rsidRPr="00360AC1">
        <w:rPr>
          <w:spacing w:val="-15"/>
          <w:lang w:val="ru-RU"/>
        </w:rPr>
        <w:t xml:space="preserve"> </w:t>
      </w:r>
      <w:r w:rsidRPr="00360AC1">
        <w:rPr>
          <w:lang w:val="ru-RU"/>
        </w:rPr>
        <w:t>закріплення).</w:t>
      </w:r>
    </w:p>
    <w:p w:rsidR="00DC3CE8" w:rsidRPr="00360AC1" w:rsidRDefault="00DC3CE8">
      <w:pPr>
        <w:rPr>
          <w:lang w:val="ru-RU"/>
        </w:rPr>
        <w:sectPr w:rsidR="00DC3CE8" w:rsidRPr="00360AC1">
          <w:pgSz w:w="11920" w:h="16850"/>
          <w:pgMar w:top="940" w:right="1020" w:bottom="860" w:left="1020" w:header="0" w:footer="672" w:gutter="0"/>
          <w:cols w:space="720"/>
        </w:sectPr>
      </w:pPr>
    </w:p>
    <w:p w:rsidR="00DC3CE8" w:rsidRPr="00360AC1" w:rsidRDefault="00E55863">
      <w:pPr>
        <w:pStyle w:val="a3"/>
        <w:spacing w:before="37"/>
        <w:ind w:left="152" w:right="128"/>
        <w:jc w:val="both"/>
        <w:rPr>
          <w:lang w:val="ru-RU"/>
        </w:rPr>
      </w:pPr>
      <w:r w:rsidRPr="00360AC1">
        <w:rPr>
          <w:lang w:val="ru-RU"/>
        </w:rPr>
        <w:t>Протоколи про підсумки голосування у відповідних виборчих округах складаються ТВК у кількості примірників, що на три більша за кількість осіб, які входять до складу ТВК. Примірники протоколів нумеруються і мають однакову юридичну силу.</w:t>
      </w:r>
    </w:p>
    <w:p w:rsidR="00DC3CE8" w:rsidRPr="00360AC1" w:rsidRDefault="00DC3CE8">
      <w:pPr>
        <w:pStyle w:val="a3"/>
        <w:rPr>
          <w:sz w:val="20"/>
          <w:lang w:val="ru-RU"/>
        </w:rPr>
      </w:pPr>
    </w:p>
    <w:p w:rsidR="00DC3CE8" w:rsidRPr="00360AC1" w:rsidRDefault="00B702D9">
      <w:pPr>
        <w:pStyle w:val="a3"/>
        <w:spacing w:before="7"/>
        <w:rPr>
          <w:lang w:val="ru-RU"/>
        </w:rPr>
      </w:pPr>
      <w:r w:rsidRPr="00360AC1">
        <w:rPr>
          <w:noProof/>
          <w:lang w:val="uk-UA" w:eastAsia="uk-UA"/>
        </w:rPr>
        <mc:AlternateContent>
          <mc:Choice Requires="wps">
            <w:drawing>
              <wp:anchor distT="0" distB="0" distL="0" distR="0" simplePos="0" relativeHeight="2152" behindDoc="0" locked="0" layoutInCell="1" allowOverlap="1">
                <wp:simplePos x="0" y="0"/>
                <wp:positionH relativeFrom="page">
                  <wp:posOffset>701040</wp:posOffset>
                </wp:positionH>
                <wp:positionV relativeFrom="paragraph">
                  <wp:posOffset>190500</wp:posOffset>
                </wp:positionV>
                <wp:extent cx="6158865" cy="403860"/>
                <wp:effectExtent l="0" t="0" r="0" b="0"/>
                <wp:wrapTopAndBottom/>
                <wp:docPr id="7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38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ind w:left="28" w:right="295"/>
                              <w:rPr>
                                <w:b/>
                                <w:sz w:val="26"/>
                                <w:lang w:val="ru-RU"/>
                              </w:rPr>
                            </w:pPr>
                            <w:r w:rsidRPr="00E12CA3">
                              <w:rPr>
                                <w:b/>
                                <w:sz w:val="26"/>
                                <w:lang w:val="ru-RU"/>
                              </w:rPr>
                              <w:t>6.2. Порядок транспортування документів до територіальної виборчої комісії, яка встановлює результати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5" type="#_x0000_t202" style="position:absolute;margin-left:55.2pt;margin-top:15pt;width:484.95pt;height:31.8pt;z-index:2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" fillcolor="#d9d9d9" stroked="f">
                <v:textbox inset="0,0,0,0">
                  <w:txbxContent>
                    <w:p w:rsidR="00AA5ACA" w:rsidRPr="00E12CA3" w:rsidRDefault="00AA5ACA">
                      <w:pPr>
                        <w:ind w:left="28" w:right="295"/>
                        <w:rPr>
                          <w:b/>
                          <w:sz w:val="26"/>
                          <w:lang w:val="ru-RU"/>
                        </w:rPr>
                      </w:pPr>
                      <w:r w:rsidRPr="00E12CA3">
                        <w:rPr>
                          <w:b/>
                          <w:sz w:val="26"/>
                          <w:lang w:val="ru-RU"/>
                        </w:rPr>
                        <w:t>6.2. Порядок транспортування документів до територіальної виборчої комісії, яка встановлює результати виборів</w:t>
                      </w:r>
                    </w:p>
                  </w:txbxContent>
                </v:textbox>
                <w10:wrap type="topAndBottom" anchorx="page"/>
              </v:shape>
            </w:pict>
          </mc:Fallback>
        </mc:AlternateContent>
      </w:r>
    </w:p>
    <w:p w:rsidR="00DC3CE8" w:rsidRPr="00360AC1" w:rsidRDefault="00DC3CE8">
      <w:pPr>
        <w:pStyle w:val="a3"/>
        <w:spacing w:before="1"/>
        <w:rPr>
          <w:sz w:val="19"/>
          <w:lang w:val="ru-RU"/>
        </w:rPr>
      </w:pPr>
    </w:p>
    <w:p w:rsidR="00DC3CE8" w:rsidRPr="00360AC1" w:rsidRDefault="00E55863">
      <w:pPr>
        <w:pStyle w:val="a3"/>
        <w:ind w:left="152" w:right="132"/>
        <w:jc w:val="both"/>
        <w:rPr>
          <w:lang w:val="ru-RU"/>
        </w:rPr>
      </w:pPr>
      <w:r w:rsidRPr="00360AC1">
        <w:rPr>
          <w:lang w:val="ru-RU"/>
        </w:rPr>
        <w:t>ТВК невідкладно після складення протоколу про підсумки голосування з відповідних місцевих  виборів у відповідному виборчому окрузі доставляє такий протокол до ТВК, яка встановлює результати відповідних місцевих</w:t>
      </w:r>
      <w:r w:rsidRPr="00360AC1">
        <w:rPr>
          <w:spacing w:val="-6"/>
          <w:lang w:val="ru-RU"/>
        </w:rPr>
        <w:t xml:space="preserve"> </w:t>
      </w:r>
      <w:r w:rsidRPr="00360AC1">
        <w:rPr>
          <w:lang w:val="ru-RU"/>
        </w:rPr>
        <w:t>виборів.</w:t>
      </w:r>
    </w:p>
    <w:p w:rsidR="00DC3CE8" w:rsidRPr="00360AC1" w:rsidRDefault="00DC3CE8">
      <w:pPr>
        <w:pStyle w:val="a3"/>
        <w:spacing w:before="2"/>
        <w:rPr>
          <w:lang w:val="ru-RU"/>
        </w:rPr>
      </w:pPr>
    </w:p>
    <w:p w:rsidR="00DC3CE8" w:rsidRPr="00360AC1" w:rsidRDefault="00E55863">
      <w:pPr>
        <w:pStyle w:val="a3"/>
        <w:spacing w:before="1"/>
        <w:ind w:left="1396" w:right="243"/>
        <w:jc w:val="both"/>
        <w:rPr>
          <w:lang w:val="ru-RU"/>
        </w:rPr>
      </w:pPr>
      <w:r w:rsidRPr="00360AC1">
        <w:rPr>
          <w:noProof/>
          <w:lang w:val="uk-UA" w:eastAsia="uk-UA"/>
        </w:rPr>
        <w:drawing>
          <wp:anchor distT="0" distB="0" distL="0" distR="0" simplePos="0" relativeHeight="2176" behindDoc="0" locked="0" layoutInCell="1" allowOverlap="1">
            <wp:simplePos x="0" y="0"/>
            <wp:positionH relativeFrom="page">
              <wp:posOffset>788034</wp:posOffset>
            </wp:positionH>
            <wp:positionV relativeFrom="paragraph">
              <wp:posOffset>2878</wp:posOffset>
            </wp:positionV>
            <wp:extent cx="693420" cy="1064856"/>
            <wp:effectExtent l="0" t="0" r="0" b="0"/>
            <wp:wrapNone/>
            <wp:docPr id="7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lang w:val="ru-RU"/>
        </w:rPr>
        <w:t>У разі якщо результати місцевих виборів встановлює ця ж територіальна виборча комісія її протокол про підсумки голосування з відповідних місцевих виборів у відповідному виборчому окрузі є підставою для встановлення нею результатів таких виборів.</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3"/>
        <w:rPr>
          <w:sz w:val="27"/>
          <w:lang w:val="ru-RU"/>
        </w:rPr>
      </w:pPr>
    </w:p>
    <w:p w:rsidR="00DC3CE8" w:rsidRPr="00360AC1" w:rsidRDefault="00E55863">
      <w:pPr>
        <w:pStyle w:val="a3"/>
        <w:spacing w:before="1" w:line="266" w:lineRule="exact"/>
        <w:ind w:left="152" w:right="136"/>
        <w:jc w:val="both"/>
        <w:rPr>
          <w:lang w:val="ru-RU"/>
        </w:rPr>
      </w:pPr>
      <w:r w:rsidRPr="00360AC1">
        <w:rPr>
          <w:lang w:val="ru-RU"/>
        </w:rPr>
        <w:t>До відповідної ТВК доставляється перший примірник протоколу ТВК про підсумки голосування з відповідних місцевих виборів у відповідному виборчому окрузі.</w:t>
      </w:r>
    </w:p>
    <w:p w:rsidR="00DC3CE8" w:rsidRPr="00360AC1" w:rsidRDefault="00DC3CE8">
      <w:pPr>
        <w:pStyle w:val="a3"/>
        <w:spacing w:before="6"/>
        <w:rPr>
          <w:lang w:val="ru-RU"/>
        </w:rPr>
      </w:pPr>
    </w:p>
    <w:p w:rsidR="00DC3CE8" w:rsidRPr="00360AC1" w:rsidRDefault="00E55863">
      <w:pPr>
        <w:pStyle w:val="a3"/>
        <w:ind w:left="152" w:right="131"/>
        <w:jc w:val="both"/>
        <w:rPr>
          <w:lang w:val="ru-RU"/>
        </w:rPr>
      </w:pPr>
      <w:r w:rsidRPr="00360AC1">
        <w:rPr>
          <w:lang w:val="ru-RU"/>
        </w:rPr>
        <w:t>Перший примірник протоколу ТВК про підсумки голосування з відповідних місцевих виборів у відповідному виборчому окрузі, а за наявності – і відповідний примірник протоколу з позначкою "Уточнений" запаковуються. На пакеті робиться напис "Протокол про підсумки голосування" та зазначаються назва відповідних виборів, позначення та/або номер виборчого округу, дата і час пакування, кількість запакованих документів, ставляться підписи усіх присутніх членів ТВК та печатка ТВК.</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a3"/>
        <w:ind w:left="1396" w:right="241"/>
        <w:jc w:val="both"/>
        <w:rPr>
          <w:lang w:val="ru-RU"/>
        </w:rPr>
      </w:pPr>
      <w:r w:rsidRPr="00360AC1">
        <w:rPr>
          <w:noProof/>
          <w:lang w:val="uk-UA" w:eastAsia="uk-UA"/>
        </w:rPr>
        <w:drawing>
          <wp:anchor distT="0" distB="0" distL="0" distR="0" simplePos="0" relativeHeight="2200" behindDoc="0" locked="0" layoutInCell="1" allowOverlap="1">
            <wp:simplePos x="0" y="0"/>
            <wp:positionH relativeFrom="page">
              <wp:posOffset>788034</wp:posOffset>
            </wp:positionH>
            <wp:positionV relativeFrom="paragraph">
              <wp:posOffset>-167809</wp:posOffset>
            </wp:positionV>
            <wp:extent cx="693420" cy="1064856"/>
            <wp:effectExtent l="0" t="0" r="0" b="0"/>
            <wp:wrapNone/>
            <wp:docPr id="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lang w:val="ru-RU"/>
        </w:rPr>
        <w:t>За наявності окремих думок членів комісії, викладених у письмовій формі, в разі незгоди з встановленими підсумками голосування, зафіксованими у протоколі про підсумки голосування з відповідних місцевих виборів у відповідному виборчому окрузі, такі окремі думки запаковуються разом з першим примірником протоколу.</w:t>
      </w:r>
    </w:p>
    <w:p w:rsidR="00DC3CE8" w:rsidRPr="00360AC1" w:rsidRDefault="00DC3CE8">
      <w:pPr>
        <w:pStyle w:val="a3"/>
        <w:rPr>
          <w:lang w:val="ru-RU"/>
        </w:rPr>
      </w:pPr>
    </w:p>
    <w:p w:rsidR="00DC3CE8" w:rsidRPr="00360AC1" w:rsidRDefault="00DC3CE8">
      <w:pPr>
        <w:pStyle w:val="a3"/>
        <w:spacing w:before="6"/>
        <w:rPr>
          <w:sz w:val="27"/>
          <w:lang w:val="ru-RU"/>
        </w:rPr>
      </w:pPr>
    </w:p>
    <w:p w:rsidR="00DC3CE8" w:rsidRPr="00360AC1" w:rsidRDefault="00E55863">
      <w:pPr>
        <w:pStyle w:val="a3"/>
        <w:spacing w:before="1"/>
        <w:ind w:left="152" w:right="141"/>
        <w:jc w:val="both"/>
        <w:rPr>
          <w:lang w:val="ru-RU"/>
        </w:rPr>
      </w:pPr>
      <w:r w:rsidRPr="00360AC1">
        <w:rPr>
          <w:lang w:val="ru-RU"/>
        </w:rPr>
        <w:t>Сільська, селищна виборча комісія села, селища, що входить до складу району, доставляє до  районної виборчої комісії протоколи про підсумки голосування з виборів депутатів районної ради в ТВО.</w:t>
      </w:r>
    </w:p>
    <w:p w:rsidR="00DC3CE8" w:rsidRPr="00360AC1" w:rsidRDefault="00DC3CE8">
      <w:pPr>
        <w:pStyle w:val="a3"/>
        <w:rPr>
          <w:lang w:val="ru-RU"/>
        </w:rPr>
      </w:pPr>
    </w:p>
    <w:p w:rsidR="00DC3CE8" w:rsidRPr="00360AC1" w:rsidRDefault="00E55863">
      <w:pPr>
        <w:pStyle w:val="a3"/>
        <w:ind w:left="152" w:right="138"/>
        <w:jc w:val="both"/>
        <w:rPr>
          <w:lang w:val="ru-RU"/>
        </w:rPr>
      </w:pPr>
      <w:r w:rsidRPr="00360AC1">
        <w:rPr>
          <w:lang w:val="ru-RU"/>
        </w:rPr>
        <w:t>Сільська, селищна виборча комісія сіл, селищ, що входять до складу іншого міста доставляє до міської виборчої комісії:</w:t>
      </w:r>
    </w:p>
    <w:p w:rsidR="00DC3CE8" w:rsidRPr="00360AC1" w:rsidRDefault="00E55863">
      <w:pPr>
        <w:pStyle w:val="a5"/>
        <w:numPr>
          <w:ilvl w:val="0"/>
          <w:numId w:val="14"/>
        </w:numPr>
        <w:tabs>
          <w:tab w:val="left" w:pos="864"/>
        </w:tabs>
        <w:spacing w:before="2" w:line="237" w:lineRule="auto"/>
        <w:ind w:right="362" w:hanging="360"/>
        <w:rPr>
          <w:lang w:val="ru-RU"/>
        </w:rPr>
      </w:pPr>
      <w:r w:rsidRPr="00360AC1">
        <w:rPr>
          <w:lang w:val="ru-RU"/>
        </w:rPr>
        <w:t>протоколи про підсумки голосування з виборів депутатів міської ради міста, до складу якого входить відповідне село, селище в</w:t>
      </w:r>
      <w:r w:rsidRPr="00360AC1">
        <w:rPr>
          <w:spacing w:val="-12"/>
          <w:lang w:val="ru-RU"/>
        </w:rPr>
        <w:t xml:space="preserve"> </w:t>
      </w:r>
      <w:r w:rsidRPr="00360AC1">
        <w:rPr>
          <w:lang w:val="ru-RU"/>
        </w:rPr>
        <w:t>ТВО;</w:t>
      </w:r>
    </w:p>
    <w:p w:rsidR="00DC3CE8" w:rsidRPr="00360AC1" w:rsidRDefault="00E55863">
      <w:pPr>
        <w:pStyle w:val="a5"/>
        <w:numPr>
          <w:ilvl w:val="0"/>
          <w:numId w:val="14"/>
        </w:numPr>
        <w:tabs>
          <w:tab w:val="left" w:pos="864"/>
        </w:tabs>
        <w:spacing w:before="3" w:line="237" w:lineRule="auto"/>
        <w:ind w:right="286" w:hanging="360"/>
        <w:rPr>
          <w:lang w:val="ru-RU"/>
        </w:rPr>
      </w:pPr>
      <w:r w:rsidRPr="00360AC1">
        <w:rPr>
          <w:lang w:val="ru-RU"/>
        </w:rPr>
        <w:t>протокол про підсумки голосування з виборів міського голови міста, до складу якого входить відповідне село,</w:t>
      </w:r>
      <w:r w:rsidRPr="00360AC1">
        <w:rPr>
          <w:spacing w:val="-5"/>
          <w:lang w:val="ru-RU"/>
        </w:rPr>
        <w:t xml:space="preserve"> </w:t>
      </w:r>
      <w:r w:rsidRPr="00360AC1">
        <w:rPr>
          <w:lang w:val="ru-RU"/>
        </w:rPr>
        <w:t>селище.</w:t>
      </w:r>
    </w:p>
    <w:p w:rsidR="00DC3CE8" w:rsidRPr="00360AC1" w:rsidRDefault="00DC3CE8">
      <w:pPr>
        <w:pStyle w:val="a3"/>
        <w:spacing w:before="10"/>
        <w:rPr>
          <w:sz w:val="21"/>
          <w:lang w:val="ru-RU"/>
        </w:rPr>
      </w:pPr>
    </w:p>
    <w:p w:rsidR="00DC3CE8" w:rsidRPr="00360AC1" w:rsidRDefault="00E55863">
      <w:pPr>
        <w:pStyle w:val="a3"/>
        <w:spacing w:before="1"/>
        <w:ind w:left="152" w:right="132"/>
        <w:jc w:val="both"/>
        <w:rPr>
          <w:lang w:val="ru-RU"/>
        </w:rPr>
      </w:pPr>
      <w:r w:rsidRPr="00360AC1">
        <w:rPr>
          <w:lang w:val="ru-RU"/>
        </w:rPr>
        <w:t>Сільська, селищна, виборча комісія сіл, селищ, що входять до складу району, міста обласного значення, встановлює підсумки голосування з виборів сільського, селищного голови, а також виборів депутатів сільської, селищної ради у відповідних виборчих округах, про що складає протоколи про підсумки голосування, на підставі яких встановлює результати виборів, про що складає відповідні протоколи.</w:t>
      </w:r>
    </w:p>
    <w:p w:rsidR="00DC3CE8" w:rsidRPr="00360AC1" w:rsidRDefault="00DC3CE8">
      <w:pPr>
        <w:jc w:val="both"/>
        <w:rPr>
          <w:lang w:val="ru-RU"/>
        </w:rPr>
        <w:sectPr w:rsidR="00DC3CE8" w:rsidRPr="00360AC1">
          <w:pgSz w:w="11920" w:h="16850"/>
          <w:pgMar w:top="1200" w:right="1000" w:bottom="780" w:left="980" w:header="0" w:footer="600" w:gutter="0"/>
          <w:cols w:space="720"/>
        </w:sectPr>
      </w:pPr>
    </w:p>
    <w:p w:rsidR="00DC3CE8" w:rsidRPr="00360AC1" w:rsidRDefault="00E55863">
      <w:pPr>
        <w:pStyle w:val="a3"/>
        <w:spacing w:before="37"/>
        <w:ind w:left="132"/>
        <w:jc w:val="both"/>
        <w:rPr>
          <w:lang w:val="ru-RU"/>
        </w:rPr>
      </w:pPr>
      <w:r w:rsidRPr="00360AC1">
        <w:rPr>
          <w:lang w:val="ru-RU"/>
        </w:rPr>
        <w:t>До територіальної виборчої комісії, крім протоколів ТВК, також доставляються:</w:t>
      </w:r>
    </w:p>
    <w:p w:rsidR="00DC3CE8" w:rsidRPr="00360AC1" w:rsidRDefault="00E55863">
      <w:pPr>
        <w:pStyle w:val="a5"/>
        <w:numPr>
          <w:ilvl w:val="0"/>
          <w:numId w:val="14"/>
        </w:numPr>
        <w:tabs>
          <w:tab w:val="left" w:pos="844"/>
        </w:tabs>
        <w:ind w:left="853" w:right="124" w:hanging="360"/>
        <w:jc w:val="both"/>
      </w:pPr>
      <w:r w:rsidRPr="00360AC1">
        <w:rPr>
          <w:lang w:val="ru-RU"/>
        </w:rPr>
        <w:t>перший примірник протоколу про підрахунок голосів виборців на виборчій дільниці з відповідних місцевих виборів у відповідному виборчому окрузі, а за наявності – і перший примірник протоколу з позначкою</w:t>
      </w:r>
      <w:r w:rsidRPr="00360AC1">
        <w:rPr>
          <w:spacing w:val="-20"/>
          <w:lang w:val="ru-RU"/>
        </w:rPr>
        <w:t xml:space="preserve"> </w:t>
      </w:r>
      <w:r w:rsidRPr="00360AC1">
        <w:t>"Уточнений";</w:t>
      </w:r>
    </w:p>
    <w:p w:rsidR="00DC3CE8" w:rsidRPr="00360AC1" w:rsidRDefault="00E55863">
      <w:pPr>
        <w:pStyle w:val="a5"/>
        <w:numPr>
          <w:ilvl w:val="0"/>
          <w:numId w:val="14"/>
        </w:numPr>
        <w:tabs>
          <w:tab w:val="left" w:pos="842"/>
        </w:tabs>
        <w:ind w:left="841" w:hanging="348"/>
      </w:pPr>
      <w:r w:rsidRPr="00360AC1">
        <w:t>акти ДВК та рішення виборчої комісії, прийняті на підставі цих</w:t>
      </w:r>
      <w:r w:rsidRPr="00360AC1">
        <w:rPr>
          <w:spacing w:val="-25"/>
        </w:rPr>
        <w:t xml:space="preserve"> </w:t>
      </w:r>
      <w:r w:rsidRPr="00360AC1">
        <w:t>актів;</w:t>
      </w:r>
    </w:p>
    <w:p w:rsidR="00DC3CE8" w:rsidRPr="00360AC1" w:rsidRDefault="00E55863">
      <w:pPr>
        <w:pStyle w:val="a5"/>
        <w:numPr>
          <w:ilvl w:val="0"/>
          <w:numId w:val="14"/>
        </w:numPr>
        <w:tabs>
          <w:tab w:val="left" w:pos="844"/>
        </w:tabs>
        <w:ind w:left="853" w:right="127" w:hanging="360"/>
        <w:jc w:val="both"/>
      </w:pPr>
      <w:r w:rsidRPr="00360AC1">
        <w:t>запаковані в окремий пакет акти, заяви, скарги та рішення територіальної виборчої комісії, прийняті за результатами їх розгляду, з написом на пакеті "Акти, заяви, скарги та рішення територіальної виборчої комісії" та зазначенням назви місцевих виборів, позначення та/або номера виборчого округу, дати і часу пакування, проставлянням підписів усіх присутніх членів територіальної виборчої комісії та печатки</w:t>
      </w:r>
      <w:r w:rsidRPr="00360AC1">
        <w:rPr>
          <w:spacing w:val="-17"/>
        </w:rPr>
        <w:t xml:space="preserve"> </w:t>
      </w:r>
      <w:r w:rsidRPr="00360AC1">
        <w:t>комісії.</w:t>
      </w:r>
    </w:p>
    <w:p w:rsidR="00DC3CE8" w:rsidRPr="00360AC1" w:rsidRDefault="00DC3CE8">
      <w:pPr>
        <w:pStyle w:val="a3"/>
      </w:pPr>
    </w:p>
    <w:p w:rsidR="00DC3CE8" w:rsidRPr="00360AC1" w:rsidRDefault="00E55863">
      <w:pPr>
        <w:pStyle w:val="a3"/>
        <w:ind w:left="132" w:right="130"/>
        <w:jc w:val="both"/>
      </w:pPr>
      <w:r w:rsidRPr="00360AC1">
        <w:t>У разі складення ТВК протоколу про повторний підрахунок голосів виборців на виборчій дільниці у відповідному виборчому окрузі з відповідних місцевих виборів разом з протоколом ДВК про підрахунок голосів виборців на цій дільниці до відповідної ТВК також транспортуються перший примірник такого протоколу, рішення ТВК про проведення повторного підрахунку голосів виборців на виборчій дільниці, рішення ТВК про визнання голосування на виборчій дільниці недійсним (за наявності), документи, на підставі яких приймалося таке рішення.</w:t>
      </w:r>
    </w:p>
    <w:p w:rsidR="00DC3CE8" w:rsidRPr="00360AC1" w:rsidRDefault="00DC3CE8">
      <w:pPr>
        <w:pStyle w:val="a3"/>
      </w:pPr>
    </w:p>
    <w:p w:rsidR="00DC3CE8" w:rsidRPr="00360AC1" w:rsidRDefault="00E55863">
      <w:pPr>
        <w:pStyle w:val="a3"/>
        <w:ind w:left="132" w:right="122"/>
        <w:jc w:val="both"/>
      </w:pPr>
      <w:r w:rsidRPr="00360AC1">
        <w:t xml:space="preserve">ТВК на засіданні, на якому встановлюються підсумки голосування з відповідних місцевих виборів у відповідних виборчих округах, приймає рішення щодо визначення трьох, </w:t>
      </w:r>
      <w:r w:rsidRPr="00360AC1">
        <w:rPr>
          <w:b/>
        </w:rPr>
        <w:t>а в разі неможливості – двох членів комісії</w:t>
      </w:r>
      <w:r w:rsidRPr="00360AC1">
        <w:t>, які будуть транспортувати виборчі документи з відповідних місцевих виборів у відповідному виборчому окрузі до ТВО, яка встановлює результати відповідних виборів.</w:t>
      </w:r>
    </w:p>
    <w:p w:rsidR="00DC3CE8" w:rsidRPr="00360AC1" w:rsidRDefault="00DC3CE8">
      <w:pPr>
        <w:pStyle w:val="a3"/>
        <w:spacing w:before="10"/>
        <w:rPr>
          <w:sz w:val="21"/>
        </w:rPr>
      </w:pPr>
    </w:p>
    <w:p w:rsidR="00DC3CE8" w:rsidRPr="00360AC1" w:rsidRDefault="00E55863">
      <w:pPr>
        <w:pStyle w:val="a3"/>
        <w:ind w:left="132" w:right="129"/>
        <w:jc w:val="both"/>
        <w:rPr>
          <w:lang w:val="ru-RU"/>
        </w:rPr>
      </w:pPr>
      <w:r w:rsidRPr="00360AC1">
        <w:rPr>
          <w:lang w:val="ru-RU"/>
        </w:rPr>
        <w:t>Члени комісії, визначені згідно з рішенням комісії для транспортування виборчих документів до ТВК, повинні бути представниками різних суб’єктів подання кандидатур до складу ТВК.</w:t>
      </w:r>
    </w:p>
    <w:p w:rsidR="00DC3CE8" w:rsidRPr="00360AC1" w:rsidRDefault="00DC3CE8">
      <w:pPr>
        <w:pStyle w:val="a3"/>
        <w:rPr>
          <w:sz w:val="20"/>
          <w:lang w:val="ru-RU"/>
        </w:rPr>
      </w:pPr>
    </w:p>
    <w:p w:rsidR="00DC3CE8" w:rsidRPr="00360AC1" w:rsidRDefault="00B702D9">
      <w:pPr>
        <w:pStyle w:val="a3"/>
        <w:spacing w:before="6"/>
        <w:rPr>
          <w:lang w:val="ru-RU"/>
        </w:rPr>
      </w:pPr>
      <w:r w:rsidRPr="00360AC1">
        <w:rPr>
          <w:noProof/>
          <w:lang w:val="uk-UA" w:eastAsia="uk-UA"/>
        </w:rPr>
        <mc:AlternateContent>
          <mc:Choice Requires="wps">
            <w:drawing>
              <wp:anchor distT="0" distB="0" distL="0" distR="0" simplePos="0" relativeHeight="2224" behindDoc="0" locked="0" layoutInCell="1" allowOverlap="1">
                <wp:simplePos x="0" y="0"/>
                <wp:positionH relativeFrom="page">
                  <wp:posOffset>701040</wp:posOffset>
                </wp:positionH>
                <wp:positionV relativeFrom="paragraph">
                  <wp:posOffset>189865</wp:posOffset>
                </wp:positionV>
                <wp:extent cx="6158865" cy="402590"/>
                <wp:effectExtent l="0" t="0" r="0" b="0"/>
                <wp:wrapTopAndBottom/>
                <wp:docPr id="6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Pr="00E12CA3" w:rsidRDefault="00AA5ACA">
                            <w:pPr>
                              <w:spacing w:before="3" w:line="237" w:lineRule="auto"/>
                              <w:ind w:left="28" w:right="295"/>
                              <w:rPr>
                                <w:b/>
                                <w:sz w:val="26"/>
                                <w:lang w:val="ru-RU"/>
                              </w:rPr>
                            </w:pPr>
                            <w:r w:rsidRPr="00E12CA3">
                              <w:rPr>
                                <w:b/>
                                <w:sz w:val="26"/>
                                <w:lang w:val="ru-RU"/>
                              </w:rPr>
                              <w:t>6.3. Порядок встановлення результатів виборів депутатів, сільського, селищного голови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6" type="#_x0000_t202" style="position:absolute;margin-left:55.2pt;margin-top:14.95pt;width:484.95pt;height:31.7pt;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" fillcolor="#d9d9d9" stroked="f">
                <v:textbox inset="0,0,0,0">
                  <w:txbxContent>
                    <w:p w:rsidR="00AA5ACA" w:rsidRPr="00E12CA3" w:rsidRDefault="00AA5ACA">
                      <w:pPr>
                        <w:spacing w:before="3" w:line="237" w:lineRule="auto"/>
                        <w:ind w:left="28" w:right="295"/>
                        <w:rPr>
                          <w:b/>
                          <w:sz w:val="26"/>
                          <w:lang w:val="ru-RU"/>
                        </w:rPr>
                      </w:pPr>
                      <w:r w:rsidRPr="00E12CA3">
                        <w:rPr>
                          <w:b/>
                          <w:sz w:val="26"/>
                          <w:lang w:val="ru-RU"/>
                        </w:rPr>
                        <w:t>6.3. Порядок встановлення результатів виборів депутатів, сільського, селищного голови</w:t>
                      </w:r>
                    </w:p>
                  </w:txbxContent>
                </v:textbox>
                <w10:wrap type="topAndBottom" anchorx="page"/>
              </v:shape>
            </w:pict>
          </mc:Fallback>
        </mc:AlternateContent>
      </w:r>
    </w:p>
    <w:p w:rsidR="00DC3CE8" w:rsidRPr="00360AC1" w:rsidRDefault="00DC3CE8">
      <w:pPr>
        <w:pStyle w:val="a3"/>
        <w:spacing w:before="2"/>
        <w:rPr>
          <w:sz w:val="19"/>
          <w:lang w:val="ru-RU"/>
        </w:rPr>
      </w:pPr>
    </w:p>
    <w:p w:rsidR="00DC3CE8" w:rsidRPr="00360AC1" w:rsidRDefault="00E55863">
      <w:pPr>
        <w:pStyle w:val="a3"/>
        <w:ind w:left="132" w:right="126"/>
        <w:jc w:val="both"/>
      </w:pPr>
      <w:r w:rsidRPr="00360AC1">
        <w:rPr>
          <w:lang w:val="ru-RU"/>
        </w:rPr>
        <w:t xml:space="preserve">Сільська, селищна ТВК на підставі протоколу про підсумки голосування у відповідному ОВО по виборах депутатів сільських, селищних рад (протоколів, у тому числі з позначкою "Уточнений") встановлює результати виборів у цьому окрузі, про що складає протокол. До протоколу про результати виборів у відповідному ОВО з відповідних виборів депутатів заносяться прописом та цифрами такі відомості (форми протоколів затверджені постановою </w:t>
      </w:r>
      <w:r w:rsidRPr="00360AC1">
        <w:t>ЦВК від 25.08.2015 року № 180):</w:t>
      </w:r>
    </w:p>
    <w:p w:rsidR="00DC3CE8" w:rsidRPr="00360AC1" w:rsidRDefault="00E55863">
      <w:pPr>
        <w:pStyle w:val="a5"/>
        <w:numPr>
          <w:ilvl w:val="0"/>
          <w:numId w:val="13"/>
        </w:numPr>
        <w:tabs>
          <w:tab w:val="left" w:pos="933"/>
        </w:tabs>
        <w:ind w:firstLine="567"/>
      </w:pPr>
      <w:r w:rsidRPr="00360AC1">
        <w:t>кількість виготовлених виборчих</w:t>
      </w:r>
      <w:r w:rsidRPr="00360AC1">
        <w:rPr>
          <w:spacing w:val="-16"/>
        </w:rPr>
        <w:t xml:space="preserve"> </w:t>
      </w:r>
      <w:r w:rsidRPr="00360AC1">
        <w:t>бюлетенів;</w:t>
      </w:r>
    </w:p>
    <w:p w:rsidR="00DC3CE8" w:rsidRPr="00360AC1" w:rsidRDefault="00E55863">
      <w:pPr>
        <w:pStyle w:val="a5"/>
        <w:numPr>
          <w:ilvl w:val="0"/>
          <w:numId w:val="13"/>
        </w:numPr>
        <w:tabs>
          <w:tab w:val="left" w:pos="931"/>
        </w:tabs>
        <w:ind w:left="930" w:hanging="231"/>
        <w:rPr>
          <w:lang w:val="ru-RU"/>
        </w:rPr>
      </w:pPr>
      <w:r w:rsidRPr="00360AC1">
        <w:rPr>
          <w:lang w:val="ru-RU"/>
        </w:rPr>
        <w:t>кількість виборчих бюлетенів, одержаних</w:t>
      </w:r>
      <w:r w:rsidRPr="00360AC1">
        <w:rPr>
          <w:spacing w:val="-16"/>
          <w:lang w:val="ru-RU"/>
        </w:rPr>
        <w:t xml:space="preserve"> </w:t>
      </w:r>
      <w:r w:rsidRPr="00360AC1">
        <w:rPr>
          <w:lang w:val="ru-RU"/>
        </w:rPr>
        <w:t>ДВК;</w:t>
      </w:r>
    </w:p>
    <w:p w:rsidR="00DC3CE8" w:rsidRPr="00360AC1" w:rsidRDefault="00E55863">
      <w:pPr>
        <w:pStyle w:val="a5"/>
        <w:numPr>
          <w:ilvl w:val="0"/>
          <w:numId w:val="13"/>
        </w:numPr>
        <w:tabs>
          <w:tab w:val="left" w:pos="931"/>
        </w:tabs>
        <w:spacing w:before="7" w:line="264" w:lineRule="exact"/>
        <w:ind w:left="930" w:hanging="231"/>
        <w:rPr>
          <w:lang w:val="ru-RU"/>
        </w:rPr>
      </w:pPr>
      <w:r w:rsidRPr="00360AC1">
        <w:rPr>
          <w:lang w:val="ru-RU"/>
        </w:rPr>
        <w:t>кількість виборців, включених до списків виборців на виборчих</w:t>
      </w:r>
      <w:r w:rsidRPr="00360AC1">
        <w:rPr>
          <w:spacing w:val="-36"/>
          <w:lang w:val="ru-RU"/>
        </w:rPr>
        <w:t xml:space="preserve"> </w:t>
      </w:r>
      <w:r w:rsidRPr="00360AC1">
        <w:rPr>
          <w:lang w:val="ru-RU"/>
        </w:rPr>
        <w:t>дільницях;</w:t>
      </w:r>
    </w:p>
    <w:p w:rsidR="00DC3CE8" w:rsidRPr="00360AC1" w:rsidRDefault="00E55863">
      <w:pPr>
        <w:pStyle w:val="a5"/>
        <w:numPr>
          <w:ilvl w:val="0"/>
          <w:numId w:val="13"/>
        </w:numPr>
        <w:tabs>
          <w:tab w:val="left" w:pos="1002"/>
        </w:tabs>
        <w:ind w:right="918" w:firstLine="567"/>
        <w:rPr>
          <w:lang w:val="ru-RU"/>
        </w:rPr>
      </w:pPr>
      <w:r w:rsidRPr="00360AC1">
        <w:rPr>
          <w:lang w:val="ru-RU"/>
        </w:rPr>
        <w:t>кількість виборців, внесених до витягів із списку виборців для голосування за місцем перебування;</w:t>
      </w:r>
    </w:p>
    <w:p w:rsidR="00DC3CE8" w:rsidRPr="00360AC1" w:rsidRDefault="00E55863">
      <w:pPr>
        <w:pStyle w:val="a5"/>
        <w:numPr>
          <w:ilvl w:val="0"/>
          <w:numId w:val="13"/>
        </w:numPr>
        <w:tabs>
          <w:tab w:val="left" w:pos="931"/>
        </w:tabs>
        <w:ind w:left="930" w:hanging="231"/>
      </w:pPr>
      <w:r w:rsidRPr="00360AC1">
        <w:t>кількість невикористаних виборчих</w:t>
      </w:r>
      <w:r w:rsidRPr="00360AC1">
        <w:rPr>
          <w:spacing w:val="-17"/>
        </w:rPr>
        <w:t xml:space="preserve"> </w:t>
      </w:r>
      <w:r w:rsidRPr="00360AC1">
        <w:t>бюлетенів;</w:t>
      </w:r>
    </w:p>
    <w:p w:rsidR="00DC3CE8" w:rsidRPr="00360AC1" w:rsidRDefault="00E55863">
      <w:pPr>
        <w:pStyle w:val="a5"/>
        <w:numPr>
          <w:ilvl w:val="0"/>
          <w:numId w:val="13"/>
        </w:numPr>
        <w:tabs>
          <w:tab w:val="left" w:pos="931"/>
        </w:tabs>
        <w:ind w:left="930" w:hanging="231"/>
        <w:rPr>
          <w:lang w:val="ru-RU"/>
        </w:rPr>
      </w:pPr>
      <w:r w:rsidRPr="00360AC1">
        <w:rPr>
          <w:lang w:val="ru-RU"/>
        </w:rPr>
        <w:t>кількість виборців, які отримали виборчі бюлетені у приміщенні для</w:t>
      </w:r>
      <w:r w:rsidRPr="00360AC1">
        <w:rPr>
          <w:spacing w:val="-37"/>
          <w:lang w:val="ru-RU"/>
        </w:rPr>
        <w:t xml:space="preserve"> </w:t>
      </w:r>
      <w:r w:rsidRPr="00360AC1">
        <w:rPr>
          <w:lang w:val="ru-RU"/>
        </w:rPr>
        <w:t>голосування;</w:t>
      </w:r>
    </w:p>
    <w:p w:rsidR="00DC3CE8" w:rsidRPr="00360AC1" w:rsidRDefault="00E55863">
      <w:pPr>
        <w:pStyle w:val="a5"/>
        <w:numPr>
          <w:ilvl w:val="0"/>
          <w:numId w:val="13"/>
        </w:numPr>
        <w:tabs>
          <w:tab w:val="left" w:pos="931"/>
        </w:tabs>
        <w:ind w:left="930" w:hanging="231"/>
        <w:rPr>
          <w:lang w:val="ru-RU"/>
        </w:rPr>
      </w:pPr>
      <w:r w:rsidRPr="00360AC1">
        <w:rPr>
          <w:lang w:val="ru-RU"/>
        </w:rPr>
        <w:t>кількість виборців, які отримали виборчі бюлетені за місцем</w:t>
      </w:r>
      <w:r w:rsidRPr="00360AC1">
        <w:rPr>
          <w:spacing w:val="-30"/>
          <w:lang w:val="ru-RU"/>
        </w:rPr>
        <w:t xml:space="preserve"> </w:t>
      </w:r>
      <w:r w:rsidRPr="00360AC1">
        <w:rPr>
          <w:lang w:val="ru-RU"/>
        </w:rPr>
        <w:t>перебування;</w:t>
      </w:r>
    </w:p>
    <w:p w:rsidR="00DC3CE8" w:rsidRPr="00360AC1" w:rsidRDefault="00E55863">
      <w:pPr>
        <w:pStyle w:val="a5"/>
        <w:numPr>
          <w:ilvl w:val="0"/>
          <w:numId w:val="13"/>
        </w:numPr>
        <w:tabs>
          <w:tab w:val="left" w:pos="1050"/>
        </w:tabs>
        <w:ind w:right="1202" w:firstLine="567"/>
        <w:rPr>
          <w:lang w:val="ru-RU"/>
        </w:rPr>
      </w:pPr>
      <w:r w:rsidRPr="00360AC1">
        <w:rPr>
          <w:lang w:val="ru-RU"/>
        </w:rPr>
        <w:t>загальна кількість виборців, які отримали виборчі бюлетені у межах відповідного одномандатного виборчого</w:t>
      </w:r>
      <w:r w:rsidRPr="00360AC1">
        <w:rPr>
          <w:spacing w:val="-15"/>
          <w:lang w:val="ru-RU"/>
        </w:rPr>
        <w:t xml:space="preserve"> </w:t>
      </w:r>
      <w:r w:rsidRPr="00360AC1">
        <w:rPr>
          <w:lang w:val="ru-RU"/>
        </w:rPr>
        <w:t>округу;</w:t>
      </w:r>
    </w:p>
    <w:p w:rsidR="00DC3CE8" w:rsidRPr="00360AC1" w:rsidRDefault="00E55863">
      <w:pPr>
        <w:pStyle w:val="a5"/>
        <w:numPr>
          <w:ilvl w:val="0"/>
          <w:numId w:val="13"/>
        </w:numPr>
        <w:tabs>
          <w:tab w:val="left" w:pos="931"/>
        </w:tabs>
        <w:ind w:left="930" w:hanging="231"/>
        <w:rPr>
          <w:lang w:val="ru-RU"/>
        </w:rPr>
      </w:pPr>
      <w:r w:rsidRPr="00360AC1">
        <w:rPr>
          <w:lang w:val="ru-RU"/>
        </w:rPr>
        <w:t>кількість виборців, які взяли участь у</w:t>
      </w:r>
      <w:r w:rsidRPr="00360AC1">
        <w:rPr>
          <w:spacing w:val="-27"/>
          <w:lang w:val="ru-RU"/>
        </w:rPr>
        <w:t xml:space="preserve"> </w:t>
      </w:r>
      <w:r w:rsidRPr="00360AC1">
        <w:rPr>
          <w:lang w:val="ru-RU"/>
        </w:rPr>
        <w:t>голосуванні;</w:t>
      </w:r>
    </w:p>
    <w:p w:rsidR="00DC3CE8" w:rsidRPr="00360AC1" w:rsidRDefault="00E55863">
      <w:pPr>
        <w:pStyle w:val="a5"/>
        <w:numPr>
          <w:ilvl w:val="0"/>
          <w:numId w:val="13"/>
        </w:numPr>
        <w:tabs>
          <w:tab w:val="left" w:pos="1041"/>
        </w:tabs>
        <w:ind w:left="1040" w:hanging="341"/>
        <w:rPr>
          <w:lang w:val="ru-RU"/>
        </w:rPr>
      </w:pPr>
      <w:r w:rsidRPr="00360AC1">
        <w:rPr>
          <w:lang w:val="ru-RU"/>
        </w:rPr>
        <w:t>кількість виборчих бюлетенів, що не підлягають</w:t>
      </w:r>
      <w:r w:rsidRPr="00360AC1">
        <w:rPr>
          <w:spacing w:val="-23"/>
          <w:lang w:val="ru-RU"/>
        </w:rPr>
        <w:t xml:space="preserve"> </w:t>
      </w:r>
      <w:r w:rsidRPr="00360AC1">
        <w:rPr>
          <w:lang w:val="ru-RU"/>
        </w:rPr>
        <w:t>врахуванню;</w:t>
      </w:r>
    </w:p>
    <w:p w:rsidR="00DC3CE8" w:rsidRPr="00360AC1" w:rsidRDefault="00E55863">
      <w:pPr>
        <w:pStyle w:val="a5"/>
        <w:numPr>
          <w:ilvl w:val="0"/>
          <w:numId w:val="13"/>
        </w:numPr>
        <w:tabs>
          <w:tab w:val="left" w:pos="1041"/>
        </w:tabs>
        <w:spacing w:before="7" w:line="267" w:lineRule="exact"/>
        <w:ind w:left="1040" w:hanging="341"/>
        <w:rPr>
          <w:lang w:val="ru-RU"/>
        </w:rPr>
      </w:pPr>
      <w:r w:rsidRPr="00360AC1">
        <w:rPr>
          <w:lang w:val="ru-RU"/>
        </w:rPr>
        <w:t>кількість виборчих бюлетенів, визнаних</w:t>
      </w:r>
      <w:r w:rsidRPr="00360AC1">
        <w:rPr>
          <w:spacing w:val="-19"/>
          <w:lang w:val="ru-RU"/>
        </w:rPr>
        <w:t xml:space="preserve"> </w:t>
      </w:r>
      <w:r w:rsidRPr="00360AC1">
        <w:rPr>
          <w:lang w:val="ru-RU"/>
        </w:rPr>
        <w:t>недійсними;</w:t>
      </w:r>
    </w:p>
    <w:p w:rsidR="00DC3CE8" w:rsidRPr="00360AC1" w:rsidRDefault="00E55863">
      <w:pPr>
        <w:pStyle w:val="a5"/>
        <w:numPr>
          <w:ilvl w:val="0"/>
          <w:numId w:val="13"/>
        </w:numPr>
        <w:tabs>
          <w:tab w:val="left" w:pos="1041"/>
        </w:tabs>
        <w:spacing w:line="263" w:lineRule="exact"/>
        <w:ind w:left="1040" w:hanging="341"/>
        <w:rPr>
          <w:lang w:val="ru-RU"/>
        </w:rPr>
      </w:pPr>
      <w:r w:rsidRPr="00360AC1">
        <w:rPr>
          <w:lang w:val="ru-RU"/>
        </w:rPr>
        <w:t>кількість голосів виборців, поданих за кожного кандидата в</w:t>
      </w:r>
      <w:r w:rsidRPr="00360AC1">
        <w:rPr>
          <w:spacing w:val="-20"/>
          <w:lang w:val="ru-RU"/>
        </w:rPr>
        <w:t xml:space="preserve"> </w:t>
      </w:r>
      <w:r w:rsidRPr="00360AC1">
        <w:rPr>
          <w:lang w:val="ru-RU"/>
        </w:rPr>
        <w:t>депутати;</w:t>
      </w:r>
    </w:p>
    <w:p w:rsidR="00DC3CE8" w:rsidRPr="00360AC1" w:rsidRDefault="00E55863">
      <w:pPr>
        <w:pStyle w:val="a5"/>
        <w:numPr>
          <w:ilvl w:val="0"/>
          <w:numId w:val="13"/>
        </w:numPr>
        <w:tabs>
          <w:tab w:val="left" w:pos="1041"/>
        </w:tabs>
        <w:spacing w:line="264" w:lineRule="exact"/>
        <w:ind w:left="1040" w:hanging="341"/>
        <w:rPr>
          <w:lang w:val="ru-RU"/>
        </w:rPr>
      </w:pPr>
      <w:r w:rsidRPr="00360AC1">
        <w:rPr>
          <w:lang w:val="ru-RU"/>
        </w:rPr>
        <w:t>загальна кількість голосів виборців, поданих за кандидатів в</w:t>
      </w:r>
      <w:r w:rsidRPr="00360AC1">
        <w:rPr>
          <w:spacing w:val="-30"/>
          <w:lang w:val="ru-RU"/>
        </w:rPr>
        <w:t xml:space="preserve"> </w:t>
      </w:r>
      <w:r w:rsidRPr="00360AC1">
        <w:rPr>
          <w:lang w:val="ru-RU"/>
        </w:rPr>
        <w:t>депутати;</w:t>
      </w:r>
    </w:p>
    <w:p w:rsidR="00DC3CE8" w:rsidRPr="00360AC1" w:rsidRDefault="00E55863">
      <w:pPr>
        <w:pStyle w:val="a5"/>
        <w:numPr>
          <w:ilvl w:val="0"/>
          <w:numId w:val="13"/>
        </w:numPr>
        <w:tabs>
          <w:tab w:val="left" w:pos="1062"/>
        </w:tabs>
        <w:ind w:right="366" w:firstLine="567"/>
        <w:rPr>
          <w:lang w:val="ru-RU"/>
        </w:rPr>
      </w:pPr>
      <w:r w:rsidRPr="00360AC1">
        <w:rPr>
          <w:lang w:val="ru-RU"/>
        </w:rPr>
        <w:t>прізвище, власне ім’я (усі власні імена) та по батькові (за наявності) кандидата у депутати, який набрав найбільшу кількість голосів виборців у відповідному виборчому</w:t>
      </w:r>
      <w:r w:rsidRPr="00360AC1">
        <w:rPr>
          <w:spacing w:val="-23"/>
          <w:lang w:val="ru-RU"/>
        </w:rPr>
        <w:t xml:space="preserve"> </w:t>
      </w:r>
      <w:r w:rsidRPr="00360AC1">
        <w:rPr>
          <w:lang w:val="ru-RU"/>
        </w:rPr>
        <w:t>окрузі.</w:t>
      </w:r>
    </w:p>
    <w:p w:rsidR="00DC3CE8" w:rsidRPr="00360AC1" w:rsidRDefault="00DC3CE8">
      <w:pPr>
        <w:rPr>
          <w:lang w:val="ru-RU"/>
        </w:rPr>
        <w:sectPr w:rsidR="00DC3CE8" w:rsidRPr="00360AC1">
          <w:pgSz w:w="11920" w:h="16850"/>
          <w:pgMar w:top="1200" w:right="1000" w:bottom="860" w:left="1000" w:header="0" w:footer="672" w:gutter="0"/>
          <w:cols w:space="720"/>
        </w:sectPr>
      </w:pPr>
    </w:p>
    <w:p w:rsidR="00DC3CE8" w:rsidRPr="00360AC1" w:rsidRDefault="00E55863">
      <w:pPr>
        <w:pStyle w:val="a3"/>
        <w:spacing w:before="27" w:line="266" w:lineRule="exact"/>
        <w:ind w:left="152" w:right="155"/>
        <w:jc w:val="both"/>
        <w:rPr>
          <w:lang w:val="ru-RU"/>
        </w:rPr>
      </w:pPr>
      <w:r w:rsidRPr="00360AC1">
        <w:rPr>
          <w:lang w:val="ru-RU"/>
        </w:rPr>
        <w:t>Сільська, селищна ТВК на своєму засіданні на підставі складеного нею протоколу про результати виборів депутатів в ОВО не пізніш як на 5 день з дня голосування приймає одне з рішень:</w:t>
      </w:r>
    </w:p>
    <w:p w:rsidR="00DC3CE8" w:rsidRPr="00360AC1" w:rsidRDefault="00E55863">
      <w:pPr>
        <w:pStyle w:val="a5"/>
        <w:numPr>
          <w:ilvl w:val="0"/>
          <w:numId w:val="12"/>
        </w:numPr>
        <w:tabs>
          <w:tab w:val="left" w:pos="951"/>
        </w:tabs>
        <w:spacing w:before="13" w:line="267" w:lineRule="exact"/>
        <w:rPr>
          <w:lang w:val="ru-RU"/>
        </w:rPr>
      </w:pPr>
      <w:r w:rsidRPr="00360AC1">
        <w:rPr>
          <w:lang w:val="ru-RU"/>
        </w:rPr>
        <w:t>про визнання депутата обраним у відповідному</w:t>
      </w:r>
      <w:r w:rsidRPr="00360AC1">
        <w:rPr>
          <w:spacing w:val="-17"/>
          <w:lang w:val="ru-RU"/>
        </w:rPr>
        <w:t xml:space="preserve"> </w:t>
      </w:r>
      <w:r w:rsidRPr="00360AC1">
        <w:rPr>
          <w:lang w:val="ru-RU"/>
        </w:rPr>
        <w:t>ОВО;</w:t>
      </w:r>
    </w:p>
    <w:p w:rsidR="00DC3CE8" w:rsidRPr="00360AC1" w:rsidRDefault="00E55863">
      <w:pPr>
        <w:pStyle w:val="a5"/>
        <w:numPr>
          <w:ilvl w:val="0"/>
          <w:numId w:val="12"/>
        </w:numPr>
        <w:tabs>
          <w:tab w:val="left" w:pos="951"/>
        </w:tabs>
        <w:spacing w:line="263" w:lineRule="exact"/>
      </w:pPr>
      <w:r w:rsidRPr="00360AC1">
        <w:t>про проведення повторного</w:t>
      </w:r>
      <w:r w:rsidRPr="00360AC1">
        <w:rPr>
          <w:spacing w:val="-15"/>
        </w:rPr>
        <w:t xml:space="preserve"> </w:t>
      </w:r>
      <w:r w:rsidRPr="00360AC1">
        <w:t>голосування;</w:t>
      </w:r>
    </w:p>
    <w:p w:rsidR="00DC3CE8" w:rsidRPr="00360AC1" w:rsidRDefault="00E55863">
      <w:pPr>
        <w:pStyle w:val="a5"/>
        <w:numPr>
          <w:ilvl w:val="0"/>
          <w:numId w:val="12"/>
        </w:numPr>
        <w:tabs>
          <w:tab w:val="left" w:pos="951"/>
        </w:tabs>
        <w:spacing w:line="264" w:lineRule="exact"/>
        <w:rPr>
          <w:lang w:val="ru-RU"/>
        </w:rPr>
      </w:pPr>
      <w:r w:rsidRPr="00360AC1">
        <w:rPr>
          <w:lang w:val="ru-RU"/>
        </w:rPr>
        <w:t>про визнання виборів у відповідному ОВО такими, що не</w:t>
      </w:r>
      <w:r w:rsidRPr="00360AC1">
        <w:rPr>
          <w:spacing w:val="-27"/>
          <w:lang w:val="ru-RU"/>
        </w:rPr>
        <w:t xml:space="preserve"> </w:t>
      </w:r>
      <w:r w:rsidRPr="00360AC1">
        <w:rPr>
          <w:lang w:val="ru-RU"/>
        </w:rPr>
        <w:t>відбулися.</w:t>
      </w:r>
    </w:p>
    <w:p w:rsidR="00DC3CE8" w:rsidRPr="00360AC1" w:rsidRDefault="00DC3CE8">
      <w:pPr>
        <w:pStyle w:val="a3"/>
        <w:rPr>
          <w:lang w:val="ru-RU"/>
        </w:rPr>
      </w:pPr>
    </w:p>
    <w:p w:rsidR="00DC3CE8" w:rsidRPr="00360AC1" w:rsidRDefault="00E55863">
      <w:pPr>
        <w:pStyle w:val="a3"/>
        <w:ind w:left="152" w:right="147"/>
        <w:jc w:val="both"/>
      </w:pPr>
      <w:r w:rsidRPr="00360AC1">
        <w:rPr>
          <w:lang w:val="ru-RU"/>
        </w:rPr>
        <w:t xml:space="preserve">Сільська, селищна ТВК на підставі протоколу (протоколів, у тому числі з позначкою "Уточнений") про підсумки голосування в одномандатному виборчому окрузі по виборах сільського, селищного голови встановлює результати виборів у цьому виборчому окрузі, про що складає протокол. До протоколу про результати виборів у відповідному одномандатному виборчому окрузі з відповідних виборів сільського, селищного голови заносяться прописом та цифрами такі відомості (форми протоколів затверджені постановою </w:t>
      </w:r>
      <w:r w:rsidRPr="00360AC1">
        <w:t>ЦВК від 25.08.2015 року № 180):</w:t>
      </w:r>
    </w:p>
    <w:p w:rsidR="00DC3CE8" w:rsidRPr="00360AC1" w:rsidRDefault="00E55863">
      <w:pPr>
        <w:pStyle w:val="a5"/>
        <w:numPr>
          <w:ilvl w:val="0"/>
          <w:numId w:val="11"/>
        </w:numPr>
        <w:tabs>
          <w:tab w:val="left" w:pos="953"/>
        </w:tabs>
        <w:spacing w:before="5"/>
        <w:ind w:firstLine="567"/>
      </w:pPr>
      <w:r w:rsidRPr="00360AC1">
        <w:t>кількість виготовлених виборчих</w:t>
      </w:r>
      <w:r w:rsidRPr="00360AC1">
        <w:rPr>
          <w:spacing w:val="-16"/>
        </w:rPr>
        <w:t xml:space="preserve"> </w:t>
      </w:r>
      <w:r w:rsidRPr="00360AC1">
        <w:t>бюлетенів;</w:t>
      </w:r>
    </w:p>
    <w:p w:rsidR="00DC3CE8" w:rsidRPr="00360AC1" w:rsidRDefault="00E55863">
      <w:pPr>
        <w:pStyle w:val="a5"/>
        <w:numPr>
          <w:ilvl w:val="0"/>
          <w:numId w:val="11"/>
        </w:numPr>
        <w:tabs>
          <w:tab w:val="left" w:pos="951"/>
        </w:tabs>
        <w:spacing w:line="264" w:lineRule="exact"/>
        <w:ind w:left="950" w:hanging="231"/>
        <w:rPr>
          <w:lang w:val="ru-RU"/>
        </w:rPr>
      </w:pPr>
      <w:r w:rsidRPr="00360AC1">
        <w:rPr>
          <w:lang w:val="ru-RU"/>
        </w:rPr>
        <w:t>кількість виборчих бюлетенів, одержаних дільничними виборчими</w:t>
      </w:r>
      <w:r w:rsidRPr="00360AC1">
        <w:rPr>
          <w:spacing w:val="-28"/>
          <w:lang w:val="ru-RU"/>
        </w:rPr>
        <w:t xml:space="preserve"> </w:t>
      </w:r>
      <w:r w:rsidRPr="00360AC1">
        <w:rPr>
          <w:lang w:val="ru-RU"/>
        </w:rPr>
        <w:t>комісіями;</w:t>
      </w:r>
    </w:p>
    <w:p w:rsidR="00DC3CE8" w:rsidRPr="00360AC1" w:rsidRDefault="00E55863">
      <w:pPr>
        <w:pStyle w:val="a5"/>
        <w:numPr>
          <w:ilvl w:val="0"/>
          <w:numId w:val="11"/>
        </w:numPr>
        <w:tabs>
          <w:tab w:val="left" w:pos="951"/>
        </w:tabs>
        <w:spacing w:line="264" w:lineRule="exact"/>
        <w:ind w:left="950" w:hanging="231"/>
        <w:rPr>
          <w:lang w:val="ru-RU"/>
        </w:rPr>
      </w:pPr>
      <w:r w:rsidRPr="00360AC1">
        <w:rPr>
          <w:lang w:val="ru-RU"/>
        </w:rPr>
        <w:t>кількість виборців, включених до списків виборців на виборчих</w:t>
      </w:r>
      <w:r w:rsidRPr="00360AC1">
        <w:rPr>
          <w:spacing w:val="-34"/>
          <w:lang w:val="ru-RU"/>
        </w:rPr>
        <w:t xml:space="preserve"> </w:t>
      </w:r>
      <w:r w:rsidRPr="00360AC1">
        <w:rPr>
          <w:lang w:val="ru-RU"/>
        </w:rPr>
        <w:t>дільницях;</w:t>
      </w:r>
    </w:p>
    <w:p w:rsidR="00DC3CE8" w:rsidRPr="00360AC1" w:rsidRDefault="00E55863">
      <w:pPr>
        <w:pStyle w:val="a5"/>
        <w:numPr>
          <w:ilvl w:val="0"/>
          <w:numId w:val="11"/>
        </w:numPr>
        <w:tabs>
          <w:tab w:val="left" w:pos="1022"/>
        </w:tabs>
        <w:spacing w:before="5" w:line="237" w:lineRule="auto"/>
        <w:ind w:right="935" w:firstLine="567"/>
        <w:rPr>
          <w:lang w:val="ru-RU"/>
        </w:rPr>
      </w:pPr>
      <w:r w:rsidRPr="00360AC1">
        <w:rPr>
          <w:lang w:val="ru-RU"/>
        </w:rPr>
        <w:t>кількість виборців, внесених до витягів із списку виборців для голосування за місцем перебування;</w:t>
      </w:r>
    </w:p>
    <w:p w:rsidR="00DC3CE8" w:rsidRPr="00360AC1" w:rsidRDefault="00E55863">
      <w:pPr>
        <w:pStyle w:val="a5"/>
        <w:numPr>
          <w:ilvl w:val="0"/>
          <w:numId w:val="11"/>
        </w:numPr>
        <w:tabs>
          <w:tab w:val="left" w:pos="951"/>
        </w:tabs>
        <w:spacing w:before="1"/>
        <w:ind w:left="950" w:hanging="231"/>
      </w:pPr>
      <w:r w:rsidRPr="00360AC1">
        <w:t>кількість невикористаних виборчих</w:t>
      </w:r>
      <w:r w:rsidRPr="00360AC1">
        <w:rPr>
          <w:spacing w:val="-21"/>
        </w:rPr>
        <w:t xml:space="preserve"> </w:t>
      </w:r>
      <w:r w:rsidRPr="00360AC1">
        <w:t>бюлетенів;</w:t>
      </w:r>
    </w:p>
    <w:p w:rsidR="00DC3CE8" w:rsidRPr="00360AC1" w:rsidRDefault="00E55863">
      <w:pPr>
        <w:pStyle w:val="a5"/>
        <w:numPr>
          <w:ilvl w:val="0"/>
          <w:numId w:val="11"/>
        </w:numPr>
        <w:tabs>
          <w:tab w:val="left" w:pos="951"/>
        </w:tabs>
        <w:ind w:left="950" w:hanging="231"/>
        <w:rPr>
          <w:lang w:val="ru-RU"/>
        </w:rPr>
      </w:pPr>
      <w:r w:rsidRPr="00360AC1">
        <w:rPr>
          <w:lang w:val="ru-RU"/>
        </w:rPr>
        <w:t>кількість виборців, які отримали виборчі бюлетені у приміщенні для</w:t>
      </w:r>
      <w:r w:rsidRPr="00360AC1">
        <w:rPr>
          <w:spacing w:val="-35"/>
          <w:lang w:val="ru-RU"/>
        </w:rPr>
        <w:t xml:space="preserve"> </w:t>
      </w:r>
      <w:r w:rsidRPr="00360AC1">
        <w:rPr>
          <w:lang w:val="ru-RU"/>
        </w:rPr>
        <w:t>голосування;</w:t>
      </w:r>
    </w:p>
    <w:p w:rsidR="00DC3CE8" w:rsidRPr="00360AC1" w:rsidRDefault="00E55863">
      <w:pPr>
        <w:pStyle w:val="a5"/>
        <w:numPr>
          <w:ilvl w:val="0"/>
          <w:numId w:val="11"/>
        </w:numPr>
        <w:tabs>
          <w:tab w:val="left" w:pos="951"/>
        </w:tabs>
        <w:ind w:left="950" w:hanging="231"/>
        <w:rPr>
          <w:lang w:val="ru-RU"/>
        </w:rPr>
      </w:pPr>
      <w:r w:rsidRPr="00360AC1">
        <w:rPr>
          <w:lang w:val="ru-RU"/>
        </w:rPr>
        <w:t>кількість виборців, які отримали виборчі бюлетені за місцем</w:t>
      </w:r>
      <w:r w:rsidRPr="00360AC1">
        <w:rPr>
          <w:spacing w:val="-30"/>
          <w:lang w:val="ru-RU"/>
        </w:rPr>
        <w:t xml:space="preserve"> </w:t>
      </w:r>
      <w:r w:rsidRPr="00360AC1">
        <w:rPr>
          <w:lang w:val="ru-RU"/>
        </w:rPr>
        <w:t>перебування;</w:t>
      </w:r>
    </w:p>
    <w:p w:rsidR="00DC3CE8" w:rsidRPr="00360AC1" w:rsidRDefault="00E55863">
      <w:pPr>
        <w:pStyle w:val="a5"/>
        <w:numPr>
          <w:ilvl w:val="0"/>
          <w:numId w:val="11"/>
        </w:numPr>
        <w:tabs>
          <w:tab w:val="left" w:pos="1070"/>
        </w:tabs>
        <w:ind w:right="1222" w:firstLine="567"/>
        <w:rPr>
          <w:lang w:val="ru-RU"/>
        </w:rPr>
      </w:pPr>
      <w:r w:rsidRPr="00360AC1">
        <w:rPr>
          <w:lang w:val="ru-RU"/>
        </w:rPr>
        <w:t>загальна кількість виборців, які отримали виборчі бюлетені у межах відповідного одномандатного виборчого</w:t>
      </w:r>
      <w:r w:rsidRPr="00360AC1">
        <w:rPr>
          <w:spacing w:val="-16"/>
          <w:lang w:val="ru-RU"/>
        </w:rPr>
        <w:t xml:space="preserve"> </w:t>
      </w:r>
      <w:r w:rsidRPr="00360AC1">
        <w:rPr>
          <w:lang w:val="ru-RU"/>
        </w:rPr>
        <w:t>округу;</w:t>
      </w:r>
    </w:p>
    <w:p w:rsidR="00DC3CE8" w:rsidRPr="00360AC1" w:rsidRDefault="00E55863">
      <w:pPr>
        <w:pStyle w:val="a5"/>
        <w:numPr>
          <w:ilvl w:val="0"/>
          <w:numId w:val="11"/>
        </w:numPr>
        <w:tabs>
          <w:tab w:val="left" w:pos="951"/>
        </w:tabs>
        <w:spacing w:before="7" w:line="267" w:lineRule="exact"/>
        <w:ind w:left="950" w:hanging="231"/>
        <w:rPr>
          <w:lang w:val="ru-RU"/>
        </w:rPr>
      </w:pPr>
      <w:r w:rsidRPr="00360AC1">
        <w:rPr>
          <w:lang w:val="ru-RU"/>
        </w:rPr>
        <w:t>кількість виборців, які взяли участь у</w:t>
      </w:r>
      <w:r w:rsidRPr="00360AC1">
        <w:rPr>
          <w:spacing w:val="-24"/>
          <w:lang w:val="ru-RU"/>
        </w:rPr>
        <w:t xml:space="preserve"> </w:t>
      </w:r>
      <w:r w:rsidRPr="00360AC1">
        <w:rPr>
          <w:lang w:val="ru-RU"/>
        </w:rPr>
        <w:t>голосуванні;</w:t>
      </w:r>
    </w:p>
    <w:p w:rsidR="00DC3CE8" w:rsidRPr="00360AC1" w:rsidRDefault="00E55863">
      <w:pPr>
        <w:pStyle w:val="a5"/>
        <w:numPr>
          <w:ilvl w:val="0"/>
          <w:numId w:val="11"/>
        </w:numPr>
        <w:tabs>
          <w:tab w:val="left" w:pos="1061"/>
        </w:tabs>
        <w:spacing w:line="263" w:lineRule="exact"/>
        <w:ind w:left="1060" w:hanging="341"/>
        <w:rPr>
          <w:lang w:val="ru-RU"/>
        </w:rPr>
      </w:pPr>
      <w:r w:rsidRPr="00360AC1">
        <w:rPr>
          <w:lang w:val="ru-RU"/>
        </w:rPr>
        <w:t>кількість виборчих бюлетенів, що не підлягають</w:t>
      </w:r>
      <w:r w:rsidRPr="00360AC1">
        <w:rPr>
          <w:spacing w:val="-23"/>
          <w:lang w:val="ru-RU"/>
        </w:rPr>
        <w:t xml:space="preserve"> </w:t>
      </w:r>
      <w:r w:rsidRPr="00360AC1">
        <w:rPr>
          <w:lang w:val="ru-RU"/>
        </w:rPr>
        <w:t>врахуванню;</w:t>
      </w:r>
    </w:p>
    <w:p w:rsidR="00DC3CE8" w:rsidRPr="00360AC1" w:rsidRDefault="00E55863">
      <w:pPr>
        <w:pStyle w:val="a5"/>
        <w:numPr>
          <w:ilvl w:val="0"/>
          <w:numId w:val="11"/>
        </w:numPr>
        <w:tabs>
          <w:tab w:val="left" w:pos="1061"/>
        </w:tabs>
        <w:spacing w:line="264" w:lineRule="exact"/>
        <w:ind w:left="1060" w:hanging="341"/>
        <w:rPr>
          <w:lang w:val="ru-RU"/>
        </w:rPr>
      </w:pPr>
      <w:r w:rsidRPr="00360AC1">
        <w:rPr>
          <w:lang w:val="ru-RU"/>
        </w:rPr>
        <w:t>кількість виборчих бюлетенів, визнаних</w:t>
      </w:r>
      <w:r w:rsidRPr="00360AC1">
        <w:rPr>
          <w:spacing w:val="-19"/>
          <w:lang w:val="ru-RU"/>
        </w:rPr>
        <w:t xml:space="preserve"> </w:t>
      </w:r>
      <w:r w:rsidRPr="00360AC1">
        <w:rPr>
          <w:lang w:val="ru-RU"/>
        </w:rPr>
        <w:t>недійсними;</w:t>
      </w:r>
    </w:p>
    <w:p w:rsidR="00DC3CE8" w:rsidRPr="00360AC1" w:rsidRDefault="00E55863">
      <w:pPr>
        <w:pStyle w:val="a5"/>
        <w:numPr>
          <w:ilvl w:val="0"/>
          <w:numId w:val="11"/>
        </w:numPr>
        <w:tabs>
          <w:tab w:val="left" w:pos="1078"/>
        </w:tabs>
        <w:ind w:right="310" w:firstLine="567"/>
        <w:rPr>
          <w:lang w:val="ru-RU"/>
        </w:rPr>
      </w:pPr>
      <w:r w:rsidRPr="00360AC1">
        <w:rPr>
          <w:lang w:val="ru-RU"/>
        </w:rPr>
        <w:t>кількість голосів виборців, поданих за кожного кандидата на посаду сільського, селищного голови;</w:t>
      </w:r>
    </w:p>
    <w:p w:rsidR="00DC3CE8" w:rsidRPr="00360AC1" w:rsidRDefault="00E55863">
      <w:pPr>
        <w:pStyle w:val="a5"/>
        <w:numPr>
          <w:ilvl w:val="0"/>
          <w:numId w:val="11"/>
        </w:numPr>
        <w:tabs>
          <w:tab w:val="left" w:pos="1073"/>
        </w:tabs>
        <w:ind w:right="243" w:firstLine="567"/>
        <w:rPr>
          <w:lang w:val="ru-RU"/>
        </w:rPr>
      </w:pPr>
      <w:r w:rsidRPr="00360AC1">
        <w:rPr>
          <w:lang w:val="ru-RU"/>
        </w:rPr>
        <w:t>загальна кількість голосів виборців, поданих за кандидатів на посаду сільського, селищного голови;</w:t>
      </w:r>
    </w:p>
    <w:p w:rsidR="00DC3CE8" w:rsidRPr="00360AC1" w:rsidRDefault="00E55863">
      <w:pPr>
        <w:pStyle w:val="a5"/>
        <w:numPr>
          <w:ilvl w:val="0"/>
          <w:numId w:val="11"/>
        </w:numPr>
        <w:tabs>
          <w:tab w:val="left" w:pos="1090"/>
        </w:tabs>
        <w:ind w:right="148" w:firstLine="567"/>
        <w:jc w:val="both"/>
        <w:rPr>
          <w:lang w:val="ru-RU"/>
        </w:rPr>
      </w:pPr>
      <w:r w:rsidRPr="00360AC1">
        <w:rPr>
          <w:lang w:val="ru-RU"/>
        </w:rPr>
        <w:t>прізвище, власне ім’я (усі власні імена) та по батькові (за наявності) кандидата на посаду сільського, селищного голови, який набрав найбільшу кількість голосів виборців у відповідному виборчому окрузі.</w:t>
      </w:r>
    </w:p>
    <w:p w:rsidR="00DC3CE8" w:rsidRPr="00360AC1" w:rsidRDefault="00DC3CE8">
      <w:pPr>
        <w:pStyle w:val="a3"/>
        <w:spacing w:before="10"/>
        <w:rPr>
          <w:sz w:val="21"/>
          <w:lang w:val="ru-RU"/>
        </w:rPr>
      </w:pPr>
    </w:p>
    <w:p w:rsidR="00DC3CE8" w:rsidRPr="00360AC1" w:rsidRDefault="00E55863">
      <w:pPr>
        <w:pStyle w:val="a3"/>
        <w:ind w:left="152" w:right="158"/>
        <w:jc w:val="both"/>
        <w:rPr>
          <w:lang w:val="ru-RU"/>
        </w:rPr>
      </w:pPr>
      <w:r w:rsidRPr="00360AC1">
        <w:rPr>
          <w:lang w:val="ru-RU"/>
        </w:rPr>
        <w:t>Протокол ТВК про результати виборів у відповідному одномандатному виборчому окрузі з відповідних виборів міського голови складається у кількості примірників на 2 більше за кількість осіб, що входять до складу ТВК, підписується головою, заступником голови, секретарем комісії та іншими членами комісії, присутніми на засіданні, і засвідчується печаткою ТВК.</w:t>
      </w:r>
    </w:p>
    <w:p w:rsidR="00DC3CE8" w:rsidRPr="00360AC1" w:rsidRDefault="00DC3CE8">
      <w:pPr>
        <w:pStyle w:val="a3"/>
        <w:spacing w:before="7"/>
        <w:rPr>
          <w:sz w:val="23"/>
          <w:lang w:val="ru-RU"/>
        </w:rPr>
      </w:pPr>
    </w:p>
    <w:p w:rsidR="00DC3CE8" w:rsidRPr="00360AC1" w:rsidRDefault="00E55863">
      <w:pPr>
        <w:pStyle w:val="a3"/>
        <w:spacing w:line="237" w:lineRule="auto"/>
        <w:ind w:left="1396" w:right="114"/>
        <w:rPr>
          <w:lang w:val="ru-RU"/>
        </w:rPr>
      </w:pPr>
      <w:r w:rsidRPr="00360AC1">
        <w:rPr>
          <w:noProof/>
          <w:lang w:val="uk-UA" w:eastAsia="uk-UA"/>
        </w:rPr>
        <w:drawing>
          <wp:anchor distT="0" distB="0" distL="0" distR="0" simplePos="0" relativeHeight="2248" behindDoc="0" locked="0" layoutInCell="1" allowOverlap="1">
            <wp:simplePos x="0" y="0"/>
            <wp:positionH relativeFrom="page">
              <wp:posOffset>788034</wp:posOffset>
            </wp:positionH>
            <wp:positionV relativeFrom="paragraph">
              <wp:posOffset>159663</wp:posOffset>
            </wp:positionV>
            <wp:extent cx="693420" cy="1064856"/>
            <wp:effectExtent l="0" t="0" r="0" b="0"/>
            <wp:wrapNone/>
            <wp:docPr id="7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lang w:val="ru-RU"/>
        </w:rPr>
        <w:t>До протоколу додаються, за наявності, висловлені у письмовій формі окремі  думки членів ТВК, заяви і скарги на порушення порядку встановлення результатів виборів ТВК та рішення, які комісія прийняла в результаті їх розгляду. Примірники протоколу нумеруються та мають однакову юридичну силу. Перший примірник протоколу зберігається у територіальній виборчій комісії, другий - невідкладно вивішується для загального ознайомлення у приміщенні ТВК, а решта по одному примірнику видається членам ТВК. На прохання кандидатів посаду міського голови, їх довірених осіб, офіційних спостерігачів їм видаються копії протоколу, у тому числі з позначкою "Уточнений", засвідчені підписами голови і секретаря ТВК та печаткою виборчої комісії. Непідписання протоколу окремими членами виборчої комісії не має правових наслідків для дійсності протоколу. У разі відсутності у протоколі підпису члена виборчої комісії біля його прізвища зазначається причина відсутності</w:t>
      </w:r>
      <w:r w:rsidRPr="00360AC1">
        <w:rPr>
          <w:spacing w:val="-22"/>
          <w:lang w:val="ru-RU"/>
        </w:rPr>
        <w:t xml:space="preserve"> </w:t>
      </w:r>
      <w:r w:rsidRPr="00360AC1">
        <w:rPr>
          <w:lang w:val="ru-RU"/>
        </w:rPr>
        <w:t>підпису.</w:t>
      </w:r>
    </w:p>
    <w:p w:rsidR="00DC3CE8" w:rsidRPr="00360AC1" w:rsidRDefault="00DC3CE8">
      <w:pPr>
        <w:pStyle w:val="a3"/>
        <w:spacing w:before="1"/>
        <w:rPr>
          <w:lang w:val="ru-RU"/>
        </w:rPr>
      </w:pPr>
    </w:p>
    <w:p w:rsidR="00DC3CE8" w:rsidRPr="00360AC1" w:rsidRDefault="00E55863">
      <w:pPr>
        <w:pStyle w:val="a3"/>
        <w:ind w:left="152" w:right="148"/>
        <w:jc w:val="both"/>
        <w:rPr>
          <w:lang w:val="ru-RU"/>
        </w:rPr>
      </w:pPr>
      <w:r w:rsidRPr="00360AC1">
        <w:rPr>
          <w:lang w:val="ru-RU"/>
        </w:rPr>
        <w:t>Сільська, селищна ТВК на своєму засіданні на підставі складеного нею протоколу про результати виборів сільського, селищного голови не пізніш як на 5 день з дня голосування приймає одне з рішень:</w:t>
      </w:r>
    </w:p>
    <w:p w:rsidR="00DC3CE8" w:rsidRPr="00360AC1" w:rsidRDefault="00DC3CE8">
      <w:pPr>
        <w:jc w:val="both"/>
        <w:rPr>
          <w:lang w:val="ru-RU"/>
        </w:rPr>
        <w:sectPr w:rsidR="00DC3CE8" w:rsidRPr="00360AC1">
          <w:pgSz w:w="11920" w:h="16850"/>
          <w:pgMar w:top="940" w:right="980" w:bottom="780" w:left="980" w:header="0" w:footer="600" w:gutter="0"/>
          <w:cols w:space="720"/>
        </w:sectPr>
      </w:pPr>
    </w:p>
    <w:p w:rsidR="00DC3CE8" w:rsidRPr="00360AC1" w:rsidRDefault="00E55863">
      <w:pPr>
        <w:pStyle w:val="a5"/>
        <w:numPr>
          <w:ilvl w:val="0"/>
          <w:numId w:val="10"/>
        </w:numPr>
        <w:tabs>
          <w:tab w:val="left" w:pos="911"/>
        </w:tabs>
        <w:spacing w:before="30" w:line="267" w:lineRule="exact"/>
        <w:rPr>
          <w:lang w:val="ru-RU"/>
        </w:rPr>
      </w:pPr>
      <w:r w:rsidRPr="00360AC1">
        <w:rPr>
          <w:lang w:val="ru-RU"/>
        </w:rPr>
        <w:t>про визнання сільського, селищного голови</w:t>
      </w:r>
      <w:r w:rsidRPr="00360AC1">
        <w:rPr>
          <w:spacing w:val="-20"/>
          <w:lang w:val="ru-RU"/>
        </w:rPr>
        <w:t xml:space="preserve"> </w:t>
      </w:r>
      <w:r w:rsidRPr="00360AC1">
        <w:rPr>
          <w:lang w:val="ru-RU"/>
        </w:rPr>
        <w:t>обраним;</w:t>
      </w:r>
    </w:p>
    <w:p w:rsidR="00DC3CE8" w:rsidRPr="00360AC1" w:rsidRDefault="00E55863">
      <w:pPr>
        <w:pStyle w:val="a5"/>
        <w:numPr>
          <w:ilvl w:val="0"/>
          <w:numId w:val="10"/>
        </w:numPr>
        <w:tabs>
          <w:tab w:val="left" w:pos="911"/>
        </w:tabs>
        <w:spacing w:line="267" w:lineRule="exact"/>
      </w:pPr>
      <w:r w:rsidRPr="00360AC1">
        <w:t>про проведення повторного</w:t>
      </w:r>
      <w:r w:rsidRPr="00360AC1">
        <w:rPr>
          <w:spacing w:val="-15"/>
        </w:rPr>
        <w:t xml:space="preserve"> </w:t>
      </w:r>
      <w:r w:rsidRPr="00360AC1">
        <w:t>голосування;</w:t>
      </w:r>
    </w:p>
    <w:p w:rsidR="00DC3CE8" w:rsidRPr="00360AC1" w:rsidRDefault="00E55863">
      <w:pPr>
        <w:pStyle w:val="a5"/>
        <w:numPr>
          <w:ilvl w:val="0"/>
          <w:numId w:val="10"/>
        </w:numPr>
        <w:tabs>
          <w:tab w:val="left" w:pos="911"/>
        </w:tabs>
        <w:rPr>
          <w:lang w:val="ru-RU"/>
        </w:rPr>
      </w:pPr>
      <w:r w:rsidRPr="00360AC1">
        <w:rPr>
          <w:lang w:val="ru-RU"/>
        </w:rPr>
        <w:t>про визнання виборів відповідного сільського, селищного голови такими, що не</w:t>
      </w:r>
      <w:r w:rsidRPr="00360AC1">
        <w:rPr>
          <w:spacing w:val="-34"/>
          <w:lang w:val="ru-RU"/>
        </w:rPr>
        <w:t xml:space="preserve"> </w:t>
      </w:r>
      <w:r w:rsidRPr="00360AC1">
        <w:rPr>
          <w:lang w:val="ru-RU"/>
        </w:rPr>
        <w:t>відбулися.</w:t>
      </w:r>
    </w:p>
    <w:p w:rsidR="00DC3CE8" w:rsidRPr="00360AC1" w:rsidRDefault="00DC3CE8">
      <w:pPr>
        <w:pStyle w:val="a3"/>
        <w:spacing w:before="10"/>
        <w:rPr>
          <w:sz w:val="21"/>
          <w:lang w:val="ru-RU"/>
        </w:rPr>
      </w:pPr>
    </w:p>
    <w:p w:rsidR="00DC3CE8" w:rsidRPr="00360AC1" w:rsidRDefault="00E55863">
      <w:pPr>
        <w:pStyle w:val="a3"/>
        <w:ind w:left="112" w:right="108"/>
        <w:jc w:val="both"/>
        <w:rPr>
          <w:lang w:val="ru-RU"/>
        </w:rPr>
      </w:pPr>
      <w:r w:rsidRPr="00360AC1">
        <w:rPr>
          <w:lang w:val="ru-RU"/>
        </w:rPr>
        <w:t>Якщо до виборчого бюлетеня для голосування у день виборів в ОВО включено не менше двох кандидатів на посаду сільського, селищного голови, кандидатів у депутати, обраним вважається кандидат, за якого подано більше голосів виборців відносно інших кандидатів, які балотувалися у відповідному ОВО.</w:t>
      </w:r>
    </w:p>
    <w:p w:rsidR="00DC3CE8" w:rsidRPr="00360AC1" w:rsidRDefault="00DC3CE8">
      <w:pPr>
        <w:pStyle w:val="a3"/>
        <w:rPr>
          <w:lang w:val="ru-RU"/>
        </w:rPr>
      </w:pPr>
    </w:p>
    <w:p w:rsidR="00DC3CE8" w:rsidRPr="00360AC1" w:rsidRDefault="00E55863">
      <w:pPr>
        <w:pStyle w:val="a3"/>
        <w:ind w:left="112" w:right="108"/>
        <w:jc w:val="both"/>
        <w:rPr>
          <w:lang w:val="ru-RU"/>
        </w:rPr>
      </w:pPr>
      <w:r w:rsidRPr="00360AC1">
        <w:rPr>
          <w:lang w:val="ru-RU"/>
        </w:rPr>
        <w:t>Якщо найбільшу і водночас однакову кількість голосів виборців у виборчому окрузі набрали два або більше кандидатів на посаду сільського, селищного голови, кандидатів у депутати ТВК призначає повторне голосування по цих кандидатурах.</w:t>
      </w:r>
    </w:p>
    <w:p w:rsidR="00DC3CE8" w:rsidRPr="00360AC1" w:rsidRDefault="00DC3CE8">
      <w:pPr>
        <w:pStyle w:val="a3"/>
        <w:spacing w:before="10"/>
        <w:rPr>
          <w:sz w:val="21"/>
          <w:lang w:val="ru-RU"/>
        </w:rPr>
      </w:pPr>
    </w:p>
    <w:p w:rsidR="00DC3CE8" w:rsidRPr="00360AC1" w:rsidRDefault="00E55863">
      <w:pPr>
        <w:pStyle w:val="a3"/>
        <w:ind w:left="112" w:right="109"/>
        <w:jc w:val="both"/>
        <w:rPr>
          <w:lang w:val="ru-RU"/>
        </w:rPr>
      </w:pPr>
      <w:r w:rsidRPr="00360AC1">
        <w:rPr>
          <w:lang w:val="ru-RU"/>
        </w:rPr>
        <w:t>Якщо голосування проводилося по одному кандидату в депутати, кандидату на посаду сільського, селищного голови, кандидат вважається обраним депутатом, сільським, селищним головою, якщо за нього подано більше половини голосів виборців, які взяли участь у голосуванні. Тому, якщо до виборчого бюлетеня для голосування у день виборів включено лише одного кандидата і за результатами голосування у день виборів він не набрав більше половини голосів виборців, які взяли участь у голосуванні, ТВК приймає рішення про визнання відповідних місцевих виборів такими, що не відбулися.</w:t>
      </w:r>
    </w:p>
    <w:p w:rsidR="00DC3CE8" w:rsidRPr="00360AC1" w:rsidRDefault="00DC3CE8">
      <w:pPr>
        <w:pStyle w:val="a3"/>
        <w:rPr>
          <w:lang w:val="ru-RU"/>
        </w:rPr>
      </w:pPr>
    </w:p>
    <w:p w:rsidR="00DC3CE8" w:rsidRPr="00360AC1" w:rsidRDefault="00E55863">
      <w:pPr>
        <w:pStyle w:val="a3"/>
        <w:ind w:left="112" w:right="112"/>
        <w:jc w:val="both"/>
        <w:rPr>
          <w:lang w:val="ru-RU"/>
        </w:rPr>
      </w:pPr>
      <w:r w:rsidRPr="00360AC1">
        <w:rPr>
          <w:lang w:val="ru-RU"/>
        </w:rPr>
        <w:t>У разі обрання одного з кандидатів, включеного до виборчого списку від місцевої організації партії, депутатом у багатомандатному виборчому окрузі та депутатом у одномандатному виборчому окрузі, сільським, селищним, міським головою, такий кандидат вважається обраним відповідно депутатом у одномандатному виборчому окрузі, сільським, селищним, міським головою.</w:t>
      </w:r>
    </w:p>
    <w:p w:rsidR="00DC3CE8" w:rsidRPr="00360AC1" w:rsidRDefault="00DC3CE8">
      <w:pPr>
        <w:pStyle w:val="a3"/>
        <w:rPr>
          <w:lang w:val="ru-RU"/>
        </w:rPr>
      </w:pPr>
    </w:p>
    <w:p w:rsidR="00DC3CE8" w:rsidRPr="00360AC1" w:rsidRDefault="00E55863">
      <w:pPr>
        <w:pStyle w:val="a3"/>
        <w:ind w:left="112" w:right="108"/>
        <w:jc w:val="both"/>
        <w:rPr>
          <w:lang w:val="ru-RU"/>
        </w:rPr>
      </w:pPr>
      <w:r w:rsidRPr="00360AC1">
        <w:rPr>
          <w:lang w:val="ru-RU"/>
        </w:rPr>
        <w:t>Кандидат у депутати, включений до виборчого списку від місцевої організації партії у багатомандатному виборчому окрузі, у разі обрання його депутатом у одномандатному виборчому окрузі, сільським, селищним, міським головою невідкладно після отримання рішення ТВК про результати відповідних місцевих виборів повідомляє про своє обрання ТВК, яка встановлює результати місцевих виборів по відповідному багатомандатному виборчому округу.</w:t>
      </w:r>
    </w:p>
    <w:p w:rsidR="00DC3CE8" w:rsidRPr="00360AC1" w:rsidRDefault="00DC3CE8">
      <w:pPr>
        <w:jc w:val="both"/>
        <w:rPr>
          <w:lang w:val="ru-RU"/>
        </w:rPr>
        <w:sectPr w:rsidR="00DC3CE8" w:rsidRPr="00360AC1">
          <w:pgSz w:w="11920" w:h="16850"/>
          <w:pgMar w:top="940" w:right="1020" w:bottom="860" w:left="1020" w:header="0" w:footer="672" w:gutter="0"/>
          <w:cols w:space="720"/>
        </w:sectPr>
      </w:pPr>
    </w:p>
    <w:p w:rsidR="00DC3CE8" w:rsidRPr="00360AC1" w:rsidRDefault="00B702D9">
      <w:pPr>
        <w:pStyle w:val="a3"/>
        <w:ind w:left="124"/>
        <w:rPr>
          <w:sz w:val="20"/>
        </w:rPr>
      </w:pPr>
      <w:r w:rsidRPr="00360AC1">
        <w:rPr>
          <w:noProof/>
          <w:sz w:val="20"/>
          <w:lang w:val="uk-UA" w:eastAsia="uk-UA"/>
        </w:rPr>
        <mc:AlternateContent>
          <mc:Choice Requires="wps">
            <w:drawing>
              <wp:inline distT="0" distB="0" distL="0" distR="0">
                <wp:extent cx="6158865" cy="527685"/>
                <wp:effectExtent l="0" t="0" r="3810" b="0"/>
                <wp:docPr id="6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527685"/>
                        </a:xfrm>
                        <a:prstGeom prst="rect">
                          <a:avLst/>
                        </a:prstGeom>
                        <a:solidFill>
                          <a:srgbClr val="57575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ind w:left="2040" w:right="1179" w:hanging="845"/>
                              <w:rPr>
                                <w:b/>
                                <w:sz w:val="34"/>
                              </w:rPr>
                            </w:pPr>
                            <w:r>
                              <w:rPr>
                                <w:b/>
                                <w:color w:val="FFFFFF"/>
                                <w:sz w:val="34"/>
                              </w:rPr>
                              <w:t>7.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inline>
            </w:drawing>
          </mc:Choice>
          <mc:Fallback>
            <w:pict>
              <v:shape id="Text Box 5" o:spid="_x0000_s1037" type="#_x0000_t202" style="width:484.95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" fillcolor="#575757" stroked="f">
                <v:textbox inset="0,0,0,0">
                  <w:txbxContent>
                    <w:p w:rsidR="00AA5ACA" w:rsidRDefault="00AA5ACA">
                      <w:pPr>
                        <w:ind w:left="2040" w:right="1179" w:hanging="845"/>
                        <w:rPr>
                          <w:b/>
                          <w:sz w:val="34"/>
                        </w:rPr>
                      </w:pPr>
                      <w:r>
                        <w:rPr>
                          <w:b/>
                          <w:color w:val="FFFFFF"/>
                          <w:sz w:val="34"/>
                        </w:rPr>
                        <w:t>7. ОСКАРЖЕННЯ РІШЕНЬ, ДІЙ ЧИ БЕЗДІЯЛЬНОСТІ, ЩО СТОСУЮТЬСЯ МІСЦЕВИХ ВИБОРІВ</w:t>
                      </w:r>
                    </w:p>
                  </w:txbxContent>
                </v:textbox>
                <w10:anchorlock/>
              </v:shape>
            </w:pict>
          </mc:Fallback>
        </mc:AlternateContent>
      </w:r>
    </w:p>
    <w:p w:rsidR="00DC3CE8" w:rsidRPr="00360AC1" w:rsidRDefault="00B702D9">
      <w:pPr>
        <w:pStyle w:val="a3"/>
        <w:spacing w:before="12"/>
        <w:rPr>
          <w:sz w:val="15"/>
        </w:rPr>
      </w:pPr>
      <w:r w:rsidRPr="00360AC1">
        <w:rPr>
          <w:noProof/>
          <w:lang w:val="uk-UA" w:eastAsia="uk-UA"/>
        </w:rPr>
        <mc:AlternateContent>
          <mc:Choice Requires="wps">
            <w:drawing>
              <wp:anchor distT="0" distB="0" distL="0" distR="0" simplePos="0" relativeHeight="2296" behindDoc="0" locked="0" layoutInCell="1" allowOverlap="1">
                <wp:simplePos x="0" y="0"/>
                <wp:positionH relativeFrom="page">
                  <wp:posOffset>701040</wp:posOffset>
                </wp:positionH>
                <wp:positionV relativeFrom="paragraph">
                  <wp:posOffset>139065</wp:posOffset>
                </wp:positionV>
                <wp:extent cx="6158865" cy="402590"/>
                <wp:effectExtent l="0" t="0" r="0" b="1270"/>
                <wp:wrapTopAndBottom/>
                <wp:docPr id="6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8865" cy="40259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before="1"/>
                              <w:ind w:left="28" w:right="295"/>
                              <w:rPr>
                                <w:b/>
                                <w:sz w:val="26"/>
                              </w:rPr>
                            </w:pPr>
                            <w:r>
                              <w:rPr>
                                <w:b/>
                                <w:sz w:val="26"/>
                              </w:rPr>
                              <w:t>7.1. Суб’єкти та строки оскарження рішень, дій чи бездіяльності, що стосуються місцевих виборів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8" type="#_x0000_t202" style="position:absolute;margin-left:55.2pt;margin-top:10.95pt;width:484.95pt;height:31.7pt;z-index:2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" fillcolor="#d9d9d9" stroked="f">
                <v:textbox inset="0,0,0,0">
                  <w:txbxContent>
                    <w:p w:rsidR="00AA5ACA" w:rsidRDefault="00AA5ACA">
                      <w:pPr>
                        <w:spacing w:before="1"/>
                        <w:ind w:left="28" w:right="295"/>
                        <w:rPr>
                          <w:b/>
                          <w:sz w:val="26"/>
                        </w:rPr>
                      </w:pPr>
                      <w:r>
                        <w:rPr>
                          <w:b/>
                          <w:sz w:val="26"/>
                        </w:rPr>
                        <w:t>7.1. Суб’єкти та строки оскарження рішень, дій чи бездіяльності, що стосуються місцевих виборів</w:t>
                      </w:r>
                    </w:p>
                  </w:txbxContent>
                </v:textbox>
                <w10:wrap type="topAndBottom" anchorx="page"/>
              </v:shape>
            </w:pict>
          </mc:Fallback>
        </mc:AlternateContent>
      </w:r>
    </w:p>
    <w:p w:rsidR="00DC3CE8" w:rsidRPr="00360AC1" w:rsidRDefault="00DC3CE8">
      <w:pPr>
        <w:pStyle w:val="a3"/>
        <w:spacing w:before="2"/>
        <w:rPr>
          <w:sz w:val="15"/>
        </w:rPr>
      </w:pPr>
    </w:p>
    <w:p w:rsidR="00DC3CE8" w:rsidRPr="00360AC1" w:rsidRDefault="00E55863">
      <w:pPr>
        <w:pStyle w:val="a3"/>
        <w:spacing w:before="57"/>
        <w:ind w:left="1799" w:right="240"/>
        <w:jc w:val="both"/>
      </w:pPr>
      <w:r w:rsidRPr="00360AC1">
        <w:rPr>
          <w:noProof/>
          <w:lang w:val="uk-UA" w:eastAsia="uk-UA"/>
        </w:rPr>
        <w:drawing>
          <wp:anchor distT="0" distB="0" distL="0" distR="0" simplePos="0" relativeHeight="2320" behindDoc="0" locked="0" layoutInCell="1" allowOverlap="1">
            <wp:simplePos x="0" y="0"/>
            <wp:positionH relativeFrom="page">
              <wp:posOffset>788034</wp:posOffset>
            </wp:positionH>
            <wp:positionV relativeFrom="paragraph">
              <wp:posOffset>38057</wp:posOffset>
            </wp:positionV>
            <wp:extent cx="693420" cy="1064856"/>
            <wp:effectExtent l="0" t="0" r="0" b="0"/>
            <wp:wrapNone/>
            <wp:docPr id="8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t>Під скаргою, що стосується виборчого процесу з місцевих виборів, слід розуміти звернення, в якому містяться інформація щодо порушення законодавства України про місцеві вибори та вимога забезпечити реалізацію і захист виборчих прав, законних інтересів суб’єктів виборчого процесу з місцевих виборів, поновити порушені виборчі права</w:t>
      </w:r>
    </w:p>
    <w:p w:rsidR="00DC3CE8" w:rsidRPr="00360AC1" w:rsidRDefault="00DC3CE8">
      <w:pPr>
        <w:pStyle w:val="a3"/>
        <w:rPr>
          <w:sz w:val="20"/>
        </w:rPr>
      </w:pPr>
    </w:p>
    <w:p w:rsidR="00DC3CE8" w:rsidRPr="00360AC1" w:rsidRDefault="00DC3CE8">
      <w:pPr>
        <w:pStyle w:val="a3"/>
        <w:rPr>
          <w:sz w:val="25"/>
        </w:rPr>
      </w:pPr>
    </w:p>
    <w:p w:rsidR="00DC3CE8" w:rsidRPr="00360AC1" w:rsidRDefault="00E55863">
      <w:pPr>
        <w:spacing w:before="56" w:line="267" w:lineRule="exact"/>
        <w:ind w:left="152" w:right="549"/>
        <w:rPr>
          <w:b/>
          <w:lang w:val="ru-RU"/>
        </w:rPr>
      </w:pPr>
      <w:r w:rsidRPr="00360AC1">
        <w:rPr>
          <w:b/>
          <w:lang w:val="ru-RU"/>
        </w:rPr>
        <w:t xml:space="preserve">Суб'єкти звернення зі скаргою до ТВК </w:t>
      </w:r>
      <w:r w:rsidRPr="00360AC1">
        <w:rPr>
          <w:lang w:val="ru-RU"/>
        </w:rPr>
        <w:t>(ч. 1 ст. 94 Закону)</w:t>
      </w:r>
      <w:r w:rsidRPr="00360AC1">
        <w:rPr>
          <w:b/>
          <w:lang w:val="ru-RU"/>
        </w:rPr>
        <w:t>:</w:t>
      </w:r>
    </w:p>
    <w:p w:rsidR="00DC3CE8" w:rsidRPr="00360AC1" w:rsidRDefault="00E55863">
      <w:pPr>
        <w:pStyle w:val="a5"/>
        <w:numPr>
          <w:ilvl w:val="0"/>
          <w:numId w:val="9"/>
        </w:numPr>
        <w:tabs>
          <w:tab w:val="left" w:pos="953"/>
        </w:tabs>
        <w:spacing w:line="267" w:lineRule="exact"/>
        <w:ind w:firstLine="567"/>
        <w:rPr>
          <w:lang w:val="ru-RU"/>
        </w:rPr>
      </w:pPr>
      <w:r w:rsidRPr="00360AC1">
        <w:rPr>
          <w:lang w:val="ru-RU"/>
        </w:rPr>
        <w:t>кандидат у депутати обласної, районної, міської, районної у місті, селищної, сільської</w:t>
      </w:r>
      <w:r w:rsidRPr="00360AC1">
        <w:rPr>
          <w:spacing w:val="-36"/>
          <w:lang w:val="ru-RU"/>
        </w:rPr>
        <w:t xml:space="preserve"> </w:t>
      </w:r>
      <w:r w:rsidRPr="00360AC1">
        <w:rPr>
          <w:lang w:val="ru-RU"/>
        </w:rPr>
        <w:t>ради;</w:t>
      </w:r>
    </w:p>
    <w:p w:rsidR="00DC3CE8" w:rsidRPr="00360AC1" w:rsidRDefault="00E55863">
      <w:pPr>
        <w:pStyle w:val="a5"/>
        <w:numPr>
          <w:ilvl w:val="0"/>
          <w:numId w:val="9"/>
        </w:numPr>
        <w:tabs>
          <w:tab w:val="left" w:pos="953"/>
        </w:tabs>
        <w:ind w:left="952"/>
        <w:rPr>
          <w:lang w:val="ru-RU"/>
        </w:rPr>
      </w:pPr>
      <w:r w:rsidRPr="00360AC1">
        <w:rPr>
          <w:lang w:val="ru-RU"/>
        </w:rPr>
        <w:t>довірена особа кандидата у депутати в ОВО – від імені кандидата у</w:t>
      </w:r>
      <w:r w:rsidRPr="00360AC1">
        <w:rPr>
          <w:spacing w:val="-32"/>
          <w:lang w:val="ru-RU"/>
        </w:rPr>
        <w:t xml:space="preserve"> </w:t>
      </w:r>
      <w:r w:rsidRPr="00360AC1">
        <w:rPr>
          <w:lang w:val="ru-RU"/>
        </w:rPr>
        <w:t>депутати;</w:t>
      </w:r>
    </w:p>
    <w:p w:rsidR="00DC3CE8" w:rsidRPr="00360AC1" w:rsidRDefault="00E55863">
      <w:pPr>
        <w:pStyle w:val="a5"/>
        <w:numPr>
          <w:ilvl w:val="0"/>
          <w:numId w:val="9"/>
        </w:numPr>
        <w:tabs>
          <w:tab w:val="left" w:pos="953"/>
        </w:tabs>
        <w:ind w:left="952"/>
        <w:rPr>
          <w:lang w:val="ru-RU"/>
        </w:rPr>
      </w:pPr>
      <w:r w:rsidRPr="00360AC1">
        <w:rPr>
          <w:lang w:val="ru-RU"/>
        </w:rPr>
        <w:t>кандидат на посаду сільського, селищного, міського голови,</w:t>
      </w:r>
      <w:r w:rsidRPr="00360AC1">
        <w:rPr>
          <w:spacing w:val="-32"/>
          <w:lang w:val="ru-RU"/>
        </w:rPr>
        <w:t xml:space="preserve"> </w:t>
      </w:r>
      <w:r w:rsidRPr="00360AC1">
        <w:rPr>
          <w:lang w:val="ru-RU"/>
        </w:rPr>
        <w:t>старости;</w:t>
      </w:r>
    </w:p>
    <w:p w:rsidR="00DC3CE8" w:rsidRPr="00360AC1" w:rsidRDefault="00E55863">
      <w:pPr>
        <w:pStyle w:val="a5"/>
        <w:numPr>
          <w:ilvl w:val="0"/>
          <w:numId w:val="9"/>
        </w:numPr>
        <w:tabs>
          <w:tab w:val="left" w:pos="953"/>
        </w:tabs>
        <w:ind w:right="756" w:firstLine="567"/>
        <w:rPr>
          <w:lang w:val="ru-RU"/>
        </w:rPr>
      </w:pPr>
      <w:r w:rsidRPr="00360AC1">
        <w:rPr>
          <w:lang w:val="ru-RU"/>
        </w:rPr>
        <w:t>довірена особа кандидата на посаду сільського, селищного, міського голови – від імені кандидата на посаду сільського, селищного, міського</w:t>
      </w:r>
      <w:r w:rsidRPr="00360AC1">
        <w:rPr>
          <w:spacing w:val="-18"/>
          <w:lang w:val="ru-RU"/>
        </w:rPr>
        <w:t xml:space="preserve"> </w:t>
      </w:r>
      <w:r w:rsidRPr="00360AC1">
        <w:rPr>
          <w:lang w:val="ru-RU"/>
        </w:rPr>
        <w:t>голови;</w:t>
      </w:r>
    </w:p>
    <w:p w:rsidR="00DC3CE8" w:rsidRPr="00360AC1" w:rsidRDefault="00E55863">
      <w:pPr>
        <w:pStyle w:val="a5"/>
        <w:numPr>
          <w:ilvl w:val="0"/>
          <w:numId w:val="9"/>
        </w:numPr>
        <w:tabs>
          <w:tab w:val="left" w:pos="953"/>
        </w:tabs>
        <w:spacing w:before="4" w:line="235" w:lineRule="auto"/>
        <w:ind w:right="876" w:firstLine="567"/>
        <w:rPr>
          <w:lang w:val="ru-RU"/>
        </w:rPr>
      </w:pPr>
      <w:r w:rsidRPr="00360AC1">
        <w:rPr>
          <w:lang w:val="ru-RU"/>
        </w:rPr>
        <w:t>місцева організація політичної партії, кандидати від якої зареєстровані на відповідних місцевих</w:t>
      </w:r>
      <w:r w:rsidRPr="00360AC1">
        <w:rPr>
          <w:spacing w:val="-3"/>
          <w:lang w:val="ru-RU"/>
        </w:rPr>
        <w:t xml:space="preserve"> </w:t>
      </w:r>
      <w:r w:rsidRPr="00360AC1">
        <w:rPr>
          <w:lang w:val="ru-RU"/>
        </w:rPr>
        <w:t>виборах;</w:t>
      </w:r>
    </w:p>
    <w:p w:rsidR="00DC3CE8" w:rsidRPr="00360AC1" w:rsidRDefault="00E55863">
      <w:pPr>
        <w:pStyle w:val="a5"/>
        <w:numPr>
          <w:ilvl w:val="0"/>
          <w:numId w:val="9"/>
        </w:numPr>
        <w:tabs>
          <w:tab w:val="left" w:pos="958"/>
        </w:tabs>
        <w:spacing w:before="1"/>
        <w:ind w:right="219" w:firstLine="567"/>
        <w:rPr>
          <w:lang w:val="ru-RU"/>
        </w:rPr>
      </w:pPr>
      <w:r w:rsidRPr="00360AC1">
        <w:rPr>
          <w:lang w:val="ru-RU"/>
        </w:rPr>
        <w:t>представник місцевої організації політичної партії в територіальній виборчій комісії з правом дорадчого голосу – від імені місцевої організації</w:t>
      </w:r>
      <w:r w:rsidRPr="00360AC1">
        <w:rPr>
          <w:spacing w:val="-24"/>
          <w:lang w:val="ru-RU"/>
        </w:rPr>
        <w:t xml:space="preserve"> </w:t>
      </w:r>
      <w:r w:rsidRPr="00360AC1">
        <w:rPr>
          <w:lang w:val="ru-RU"/>
        </w:rPr>
        <w:t>партії;</w:t>
      </w:r>
    </w:p>
    <w:p w:rsidR="00DC3CE8" w:rsidRPr="00360AC1" w:rsidRDefault="00E55863">
      <w:pPr>
        <w:pStyle w:val="a5"/>
        <w:numPr>
          <w:ilvl w:val="0"/>
          <w:numId w:val="9"/>
        </w:numPr>
        <w:tabs>
          <w:tab w:val="left" w:pos="951"/>
        </w:tabs>
        <w:ind w:right="127" w:firstLine="567"/>
        <w:jc w:val="both"/>
        <w:rPr>
          <w:lang w:val="ru-RU"/>
        </w:rPr>
      </w:pPr>
      <w:r w:rsidRPr="00360AC1">
        <w:rPr>
          <w:lang w:val="ru-RU"/>
        </w:rPr>
        <w:t>уповноважена особа місцевої організації партії, кандидати у депутати від якої зареєстровані у багатомандатному виборчому окрузі – від імені місцевої організації партії. При цьому за змістом  статті 61 Закону уповноважені особи місцевої організації партії у багатомандатному, територіальному виборчому окрузі представляють місцеву організацію партії у відносинах з виборчими комісіями, крім ЦВК, на території відповідного виборчого</w:t>
      </w:r>
      <w:r w:rsidRPr="00360AC1">
        <w:rPr>
          <w:spacing w:val="-19"/>
          <w:lang w:val="ru-RU"/>
        </w:rPr>
        <w:t xml:space="preserve"> </w:t>
      </w:r>
      <w:r w:rsidRPr="00360AC1">
        <w:rPr>
          <w:lang w:val="ru-RU"/>
        </w:rPr>
        <w:t>округу;</w:t>
      </w:r>
    </w:p>
    <w:p w:rsidR="00DC3CE8" w:rsidRPr="00360AC1" w:rsidRDefault="00E55863">
      <w:pPr>
        <w:pStyle w:val="a5"/>
        <w:numPr>
          <w:ilvl w:val="0"/>
          <w:numId w:val="9"/>
        </w:numPr>
        <w:tabs>
          <w:tab w:val="left" w:pos="951"/>
        </w:tabs>
        <w:ind w:right="135" w:firstLine="567"/>
        <w:jc w:val="both"/>
        <w:rPr>
          <w:lang w:val="ru-RU"/>
        </w:rPr>
      </w:pPr>
      <w:r w:rsidRPr="00360AC1">
        <w:rPr>
          <w:lang w:val="ru-RU"/>
        </w:rPr>
        <w:t>офіційний спостерігач від місцевої організації партії, яка висунула кандидатів у депутати у багатомандатному виборчому окрузі, від кандидата у депутати в ОВО, від кандидата на посаду сільського, селищного, міського</w:t>
      </w:r>
      <w:r w:rsidRPr="00360AC1">
        <w:rPr>
          <w:spacing w:val="-11"/>
          <w:lang w:val="ru-RU"/>
        </w:rPr>
        <w:t xml:space="preserve"> </w:t>
      </w:r>
      <w:r w:rsidRPr="00360AC1">
        <w:rPr>
          <w:lang w:val="ru-RU"/>
        </w:rPr>
        <w:t>голови;</w:t>
      </w:r>
    </w:p>
    <w:p w:rsidR="00DC3CE8" w:rsidRPr="00360AC1" w:rsidRDefault="00E55863">
      <w:pPr>
        <w:pStyle w:val="a5"/>
        <w:numPr>
          <w:ilvl w:val="0"/>
          <w:numId w:val="9"/>
        </w:numPr>
        <w:tabs>
          <w:tab w:val="left" w:pos="948"/>
        </w:tabs>
        <w:ind w:left="947" w:hanging="228"/>
        <w:rPr>
          <w:lang w:val="ru-RU"/>
        </w:rPr>
      </w:pPr>
      <w:r w:rsidRPr="00360AC1">
        <w:rPr>
          <w:lang w:val="ru-RU"/>
        </w:rPr>
        <w:t>офіційний спостерігач від громадської</w:t>
      </w:r>
      <w:r w:rsidRPr="00360AC1">
        <w:rPr>
          <w:spacing w:val="-12"/>
          <w:lang w:val="ru-RU"/>
        </w:rPr>
        <w:t xml:space="preserve"> </w:t>
      </w:r>
      <w:r w:rsidRPr="00360AC1">
        <w:rPr>
          <w:lang w:val="ru-RU"/>
        </w:rPr>
        <w:t>організації;</w:t>
      </w:r>
    </w:p>
    <w:p w:rsidR="00DC3CE8" w:rsidRPr="00360AC1" w:rsidRDefault="00E55863">
      <w:pPr>
        <w:pStyle w:val="a5"/>
        <w:numPr>
          <w:ilvl w:val="0"/>
          <w:numId w:val="9"/>
        </w:numPr>
        <w:tabs>
          <w:tab w:val="left" w:pos="1061"/>
        </w:tabs>
        <w:ind w:left="1060" w:hanging="341"/>
        <w:rPr>
          <w:lang w:val="ru-RU"/>
        </w:rPr>
      </w:pPr>
      <w:r w:rsidRPr="00360AC1">
        <w:rPr>
          <w:lang w:val="ru-RU"/>
        </w:rPr>
        <w:t>виборча комісія, утворена відповідно до</w:t>
      </w:r>
      <w:r w:rsidRPr="00360AC1">
        <w:rPr>
          <w:spacing w:val="-20"/>
          <w:lang w:val="ru-RU"/>
        </w:rPr>
        <w:t xml:space="preserve"> </w:t>
      </w:r>
      <w:r w:rsidRPr="00360AC1">
        <w:rPr>
          <w:lang w:val="ru-RU"/>
        </w:rPr>
        <w:t>Закону;</w:t>
      </w:r>
    </w:p>
    <w:p w:rsidR="00DC3CE8" w:rsidRPr="00360AC1" w:rsidRDefault="00E55863">
      <w:pPr>
        <w:pStyle w:val="a5"/>
        <w:numPr>
          <w:ilvl w:val="0"/>
          <w:numId w:val="9"/>
        </w:numPr>
        <w:tabs>
          <w:tab w:val="left" w:pos="1061"/>
        </w:tabs>
        <w:ind w:left="1060" w:hanging="341"/>
        <w:rPr>
          <w:lang w:val="ru-RU"/>
        </w:rPr>
      </w:pPr>
      <w:r w:rsidRPr="00360AC1">
        <w:rPr>
          <w:lang w:val="ru-RU"/>
        </w:rPr>
        <w:t>виборець – громадянин України, який має право голосу на відповідних місцевих</w:t>
      </w:r>
      <w:r w:rsidRPr="00360AC1">
        <w:rPr>
          <w:spacing w:val="-37"/>
          <w:lang w:val="ru-RU"/>
        </w:rPr>
        <w:t xml:space="preserve"> </w:t>
      </w:r>
      <w:r w:rsidRPr="00360AC1">
        <w:rPr>
          <w:lang w:val="ru-RU"/>
        </w:rPr>
        <w:t>виборах.</w:t>
      </w:r>
    </w:p>
    <w:p w:rsidR="00DC3CE8" w:rsidRPr="00360AC1" w:rsidRDefault="00DC3CE8">
      <w:pPr>
        <w:pStyle w:val="a3"/>
        <w:rPr>
          <w:lang w:val="ru-RU"/>
        </w:rPr>
      </w:pPr>
    </w:p>
    <w:p w:rsidR="00DC3CE8" w:rsidRPr="00360AC1" w:rsidRDefault="00DC3CE8">
      <w:pPr>
        <w:pStyle w:val="a3"/>
        <w:spacing w:before="3"/>
        <w:rPr>
          <w:lang w:val="ru-RU"/>
        </w:rPr>
      </w:pPr>
    </w:p>
    <w:p w:rsidR="00DC3CE8" w:rsidRPr="00360AC1" w:rsidRDefault="00E55863">
      <w:pPr>
        <w:pStyle w:val="a3"/>
        <w:ind w:left="1156" w:right="101"/>
        <w:jc w:val="both"/>
        <w:rPr>
          <w:lang w:val="ru-RU"/>
        </w:rPr>
      </w:pPr>
      <w:r w:rsidRPr="00360AC1">
        <w:rPr>
          <w:noProof/>
          <w:lang w:val="uk-UA" w:eastAsia="uk-UA"/>
        </w:rPr>
        <w:drawing>
          <wp:anchor distT="0" distB="0" distL="0" distR="0" simplePos="0" relativeHeight="2344" behindDoc="0" locked="0" layoutInCell="1" allowOverlap="1">
            <wp:simplePos x="0" y="0"/>
            <wp:positionH relativeFrom="page">
              <wp:posOffset>788034</wp:posOffset>
            </wp:positionH>
            <wp:positionV relativeFrom="paragraph">
              <wp:posOffset>1062</wp:posOffset>
            </wp:positionV>
            <wp:extent cx="420192" cy="659130"/>
            <wp:effectExtent l="0" t="0" r="0" b="0"/>
            <wp:wrapNone/>
            <wp:docPr id="8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9.jpeg"/>
                    <pic:cNvPicPr/>
                  </pic:nvPicPr>
                  <pic:blipFill>
                    <a:blip r:embed="rId19" cstate="print"/>
                    <a:stretch>
                      <a:fillRect/>
                    </a:stretch>
                  </pic:blipFill>
                  <pic:spPr>
                    <a:xfrm>
                      <a:off x="0" y="0"/>
                      <a:ext cx="420192" cy="659130"/>
                    </a:xfrm>
                    <a:prstGeom prst="rect">
                      <a:avLst/>
                    </a:prstGeom>
                  </pic:spPr>
                </pic:pic>
              </a:graphicData>
            </a:graphic>
          </wp:anchor>
        </w:drawing>
      </w:r>
      <w:r w:rsidRPr="00360AC1">
        <w:rPr>
          <w:lang w:val="ru-RU"/>
        </w:rPr>
        <w:t>Виборець може оскаржити рішення, дії чи бездіяльність суб’єктів оскарження, якщо ці рішення, дії чи бездіяльність порушили або порушують особисто його виборчі права або охоронювані законом інтереси щодо участі у виборчому процесі.</w:t>
      </w:r>
    </w:p>
    <w:p w:rsidR="00DC3CE8" w:rsidRPr="00360AC1" w:rsidRDefault="00DC3CE8">
      <w:pPr>
        <w:jc w:val="both"/>
        <w:rPr>
          <w:lang w:val="ru-RU"/>
        </w:rPr>
        <w:sectPr w:rsidR="00DC3CE8" w:rsidRPr="00360AC1">
          <w:footerReference w:type="even" r:id="rId48"/>
          <w:footerReference w:type="default" r:id="rId49"/>
          <w:pgSz w:w="11920" w:h="16850"/>
          <w:pgMar w:top="1000" w:right="1000" w:bottom="780" w:left="980" w:header="0" w:footer="600" w:gutter="0"/>
          <w:cols w:space="720"/>
        </w:sectPr>
      </w:pPr>
    </w:p>
    <w:p w:rsidR="00DC3CE8" w:rsidRPr="00360AC1" w:rsidRDefault="00E55863">
      <w:pPr>
        <w:pStyle w:val="a3"/>
        <w:spacing w:before="30"/>
        <w:ind w:left="132"/>
        <w:rPr>
          <w:lang w:val="ru-RU"/>
        </w:rPr>
      </w:pPr>
      <w:r w:rsidRPr="00360AC1">
        <w:rPr>
          <w:lang w:val="ru-RU"/>
        </w:rPr>
        <w:t>До відповідної ТВК або до суду (шляхом подання позовної заяви) оскаржуються:</w:t>
      </w:r>
    </w:p>
    <w:p w:rsidR="00DC3CE8" w:rsidRPr="00360AC1" w:rsidRDefault="00DC3CE8">
      <w:pPr>
        <w:pStyle w:val="a3"/>
        <w:spacing w:before="3"/>
        <w:rPr>
          <w:sz w:val="10"/>
          <w:lang w:val="ru-RU"/>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2976"/>
        <w:gridCol w:w="2554"/>
        <w:gridCol w:w="1100"/>
      </w:tblGrid>
      <w:tr w:rsidR="00DC3CE8" w:rsidRPr="00360AC1">
        <w:trPr>
          <w:trHeight w:hRule="exact" w:val="278"/>
        </w:trPr>
        <w:tc>
          <w:tcPr>
            <w:tcW w:w="9751" w:type="dxa"/>
            <w:gridSpan w:val="4"/>
            <w:shd w:val="clear" w:color="auto" w:fill="BDBDBD"/>
          </w:tcPr>
          <w:p w:rsidR="00DC3CE8" w:rsidRPr="00360AC1" w:rsidRDefault="00E55863">
            <w:pPr>
              <w:pStyle w:val="TableParagraph"/>
              <w:spacing w:before="1"/>
              <w:ind w:left="0" w:right="95"/>
              <w:jc w:val="right"/>
              <w:rPr>
                <w:b/>
              </w:rPr>
            </w:pPr>
            <w:r w:rsidRPr="00360AC1">
              <w:rPr>
                <w:b/>
              </w:rPr>
              <w:t>Таблиця 8</w:t>
            </w:r>
          </w:p>
        </w:tc>
      </w:tr>
      <w:tr w:rsidR="00DC3CE8" w:rsidRPr="00360AC1">
        <w:trPr>
          <w:trHeight w:hRule="exact" w:val="132"/>
        </w:trPr>
        <w:tc>
          <w:tcPr>
            <w:tcW w:w="9751" w:type="dxa"/>
            <w:gridSpan w:val="4"/>
            <w:shd w:val="clear" w:color="auto" w:fill="BDBDBD"/>
          </w:tcPr>
          <w:p w:rsidR="00DC3CE8" w:rsidRPr="00360AC1" w:rsidRDefault="00DC3CE8"/>
        </w:tc>
      </w:tr>
      <w:tr w:rsidR="00DC3CE8" w:rsidRPr="00360AC1">
        <w:trPr>
          <w:trHeight w:hRule="exact" w:val="814"/>
        </w:trPr>
        <w:tc>
          <w:tcPr>
            <w:tcW w:w="3121" w:type="dxa"/>
          </w:tcPr>
          <w:p w:rsidR="00DC3CE8" w:rsidRPr="00360AC1" w:rsidRDefault="00E55863">
            <w:pPr>
              <w:pStyle w:val="TableParagraph"/>
              <w:ind w:left="612" w:right="504" w:hanging="92"/>
              <w:rPr>
                <w:b/>
              </w:rPr>
            </w:pPr>
            <w:r w:rsidRPr="00360AC1">
              <w:rPr>
                <w:b/>
              </w:rPr>
              <w:t>Предмет оскарження (що оскаржується?)</w:t>
            </w:r>
          </w:p>
        </w:tc>
        <w:tc>
          <w:tcPr>
            <w:tcW w:w="2976" w:type="dxa"/>
          </w:tcPr>
          <w:p w:rsidR="00DC3CE8" w:rsidRPr="00360AC1" w:rsidRDefault="00E55863">
            <w:pPr>
              <w:pStyle w:val="TableParagraph"/>
              <w:ind w:left="367" w:right="347" w:firstLine="163"/>
              <w:rPr>
                <w:b/>
              </w:rPr>
            </w:pPr>
            <w:r w:rsidRPr="00360AC1">
              <w:rPr>
                <w:b/>
              </w:rPr>
              <w:t>Суб’єкт оскарження (чиї дії оскаржуються?)</w:t>
            </w:r>
          </w:p>
        </w:tc>
        <w:tc>
          <w:tcPr>
            <w:tcW w:w="2554" w:type="dxa"/>
          </w:tcPr>
          <w:p w:rsidR="00DC3CE8" w:rsidRPr="00360AC1" w:rsidRDefault="00E55863">
            <w:pPr>
              <w:pStyle w:val="TableParagraph"/>
              <w:ind w:left="129" w:right="132"/>
              <w:jc w:val="center"/>
              <w:rPr>
                <w:b/>
                <w:lang w:val="ru-RU"/>
              </w:rPr>
            </w:pPr>
            <w:r w:rsidRPr="00360AC1">
              <w:rPr>
                <w:b/>
                <w:lang w:val="ru-RU"/>
              </w:rPr>
              <w:t>Суб’єкт розгляду скарги (куди має бути подана скарга?)</w:t>
            </w:r>
          </w:p>
        </w:tc>
        <w:tc>
          <w:tcPr>
            <w:tcW w:w="1099" w:type="dxa"/>
          </w:tcPr>
          <w:p w:rsidR="00DC3CE8" w:rsidRPr="00360AC1" w:rsidRDefault="00E55863">
            <w:pPr>
              <w:pStyle w:val="TableParagraph"/>
              <w:ind w:left="211" w:right="192" w:firstLine="36"/>
              <w:rPr>
                <w:b/>
              </w:rPr>
            </w:pPr>
            <w:r w:rsidRPr="00360AC1">
              <w:rPr>
                <w:b/>
              </w:rPr>
              <w:t>Стаття Закону</w:t>
            </w:r>
          </w:p>
        </w:tc>
      </w:tr>
      <w:tr w:rsidR="00DC3CE8" w:rsidRPr="00360AC1">
        <w:trPr>
          <w:trHeight w:hRule="exact" w:val="283"/>
        </w:trPr>
        <w:tc>
          <w:tcPr>
            <w:tcW w:w="3121" w:type="dxa"/>
          </w:tcPr>
          <w:p w:rsidR="00DC3CE8" w:rsidRPr="00360AC1" w:rsidRDefault="00E55863">
            <w:pPr>
              <w:pStyle w:val="TableParagraph"/>
              <w:spacing w:before="6"/>
            </w:pPr>
            <w:r w:rsidRPr="00360AC1">
              <w:t>рішення, дії чи бездіяльність</w:t>
            </w:r>
          </w:p>
        </w:tc>
        <w:tc>
          <w:tcPr>
            <w:tcW w:w="2976" w:type="dxa"/>
          </w:tcPr>
          <w:p w:rsidR="00DC3CE8" w:rsidRPr="00360AC1" w:rsidRDefault="00E55863">
            <w:pPr>
              <w:pStyle w:val="TableParagraph"/>
              <w:spacing w:before="6"/>
              <w:ind w:right="347"/>
            </w:pPr>
            <w:r w:rsidRPr="00360AC1">
              <w:t>ДВК</w:t>
            </w:r>
          </w:p>
        </w:tc>
        <w:tc>
          <w:tcPr>
            <w:tcW w:w="2554" w:type="dxa"/>
            <w:vMerge w:val="restart"/>
          </w:tcPr>
          <w:p w:rsidR="00DC3CE8" w:rsidRPr="00360AC1" w:rsidRDefault="00E55863">
            <w:pPr>
              <w:pStyle w:val="TableParagraph"/>
              <w:spacing w:before="1" w:line="237" w:lineRule="auto"/>
              <w:ind w:right="423"/>
              <w:rPr>
                <w:lang w:val="ru-RU"/>
              </w:rPr>
            </w:pPr>
            <w:r w:rsidRPr="00360AC1">
              <w:rPr>
                <w:lang w:val="ru-RU"/>
              </w:rPr>
              <w:t>ТВК, яка утворила цю ДВК або до суду</w:t>
            </w:r>
          </w:p>
        </w:tc>
        <w:tc>
          <w:tcPr>
            <w:tcW w:w="1099" w:type="dxa"/>
            <w:vMerge w:val="restart"/>
          </w:tcPr>
          <w:p w:rsidR="00DC3CE8" w:rsidRPr="00360AC1" w:rsidRDefault="00E55863">
            <w:pPr>
              <w:pStyle w:val="TableParagraph"/>
              <w:spacing w:before="6"/>
            </w:pPr>
            <w:r w:rsidRPr="00360AC1">
              <w:t>ч. 4 ст. 94</w:t>
            </w:r>
          </w:p>
        </w:tc>
      </w:tr>
      <w:tr w:rsidR="00DC3CE8" w:rsidRPr="00360AC1">
        <w:trPr>
          <w:trHeight w:hRule="exact" w:val="276"/>
        </w:trPr>
        <w:tc>
          <w:tcPr>
            <w:tcW w:w="3121" w:type="dxa"/>
          </w:tcPr>
          <w:p w:rsidR="00DC3CE8" w:rsidRPr="00360AC1" w:rsidRDefault="00E55863">
            <w:pPr>
              <w:pStyle w:val="TableParagraph"/>
              <w:spacing w:before="1"/>
              <w:ind w:right="504"/>
            </w:pPr>
            <w:r w:rsidRPr="00360AC1">
              <w:t>дії чи бездіяльність</w:t>
            </w:r>
          </w:p>
        </w:tc>
        <w:tc>
          <w:tcPr>
            <w:tcW w:w="2976" w:type="dxa"/>
          </w:tcPr>
          <w:p w:rsidR="00DC3CE8" w:rsidRPr="00360AC1" w:rsidRDefault="00E55863">
            <w:pPr>
              <w:pStyle w:val="TableParagraph"/>
              <w:spacing w:before="1"/>
              <w:ind w:right="347"/>
            </w:pPr>
            <w:r w:rsidRPr="00360AC1">
              <w:t>члена ДВК</w:t>
            </w:r>
          </w:p>
        </w:tc>
        <w:tc>
          <w:tcPr>
            <w:tcW w:w="2554" w:type="dxa"/>
            <w:vMerge/>
          </w:tcPr>
          <w:p w:rsidR="00DC3CE8" w:rsidRPr="00360AC1" w:rsidRDefault="00DC3CE8"/>
        </w:tc>
        <w:tc>
          <w:tcPr>
            <w:tcW w:w="1099" w:type="dxa"/>
            <w:vMerge/>
          </w:tcPr>
          <w:p w:rsidR="00DC3CE8" w:rsidRPr="00360AC1" w:rsidRDefault="00DC3CE8"/>
        </w:tc>
      </w:tr>
      <w:tr w:rsidR="00DC3CE8" w:rsidRPr="00360AC1">
        <w:trPr>
          <w:trHeight w:hRule="exact" w:val="278"/>
        </w:trPr>
        <w:tc>
          <w:tcPr>
            <w:tcW w:w="3121" w:type="dxa"/>
          </w:tcPr>
          <w:p w:rsidR="00DC3CE8" w:rsidRPr="00360AC1" w:rsidRDefault="00E55863">
            <w:pPr>
              <w:pStyle w:val="TableParagraph"/>
              <w:spacing w:before="4"/>
            </w:pPr>
            <w:r w:rsidRPr="00360AC1">
              <w:t>рішення, дії чи бездіяльність</w:t>
            </w:r>
          </w:p>
        </w:tc>
        <w:tc>
          <w:tcPr>
            <w:tcW w:w="2976" w:type="dxa"/>
          </w:tcPr>
          <w:p w:rsidR="00DC3CE8" w:rsidRPr="00360AC1" w:rsidRDefault="00E55863">
            <w:pPr>
              <w:pStyle w:val="TableParagraph"/>
              <w:spacing w:before="4"/>
              <w:ind w:right="347"/>
            </w:pPr>
            <w:r w:rsidRPr="00360AC1">
              <w:t>ТВК</w:t>
            </w:r>
          </w:p>
        </w:tc>
        <w:tc>
          <w:tcPr>
            <w:tcW w:w="2554" w:type="dxa"/>
            <w:vMerge w:val="restart"/>
          </w:tcPr>
          <w:p w:rsidR="00DC3CE8" w:rsidRPr="00360AC1" w:rsidRDefault="00E55863">
            <w:pPr>
              <w:pStyle w:val="TableParagraph"/>
              <w:ind w:right="98"/>
              <w:jc w:val="both"/>
              <w:rPr>
                <w:lang w:val="ru-RU"/>
              </w:rPr>
            </w:pPr>
            <w:r w:rsidRPr="00360AC1">
              <w:rPr>
                <w:lang w:val="ru-RU"/>
              </w:rPr>
              <w:t>ТВК, яка встановлює результати відповідних місцевих виборів або до суду</w:t>
            </w:r>
          </w:p>
        </w:tc>
        <w:tc>
          <w:tcPr>
            <w:tcW w:w="1099" w:type="dxa"/>
            <w:vMerge w:val="restart"/>
          </w:tcPr>
          <w:p w:rsidR="00DC3CE8" w:rsidRPr="00360AC1" w:rsidRDefault="00E55863">
            <w:pPr>
              <w:pStyle w:val="TableParagraph"/>
              <w:spacing w:before="4"/>
            </w:pPr>
            <w:r w:rsidRPr="00360AC1">
              <w:t>ч. 5 ст. 94</w:t>
            </w:r>
          </w:p>
        </w:tc>
      </w:tr>
      <w:tr w:rsidR="00DC3CE8" w:rsidRPr="00360AC1">
        <w:trPr>
          <w:trHeight w:hRule="exact" w:val="804"/>
        </w:trPr>
        <w:tc>
          <w:tcPr>
            <w:tcW w:w="3121" w:type="dxa"/>
          </w:tcPr>
          <w:p w:rsidR="00DC3CE8" w:rsidRPr="00360AC1" w:rsidRDefault="00E55863">
            <w:pPr>
              <w:pStyle w:val="TableParagraph"/>
              <w:spacing w:before="1"/>
              <w:ind w:right="504"/>
            </w:pPr>
            <w:r w:rsidRPr="00360AC1">
              <w:t>дії чи бездіяльність</w:t>
            </w:r>
          </w:p>
        </w:tc>
        <w:tc>
          <w:tcPr>
            <w:tcW w:w="2976" w:type="dxa"/>
          </w:tcPr>
          <w:p w:rsidR="00DC3CE8" w:rsidRPr="00360AC1" w:rsidRDefault="00E55863">
            <w:pPr>
              <w:pStyle w:val="TableParagraph"/>
              <w:spacing w:before="1"/>
              <w:ind w:right="347"/>
            </w:pPr>
            <w:r w:rsidRPr="00360AC1">
              <w:t>члена ТВК</w:t>
            </w:r>
          </w:p>
        </w:tc>
        <w:tc>
          <w:tcPr>
            <w:tcW w:w="2554" w:type="dxa"/>
            <w:vMerge/>
          </w:tcPr>
          <w:p w:rsidR="00DC3CE8" w:rsidRPr="00360AC1" w:rsidRDefault="00DC3CE8"/>
        </w:tc>
        <w:tc>
          <w:tcPr>
            <w:tcW w:w="1099" w:type="dxa"/>
            <w:vMerge/>
          </w:tcPr>
          <w:p w:rsidR="00DC3CE8" w:rsidRPr="00360AC1" w:rsidRDefault="00DC3CE8"/>
        </w:tc>
      </w:tr>
      <w:tr w:rsidR="00DC3CE8" w:rsidRPr="00360AC1">
        <w:trPr>
          <w:trHeight w:hRule="exact" w:val="1894"/>
        </w:trPr>
        <w:tc>
          <w:tcPr>
            <w:tcW w:w="3121" w:type="dxa"/>
          </w:tcPr>
          <w:p w:rsidR="00DC3CE8" w:rsidRPr="00360AC1" w:rsidRDefault="00E55863">
            <w:pPr>
              <w:pStyle w:val="TableParagraph"/>
              <w:tabs>
                <w:tab w:val="left" w:pos="1005"/>
                <w:tab w:val="left" w:pos="1937"/>
                <w:tab w:val="left" w:pos="2352"/>
              </w:tabs>
              <w:ind w:right="95"/>
              <w:jc w:val="both"/>
            </w:pPr>
            <w:r w:rsidRPr="00360AC1">
              <w:t>рішення чи дії (крім тих рішення чи дій, які відповідно до</w:t>
            </w:r>
            <w:r w:rsidRPr="00360AC1">
              <w:tab/>
              <w:t>закону,</w:t>
            </w:r>
            <w:r w:rsidRPr="00360AC1">
              <w:tab/>
            </w:r>
            <w:r w:rsidRPr="00360AC1">
              <w:tab/>
              <w:t>статуту (положення) належать до внутрішньої організаційної діяльності</w:t>
            </w:r>
            <w:r w:rsidRPr="00360AC1">
              <w:tab/>
            </w:r>
            <w:r w:rsidRPr="00360AC1">
              <w:rPr>
                <w:spacing w:val="-1"/>
              </w:rPr>
              <w:t xml:space="preserve">відповідної </w:t>
            </w:r>
            <w:r w:rsidRPr="00360AC1">
              <w:t>місцевої організації</w:t>
            </w:r>
            <w:r w:rsidRPr="00360AC1">
              <w:rPr>
                <w:spacing w:val="-9"/>
              </w:rPr>
              <w:t xml:space="preserve"> </w:t>
            </w:r>
            <w:r w:rsidRPr="00360AC1">
              <w:t>партії)</w:t>
            </w:r>
          </w:p>
        </w:tc>
        <w:tc>
          <w:tcPr>
            <w:tcW w:w="2976" w:type="dxa"/>
          </w:tcPr>
          <w:p w:rsidR="00DC3CE8" w:rsidRPr="00360AC1" w:rsidRDefault="00E55863">
            <w:pPr>
              <w:pStyle w:val="TableParagraph"/>
              <w:tabs>
                <w:tab w:val="left" w:pos="1507"/>
                <w:tab w:val="left" w:pos="1862"/>
                <w:tab w:val="left" w:pos="2023"/>
              </w:tabs>
              <w:ind w:right="96"/>
              <w:jc w:val="both"/>
            </w:pPr>
            <w:r w:rsidRPr="00360AC1">
              <w:t>місцевої</w:t>
            </w:r>
            <w:r w:rsidRPr="00360AC1">
              <w:tab/>
            </w:r>
            <w:r w:rsidRPr="00360AC1">
              <w:tab/>
            </w:r>
            <w:r w:rsidRPr="00360AC1">
              <w:rPr>
                <w:spacing w:val="-1"/>
              </w:rPr>
              <w:t xml:space="preserve">організації </w:t>
            </w:r>
            <w:r w:rsidRPr="00360AC1">
              <w:t>політичної партії, кандидати від якої зареєстровані на відповідних</w:t>
            </w:r>
            <w:r w:rsidRPr="00360AC1">
              <w:tab/>
            </w:r>
            <w:r w:rsidRPr="00360AC1">
              <w:tab/>
            </w:r>
            <w:r w:rsidRPr="00360AC1">
              <w:tab/>
            </w:r>
            <w:r w:rsidRPr="00360AC1">
              <w:rPr>
                <w:spacing w:val="-1"/>
              </w:rPr>
              <w:t xml:space="preserve">місцевих </w:t>
            </w:r>
            <w:r w:rsidRPr="00360AC1">
              <w:t>виборах, її посадової особи чи</w:t>
            </w:r>
            <w:r w:rsidRPr="00360AC1">
              <w:tab/>
            </w:r>
            <w:r w:rsidRPr="00360AC1">
              <w:rPr>
                <w:spacing w:val="-1"/>
              </w:rPr>
              <w:t xml:space="preserve">повноважного </w:t>
            </w:r>
            <w:r w:rsidRPr="00360AC1">
              <w:t>представника</w:t>
            </w:r>
          </w:p>
        </w:tc>
        <w:tc>
          <w:tcPr>
            <w:tcW w:w="2554" w:type="dxa"/>
          </w:tcPr>
          <w:p w:rsidR="00DC3CE8" w:rsidRPr="00360AC1" w:rsidRDefault="00E55863">
            <w:pPr>
              <w:pStyle w:val="TableParagraph"/>
              <w:tabs>
                <w:tab w:val="left" w:pos="1031"/>
                <w:tab w:val="left" w:pos="2129"/>
              </w:tabs>
              <w:ind w:right="99"/>
              <w:rPr>
                <w:lang w:val="ru-RU"/>
              </w:rPr>
            </w:pPr>
            <w:r w:rsidRPr="00360AC1">
              <w:rPr>
                <w:lang w:val="ru-RU"/>
              </w:rPr>
              <w:t>до</w:t>
            </w:r>
            <w:r w:rsidRPr="00360AC1">
              <w:rPr>
                <w:lang w:val="ru-RU"/>
              </w:rPr>
              <w:tab/>
              <w:t>ТВК,</w:t>
            </w:r>
            <w:r w:rsidRPr="00360AC1">
              <w:rPr>
                <w:lang w:val="ru-RU"/>
              </w:rPr>
              <w:tab/>
              <w:t>яка зареєструвала відповідного кандидата (кандидатів) або до</w:t>
            </w:r>
            <w:r w:rsidRPr="00360AC1">
              <w:rPr>
                <w:spacing w:val="-5"/>
                <w:lang w:val="ru-RU"/>
              </w:rPr>
              <w:t xml:space="preserve"> </w:t>
            </w:r>
            <w:r w:rsidRPr="00360AC1">
              <w:rPr>
                <w:lang w:val="ru-RU"/>
              </w:rPr>
              <w:t>суду</w:t>
            </w:r>
          </w:p>
        </w:tc>
        <w:tc>
          <w:tcPr>
            <w:tcW w:w="1099" w:type="dxa"/>
          </w:tcPr>
          <w:p w:rsidR="00DC3CE8" w:rsidRPr="00360AC1" w:rsidRDefault="00E55863">
            <w:pPr>
              <w:pStyle w:val="TableParagraph"/>
              <w:spacing w:before="4"/>
            </w:pPr>
            <w:r w:rsidRPr="00360AC1">
              <w:t>ч. 8 ст. 94</w:t>
            </w:r>
          </w:p>
        </w:tc>
      </w:tr>
      <w:tr w:rsidR="00DC3CE8" w:rsidRPr="00360AC1">
        <w:trPr>
          <w:trHeight w:hRule="exact" w:val="1085"/>
        </w:trPr>
        <w:tc>
          <w:tcPr>
            <w:tcW w:w="3121" w:type="dxa"/>
          </w:tcPr>
          <w:p w:rsidR="00DC3CE8" w:rsidRPr="00360AC1" w:rsidRDefault="00E55863">
            <w:pPr>
              <w:pStyle w:val="TableParagraph"/>
              <w:spacing w:before="1"/>
              <w:ind w:right="504"/>
            </w:pPr>
            <w:r w:rsidRPr="00360AC1">
              <w:t>дії чи бездіяльність</w:t>
            </w:r>
          </w:p>
        </w:tc>
        <w:tc>
          <w:tcPr>
            <w:tcW w:w="2976" w:type="dxa"/>
          </w:tcPr>
          <w:p w:rsidR="00DC3CE8" w:rsidRPr="00360AC1" w:rsidRDefault="00E55863">
            <w:pPr>
              <w:pStyle w:val="TableParagraph"/>
              <w:tabs>
                <w:tab w:val="left" w:pos="1787"/>
              </w:tabs>
              <w:ind w:right="96"/>
              <w:jc w:val="both"/>
              <w:rPr>
                <w:lang w:val="ru-RU"/>
              </w:rPr>
            </w:pPr>
            <w:r w:rsidRPr="00360AC1">
              <w:rPr>
                <w:lang w:val="ru-RU"/>
              </w:rPr>
              <w:t>кандидата у депутати, кандидата на посаду сільського,</w:t>
            </w:r>
            <w:r w:rsidRPr="00360AC1">
              <w:rPr>
                <w:lang w:val="ru-RU"/>
              </w:rPr>
              <w:tab/>
            </w:r>
            <w:r w:rsidRPr="00360AC1">
              <w:rPr>
                <w:spacing w:val="-1"/>
                <w:lang w:val="ru-RU"/>
              </w:rPr>
              <w:t xml:space="preserve">селищного, </w:t>
            </w:r>
            <w:r w:rsidRPr="00360AC1">
              <w:rPr>
                <w:lang w:val="ru-RU"/>
              </w:rPr>
              <w:t>міського</w:t>
            </w:r>
            <w:r w:rsidRPr="00360AC1">
              <w:rPr>
                <w:spacing w:val="-3"/>
                <w:lang w:val="ru-RU"/>
              </w:rPr>
              <w:t xml:space="preserve"> </w:t>
            </w:r>
            <w:r w:rsidRPr="00360AC1">
              <w:rPr>
                <w:lang w:val="ru-RU"/>
              </w:rPr>
              <w:t>голови</w:t>
            </w:r>
          </w:p>
        </w:tc>
        <w:tc>
          <w:tcPr>
            <w:tcW w:w="2554" w:type="dxa"/>
          </w:tcPr>
          <w:p w:rsidR="00DC3CE8" w:rsidRPr="00360AC1" w:rsidRDefault="00E55863">
            <w:pPr>
              <w:pStyle w:val="TableParagraph"/>
              <w:ind w:right="97"/>
              <w:jc w:val="both"/>
              <w:rPr>
                <w:lang w:val="ru-RU"/>
              </w:rPr>
            </w:pPr>
            <w:r w:rsidRPr="00360AC1">
              <w:rPr>
                <w:lang w:val="ru-RU"/>
              </w:rPr>
              <w:t>ТВК, яка зареєструвала відповідного кандидата або до суду</w:t>
            </w:r>
          </w:p>
        </w:tc>
        <w:tc>
          <w:tcPr>
            <w:tcW w:w="1099" w:type="dxa"/>
          </w:tcPr>
          <w:p w:rsidR="00DC3CE8" w:rsidRPr="00360AC1" w:rsidRDefault="00E55863">
            <w:pPr>
              <w:pStyle w:val="TableParagraph"/>
              <w:ind w:right="90"/>
            </w:pPr>
            <w:r w:rsidRPr="00360AC1">
              <w:t>ч. 9 ст. 94 Закону</w:t>
            </w:r>
          </w:p>
        </w:tc>
      </w:tr>
    </w:tbl>
    <w:p w:rsidR="00DC3CE8" w:rsidRPr="00360AC1" w:rsidRDefault="00E55863">
      <w:pPr>
        <w:pStyle w:val="a3"/>
        <w:spacing w:before="117"/>
        <w:ind w:left="132" w:right="214"/>
        <w:jc w:val="both"/>
      </w:pPr>
      <w:r w:rsidRPr="00360AC1">
        <w:t>Суд, до якого подано позовну заяву, невідкладно повідомляє відповідну виборчу комісію та комісію вищого рівня про її надходження, відкриття провадження в адміністративній справі, а також про ухвалене судом рішення.</w:t>
      </w:r>
    </w:p>
    <w:p w:rsidR="00DC3CE8" w:rsidRPr="00360AC1" w:rsidRDefault="00E55863">
      <w:pPr>
        <w:pStyle w:val="a3"/>
        <w:spacing w:before="125"/>
        <w:ind w:left="132" w:right="217"/>
        <w:jc w:val="both"/>
      </w:pPr>
      <w:r w:rsidRPr="00360AC1">
        <w:t>У разі отримання повідомлення суду про відкриття провадження в адміністративній справі за позовною заявою виборча комісія, до якої подано аналогічну скаргу (скаргу аналогічного змісту), повертає таку скаргу суб’єкту звернення зі скаргою без розгляду не пізніше наступного дня з дня отримання повідомлення суду із зазначенням підстав її повернення (ч. 14 ст. 94 Закону).</w:t>
      </w:r>
    </w:p>
    <w:p w:rsidR="00DC3CE8" w:rsidRPr="00360AC1" w:rsidRDefault="00E55863">
      <w:pPr>
        <w:pStyle w:val="a3"/>
        <w:spacing w:before="122"/>
        <w:ind w:left="132" w:right="213"/>
        <w:jc w:val="both"/>
      </w:pPr>
      <w:r w:rsidRPr="00360AC1">
        <w:t>Загальний строк оскарження - скарга до виборчої комісії може бути подана відповідним суб’єктом звернення зі скаргою у п’ятиденний строк з дня прийняття рішення, вчинення дії або допущення бездіяльності суб’єктом оскарження (ч. 1 ст. 95 Закону).</w:t>
      </w:r>
    </w:p>
    <w:p w:rsidR="00DC3CE8" w:rsidRPr="00360AC1" w:rsidRDefault="00DC3CE8">
      <w:pPr>
        <w:pStyle w:val="a3"/>
        <w:spacing w:before="6"/>
        <w:rPr>
          <w:sz w:val="1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693"/>
        <w:gridCol w:w="1136"/>
        <w:gridCol w:w="2271"/>
        <w:gridCol w:w="1099"/>
      </w:tblGrid>
      <w:tr w:rsidR="00DC3CE8" w:rsidRPr="00360AC1">
        <w:trPr>
          <w:trHeight w:hRule="exact" w:val="275"/>
        </w:trPr>
        <w:tc>
          <w:tcPr>
            <w:tcW w:w="9751" w:type="dxa"/>
            <w:gridSpan w:val="5"/>
            <w:shd w:val="clear" w:color="auto" w:fill="BDBDBD"/>
          </w:tcPr>
          <w:p w:rsidR="00DC3CE8" w:rsidRPr="00360AC1" w:rsidRDefault="00E55863">
            <w:pPr>
              <w:pStyle w:val="TableParagraph"/>
              <w:spacing w:before="1"/>
              <w:ind w:left="0" w:right="95"/>
              <w:jc w:val="right"/>
              <w:rPr>
                <w:b/>
              </w:rPr>
            </w:pPr>
            <w:r w:rsidRPr="00360AC1">
              <w:rPr>
                <w:b/>
              </w:rPr>
              <w:t>Таблиця 9</w:t>
            </w:r>
          </w:p>
        </w:tc>
      </w:tr>
      <w:tr w:rsidR="00DC3CE8" w:rsidRPr="00360AC1">
        <w:trPr>
          <w:trHeight w:hRule="exact" w:val="133"/>
        </w:trPr>
        <w:tc>
          <w:tcPr>
            <w:tcW w:w="9751" w:type="dxa"/>
            <w:gridSpan w:val="5"/>
          </w:tcPr>
          <w:p w:rsidR="00DC3CE8" w:rsidRPr="00360AC1" w:rsidRDefault="00DC3CE8"/>
        </w:tc>
      </w:tr>
      <w:tr w:rsidR="00DC3CE8" w:rsidRPr="00360AC1">
        <w:trPr>
          <w:trHeight w:hRule="exact" w:val="547"/>
        </w:trPr>
        <w:tc>
          <w:tcPr>
            <w:tcW w:w="2552" w:type="dxa"/>
          </w:tcPr>
          <w:p w:rsidR="00DC3CE8" w:rsidRPr="00360AC1" w:rsidRDefault="00E55863">
            <w:pPr>
              <w:pStyle w:val="TableParagraph"/>
              <w:spacing w:before="4"/>
              <w:ind w:left="684"/>
              <w:rPr>
                <w:b/>
              </w:rPr>
            </w:pPr>
            <w:r w:rsidRPr="00360AC1">
              <w:rPr>
                <w:b/>
              </w:rPr>
              <w:t>Зміст скарги</w:t>
            </w:r>
          </w:p>
        </w:tc>
        <w:tc>
          <w:tcPr>
            <w:tcW w:w="2693" w:type="dxa"/>
          </w:tcPr>
          <w:p w:rsidR="00DC3CE8" w:rsidRPr="00360AC1" w:rsidRDefault="00E55863">
            <w:pPr>
              <w:pStyle w:val="TableParagraph"/>
              <w:spacing w:before="4"/>
              <w:ind w:left="389"/>
              <w:rPr>
                <w:b/>
              </w:rPr>
            </w:pPr>
            <w:r w:rsidRPr="00360AC1">
              <w:rPr>
                <w:b/>
              </w:rPr>
              <w:t>Строк подачі скарги</w:t>
            </w:r>
          </w:p>
        </w:tc>
        <w:tc>
          <w:tcPr>
            <w:tcW w:w="1136" w:type="dxa"/>
          </w:tcPr>
          <w:p w:rsidR="00DC3CE8" w:rsidRPr="00360AC1" w:rsidRDefault="00E55863">
            <w:pPr>
              <w:pStyle w:val="TableParagraph"/>
              <w:spacing w:before="1" w:line="237" w:lineRule="auto"/>
              <w:ind w:left="230" w:right="210" w:firstLine="36"/>
              <w:rPr>
                <w:b/>
              </w:rPr>
            </w:pPr>
            <w:r w:rsidRPr="00360AC1">
              <w:rPr>
                <w:b/>
              </w:rPr>
              <w:t>Стаття Закону</w:t>
            </w:r>
          </w:p>
        </w:tc>
        <w:tc>
          <w:tcPr>
            <w:tcW w:w="2271" w:type="dxa"/>
          </w:tcPr>
          <w:p w:rsidR="00DC3CE8" w:rsidRPr="00360AC1" w:rsidRDefault="00E55863">
            <w:pPr>
              <w:pStyle w:val="TableParagraph"/>
              <w:spacing w:before="1" w:line="237" w:lineRule="auto"/>
              <w:ind w:left="813" w:right="383" w:hanging="418"/>
              <w:rPr>
                <w:b/>
              </w:rPr>
            </w:pPr>
            <w:r w:rsidRPr="00360AC1">
              <w:rPr>
                <w:b/>
              </w:rPr>
              <w:t>Строк розгляду скарги</w:t>
            </w:r>
          </w:p>
        </w:tc>
        <w:tc>
          <w:tcPr>
            <w:tcW w:w="1099" w:type="dxa"/>
          </w:tcPr>
          <w:p w:rsidR="00DC3CE8" w:rsidRPr="00360AC1" w:rsidRDefault="00E55863">
            <w:pPr>
              <w:pStyle w:val="TableParagraph"/>
              <w:spacing w:before="1" w:line="237" w:lineRule="auto"/>
              <w:ind w:left="218" w:right="197" w:firstLine="26"/>
              <w:rPr>
                <w:b/>
              </w:rPr>
            </w:pPr>
            <w:r w:rsidRPr="00360AC1">
              <w:rPr>
                <w:b/>
              </w:rPr>
              <w:t>Стаття закону</w:t>
            </w:r>
          </w:p>
        </w:tc>
      </w:tr>
      <w:tr w:rsidR="00DC3CE8" w:rsidRPr="00360AC1">
        <w:trPr>
          <w:trHeight w:hRule="exact" w:val="1354"/>
        </w:trPr>
        <w:tc>
          <w:tcPr>
            <w:tcW w:w="2552" w:type="dxa"/>
          </w:tcPr>
          <w:p w:rsidR="00DC3CE8" w:rsidRPr="00360AC1" w:rsidRDefault="00E55863">
            <w:pPr>
              <w:pStyle w:val="TableParagraph"/>
              <w:tabs>
                <w:tab w:val="left" w:pos="1243"/>
                <w:tab w:val="left" w:pos="2095"/>
              </w:tabs>
              <w:ind w:right="99"/>
              <w:jc w:val="both"/>
              <w:rPr>
                <w:lang w:val="ru-RU"/>
              </w:rPr>
            </w:pPr>
            <w:r w:rsidRPr="00360AC1">
              <w:rPr>
                <w:lang w:val="ru-RU"/>
              </w:rPr>
              <w:t>скарга, що стосується порушення, яке мало місце</w:t>
            </w:r>
            <w:r w:rsidRPr="00360AC1">
              <w:rPr>
                <w:lang w:val="ru-RU"/>
              </w:rPr>
              <w:tab/>
              <w:t>до</w:t>
            </w:r>
            <w:r w:rsidRPr="00360AC1">
              <w:rPr>
                <w:lang w:val="ru-RU"/>
              </w:rPr>
              <w:tab/>
              <w:t>дня голосування</w:t>
            </w:r>
          </w:p>
        </w:tc>
        <w:tc>
          <w:tcPr>
            <w:tcW w:w="2693" w:type="dxa"/>
          </w:tcPr>
          <w:p w:rsidR="00DC3CE8" w:rsidRPr="00360AC1" w:rsidRDefault="00E55863">
            <w:pPr>
              <w:pStyle w:val="TableParagraph"/>
              <w:ind w:left="105" w:right="95"/>
              <w:jc w:val="both"/>
              <w:rPr>
                <w:lang w:val="ru-RU"/>
              </w:rPr>
            </w:pPr>
            <w:r w:rsidRPr="00360AC1">
              <w:rPr>
                <w:lang w:val="ru-RU"/>
              </w:rPr>
              <w:t>у п’ятиденний строк, але не пізніше 22 години дня, що передує дню голосування</w:t>
            </w:r>
          </w:p>
        </w:tc>
        <w:tc>
          <w:tcPr>
            <w:tcW w:w="1136" w:type="dxa"/>
          </w:tcPr>
          <w:p w:rsidR="00DC3CE8" w:rsidRPr="00360AC1" w:rsidRDefault="00E55863">
            <w:pPr>
              <w:pStyle w:val="TableParagraph"/>
              <w:spacing w:before="1"/>
              <w:ind w:left="105"/>
            </w:pPr>
            <w:r w:rsidRPr="00360AC1">
              <w:t>ч. 2 ст. 95</w:t>
            </w:r>
          </w:p>
        </w:tc>
        <w:tc>
          <w:tcPr>
            <w:tcW w:w="2271" w:type="dxa"/>
          </w:tcPr>
          <w:p w:rsidR="00DC3CE8" w:rsidRPr="00360AC1" w:rsidRDefault="00E55863">
            <w:pPr>
              <w:pStyle w:val="TableParagraph"/>
              <w:ind w:right="96"/>
              <w:jc w:val="both"/>
              <w:rPr>
                <w:lang w:val="ru-RU"/>
              </w:rPr>
            </w:pPr>
            <w:r w:rsidRPr="00360AC1">
              <w:rPr>
                <w:lang w:val="ru-RU"/>
              </w:rPr>
              <w:t>протягом двох днів з дня її отримання, але не пізніше 24 години дня, що передує дню голосування</w:t>
            </w:r>
          </w:p>
        </w:tc>
        <w:tc>
          <w:tcPr>
            <w:tcW w:w="1099" w:type="dxa"/>
          </w:tcPr>
          <w:p w:rsidR="00DC3CE8" w:rsidRPr="00360AC1" w:rsidRDefault="00E55863">
            <w:pPr>
              <w:pStyle w:val="TableParagraph"/>
              <w:spacing w:before="1"/>
              <w:ind w:left="0" w:right="105"/>
              <w:jc w:val="right"/>
            </w:pPr>
            <w:r w:rsidRPr="00360AC1">
              <w:t>ч. 4 ст. 97</w:t>
            </w:r>
          </w:p>
        </w:tc>
      </w:tr>
      <w:tr w:rsidR="00DC3CE8" w:rsidRPr="00360AC1">
        <w:trPr>
          <w:trHeight w:hRule="exact" w:val="816"/>
        </w:trPr>
        <w:tc>
          <w:tcPr>
            <w:tcW w:w="2552" w:type="dxa"/>
          </w:tcPr>
          <w:p w:rsidR="00DC3CE8" w:rsidRPr="00360AC1" w:rsidRDefault="00E55863">
            <w:pPr>
              <w:pStyle w:val="TableParagraph"/>
              <w:ind w:right="90"/>
              <w:jc w:val="both"/>
              <w:rPr>
                <w:lang w:val="ru-RU"/>
              </w:rPr>
            </w:pPr>
            <w:r w:rsidRPr="00360AC1">
              <w:rPr>
                <w:spacing w:val="-5"/>
                <w:lang w:val="ru-RU"/>
              </w:rPr>
              <w:t xml:space="preserve">скарга, </w:t>
            </w:r>
            <w:r w:rsidRPr="00360AC1">
              <w:rPr>
                <w:spacing w:val="-3"/>
                <w:lang w:val="ru-RU"/>
              </w:rPr>
              <w:t xml:space="preserve">що </w:t>
            </w:r>
            <w:r w:rsidRPr="00360AC1">
              <w:rPr>
                <w:spacing w:val="-6"/>
                <w:lang w:val="ru-RU"/>
              </w:rPr>
              <w:t xml:space="preserve">стосується </w:t>
            </w:r>
            <w:r w:rsidRPr="00360AC1">
              <w:rPr>
                <w:spacing w:val="-5"/>
                <w:lang w:val="ru-RU"/>
              </w:rPr>
              <w:t xml:space="preserve">порушення, </w:t>
            </w:r>
            <w:r w:rsidRPr="00360AC1">
              <w:rPr>
                <w:spacing w:val="-2"/>
                <w:lang w:val="ru-RU"/>
              </w:rPr>
              <w:t xml:space="preserve">яке </w:t>
            </w:r>
            <w:r w:rsidRPr="00360AC1">
              <w:rPr>
                <w:spacing w:val="-4"/>
                <w:lang w:val="ru-RU"/>
              </w:rPr>
              <w:t xml:space="preserve">мало </w:t>
            </w:r>
            <w:r w:rsidRPr="00360AC1">
              <w:rPr>
                <w:spacing w:val="-5"/>
                <w:lang w:val="ru-RU"/>
              </w:rPr>
              <w:t xml:space="preserve">місце </w:t>
            </w:r>
            <w:r w:rsidRPr="00360AC1">
              <w:rPr>
                <w:spacing w:val="-3"/>
                <w:lang w:val="ru-RU"/>
              </w:rPr>
              <w:t xml:space="preserve">під </w:t>
            </w:r>
            <w:r w:rsidRPr="00360AC1">
              <w:rPr>
                <w:spacing w:val="-4"/>
                <w:lang w:val="ru-RU"/>
              </w:rPr>
              <w:t xml:space="preserve">час </w:t>
            </w:r>
            <w:r w:rsidRPr="00360AC1">
              <w:rPr>
                <w:spacing w:val="-6"/>
                <w:lang w:val="ru-RU"/>
              </w:rPr>
              <w:t>голосування</w:t>
            </w:r>
          </w:p>
        </w:tc>
        <w:tc>
          <w:tcPr>
            <w:tcW w:w="2693" w:type="dxa"/>
          </w:tcPr>
          <w:p w:rsidR="00DC3CE8" w:rsidRPr="00360AC1" w:rsidRDefault="00E55863">
            <w:pPr>
              <w:pStyle w:val="TableParagraph"/>
              <w:ind w:left="105" w:right="88"/>
              <w:jc w:val="both"/>
              <w:rPr>
                <w:lang w:val="ru-RU"/>
              </w:rPr>
            </w:pPr>
            <w:r w:rsidRPr="00360AC1">
              <w:rPr>
                <w:spacing w:val="-4"/>
                <w:lang w:val="ru-RU"/>
              </w:rPr>
              <w:t xml:space="preserve">може бути </w:t>
            </w:r>
            <w:r w:rsidRPr="00360AC1">
              <w:rPr>
                <w:spacing w:val="-5"/>
                <w:lang w:val="ru-RU"/>
              </w:rPr>
              <w:t xml:space="preserve">подана </w:t>
            </w:r>
            <w:r w:rsidRPr="00360AC1">
              <w:rPr>
                <w:spacing w:val="-3"/>
                <w:lang w:val="ru-RU"/>
              </w:rPr>
              <w:t xml:space="preserve">до </w:t>
            </w:r>
            <w:r w:rsidRPr="00360AC1">
              <w:rPr>
                <w:spacing w:val="-5"/>
                <w:lang w:val="ru-RU"/>
              </w:rPr>
              <w:t xml:space="preserve">відповідної </w:t>
            </w:r>
            <w:r w:rsidRPr="00360AC1">
              <w:rPr>
                <w:spacing w:val="-4"/>
                <w:lang w:val="ru-RU"/>
              </w:rPr>
              <w:t xml:space="preserve">ДВК </w:t>
            </w:r>
            <w:r w:rsidRPr="00360AC1">
              <w:rPr>
                <w:lang w:val="ru-RU"/>
              </w:rPr>
              <w:t xml:space="preserve">не </w:t>
            </w:r>
            <w:r w:rsidRPr="00360AC1">
              <w:rPr>
                <w:spacing w:val="-6"/>
                <w:lang w:val="ru-RU"/>
              </w:rPr>
              <w:t>пізніше закінчення голосування</w:t>
            </w:r>
          </w:p>
        </w:tc>
        <w:tc>
          <w:tcPr>
            <w:tcW w:w="1136" w:type="dxa"/>
          </w:tcPr>
          <w:p w:rsidR="00DC3CE8" w:rsidRPr="00360AC1" w:rsidRDefault="00E55863">
            <w:pPr>
              <w:pStyle w:val="TableParagraph"/>
              <w:spacing w:before="4"/>
              <w:ind w:left="105"/>
            </w:pPr>
            <w:r w:rsidRPr="00360AC1">
              <w:t>ч. 3 ст. 95</w:t>
            </w:r>
          </w:p>
        </w:tc>
        <w:tc>
          <w:tcPr>
            <w:tcW w:w="2271" w:type="dxa"/>
          </w:tcPr>
          <w:p w:rsidR="00DC3CE8" w:rsidRPr="00360AC1" w:rsidRDefault="00E55863">
            <w:pPr>
              <w:pStyle w:val="TableParagraph"/>
              <w:tabs>
                <w:tab w:val="left" w:pos="1682"/>
              </w:tabs>
              <w:ind w:right="104"/>
            </w:pPr>
            <w:r w:rsidRPr="00360AC1">
              <w:t>відразу</w:t>
            </w:r>
            <w:r w:rsidRPr="00360AC1">
              <w:tab/>
            </w:r>
            <w:r w:rsidRPr="00360AC1">
              <w:rPr>
                <w:spacing w:val="-1"/>
              </w:rPr>
              <w:t xml:space="preserve">після </w:t>
            </w:r>
            <w:r w:rsidRPr="00360AC1">
              <w:t>закінчення голосування</w:t>
            </w:r>
          </w:p>
        </w:tc>
        <w:tc>
          <w:tcPr>
            <w:tcW w:w="1099" w:type="dxa"/>
          </w:tcPr>
          <w:p w:rsidR="00DC3CE8" w:rsidRPr="00360AC1" w:rsidRDefault="00E55863">
            <w:pPr>
              <w:pStyle w:val="TableParagraph"/>
              <w:spacing w:before="4"/>
              <w:ind w:left="0" w:right="105"/>
              <w:jc w:val="right"/>
            </w:pPr>
            <w:r w:rsidRPr="00360AC1">
              <w:t>ч. 6 ст. 97</w:t>
            </w:r>
          </w:p>
        </w:tc>
      </w:tr>
      <w:tr w:rsidR="00DC3CE8" w:rsidRPr="00360AC1">
        <w:trPr>
          <w:trHeight w:hRule="exact" w:val="2160"/>
        </w:trPr>
        <w:tc>
          <w:tcPr>
            <w:tcW w:w="2552" w:type="dxa"/>
          </w:tcPr>
          <w:p w:rsidR="00DC3CE8" w:rsidRPr="00360AC1" w:rsidRDefault="00E55863">
            <w:pPr>
              <w:pStyle w:val="TableParagraph"/>
              <w:tabs>
                <w:tab w:val="left" w:pos="2124"/>
              </w:tabs>
              <w:ind w:right="94"/>
              <w:jc w:val="both"/>
            </w:pPr>
            <w:r w:rsidRPr="00360AC1">
              <w:t xml:space="preserve">скарга на рішення, дії чи бездіяльність виборчої комісії,    </w:t>
            </w:r>
            <w:r w:rsidRPr="00360AC1">
              <w:rPr>
                <w:spacing w:val="20"/>
              </w:rPr>
              <w:t xml:space="preserve"> </w:t>
            </w:r>
            <w:r w:rsidRPr="00360AC1">
              <w:t>члена</w:t>
            </w:r>
            <w:r w:rsidRPr="00360AC1">
              <w:tab/>
              <w:t>цієї комісії, що мали місце у день голосування, під час підрахунку голосів та встановлення підсумків голосування</w:t>
            </w:r>
          </w:p>
        </w:tc>
        <w:tc>
          <w:tcPr>
            <w:tcW w:w="2693" w:type="dxa"/>
          </w:tcPr>
          <w:p w:rsidR="00DC3CE8" w:rsidRPr="00360AC1" w:rsidRDefault="00E55863">
            <w:pPr>
              <w:pStyle w:val="TableParagraph"/>
              <w:tabs>
                <w:tab w:val="left" w:pos="1397"/>
                <w:tab w:val="left" w:pos="1752"/>
                <w:tab w:val="left" w:pos="2484"/>
              </w:tabs>
              <w:ind w:left="105" w:right="94"/>
              <w:jc w:val="both"/>
              <w:rPr>
                <w:lang w:val="ru-RU"/>
              </w:rPr>
            </w:pPr>
            <w:r w:rsidRPr="00360AC1">
              <w:rPr>
                <w:lang w:val="ru-RU"/>
              </w:rPr>
              <w:t>до виборчої комісії вищого</w:t>
            </w:r>
            <w:r w:rsidRPr="00360AC1">
              <w:rPr>
                <w:lang w:val="ru-RU"/>
              </w:rPr>
              <w:tab/>
              <w:t>рівня</w:t>
            </w:r>
            <w:r w:rsidRPr="00360AC1">
              <w:rPr>
                <w:lang w:val="ru-RU"/>
              </w:rPr>
              <w:tab/>
              <w:t>у дводенний строк з дня прийняття</w:t>
            </w:r>
            <w:r w:rsidRPr="00360AC1">
              <w:rPr>
                <w:lang w:val="ru-RU"/>
              </w:rPr>
              <w:tab/>
            </w:r>
            <w:r w:rsidRPr="00360AC1">
              <w:rPr>
                <w:lang w:val="ru-RU"/>
              </w:rPr>
              <w:tab/>
            </w:r>
            <w:r w:rsidRPr="00360AC1">
              <w:rPr>
                <w:spacing w:val="-1"/>
                <w:lang w:val="ru-RU"/>
              </w:rPr>
              <w:t>рішення,</w:t>
            </w:r>
          </w:p>
          <w:p w:rsidR="00DC3CE8" w:rsidRPr="00360AC1" w:rsidRDefault="00E55863">
            <w:pPr>
              <w:pStyle w:val="TableParagraph"/>
              <w:ind w:left="105" w:right="96"/>
              <w:jc w:val="both"/>
            </w:pPr>
            <w:r w:rsidRPr="00360AC1">
              <w:t>вчинення дії або бездіяльності</w:t>
            </w:r>
          </w:p>
        </w:tc>
        <w:tc>
          <w:tcPr>
            <w:tcW w:w="1136" w:type="dxa"/>
          </w:tcPr>
          <w:p w:rsidR="00DC3CE8" w:rsidRPr="00360AC1" w:rsidRDefault="00E55863">
            <w:pPr>
              <w:pStyle w:val="TableParagraph"/>
              <w:spacing w:before="4"/>
              <w:ind w:left="105"/>
            </w:pPr>
            <w:r w:rsidRPr="00360AC1">
              <w:t>ч. 4 ст. 95</w:t>
            </w:r>
          </w:p>
        </w:tc>
        <w:tc>
          <w:tcPr>
            <w:tcW w:w="2271" w:type="dxa"/>
          </w:tcPr>
          <w:p w:rsidR="00DC3CE8" w:rsidRPr="00360AC1" w:rsidRDefault="00E55863">
            <w:pPr>
              <w:pStyle w:val="TableParagraph"/>
              <w:spacing w:before="1" w:line="237" w:lineRule="auto"/>
              <w:ind w:right="235"/>
              <w:rPr>
                <w:lang w:val="ru-RU"/>
              </w:rPr>
            </w:pPr>
            <w:r w:rsidRPr="00360AC1">
              <w:rPr>
                <w:lang w:val="ru-RU"/>
              </w:rPr>
              <w:t>у дводенний строк з дня її подання</w:t>
            </w:r>
          </w:p>
        </w:tc>
        <w:tc>
          <w:tcPr>
            <w:tcW w:w="1099" w:type="dxa"/>
          </w:tcPr>
          <w:p w:rsidR="00DC3CE8" w:rsidRPr="00360AC1" w:rsidRDefault="00E55863">
            <w:pPr>
              <w:pStyle w:val="TableParagraph"/>
              <w:spacing w:before="4"/>
              <w:ind w:left="0" w:right="105"/>
              <w:jc w:val="right"/>
            </w:pPr>
            <w:r w:rsidRPr="00360AC1">
              <w:t>ч. 7 ст. 97</w:t>
            </w:r>
          </w:p>
        </w:tc>
      </w:tr>
    </w:tbl>
    <w:p w:rsidR="00DC3CE8" w:rsidRPr="00360AC1" w:rsidRDefault="00DC3CE8">
      <w:pPr>
        <w:jc w:val="right"/>
        <w:sectPr w:rsidR="00DC3CE8" w:rsidRPr="00360AC1">
          <w:pgSz w:w="11920" w:h="16850"/>
          <w:pgMar w:top="940" w:right="920" w:bottom="860" w:left="1000" w:header="0" w:footer="672" w:gutter="0"/>
          <w:cols w:space="720"/>
        </w:sectPr>
      </w:pPr>
    </w:p>
    <w:p w:rsidR="00DC3CE8" w:rsidRPr="00360AC1" w:rsidRDefault="00E55863">
      <w:pPr>
        <w:pStyle w:val="a3"/>
        <w:spacing w:before="30"/>
        <w:ind w:left="270" w:right="139"/>
        <w:jc w:val="both"/>
      </w:pPr>
      <w:r w:rsidRPr="00360AC1">
        <w:t>При розгляді виборчою комісією питання щодо дотримання суб’єктом звернення зі скаргою строків оскарження, встановлених Законом, виборча комісія також повинна враховувати такі положення Закону:</w:t>
      </w:r>
    </w:p>
    <w:p w:rsidR="00DC3CE8" w:rsidRPr="00360AC1" w:rsidRDefault="00E55863">
      <w:pPr>
        <w:pStyle w:val="a5"/>
        <w:numPr>
          <w:ilvl w:val="0"/>
          <w:numId w:val="8"/>
        </w:numPr>
        <w:tabs>
          <w:tab w:val="left" w:pos="1090"/>
        </w:tabs>
        <w:ind w:right="128" w:firstLine="569"/>
        <w:jc w:val="both"/>
      </w:pPr>
      <w:r w:rsidRPr="00360AC1">
        <w:t>першим днем строку, який відповідно до Закону має початися у зв’язку з настанням певної події, є день, наступний за днем настання такої події; останнім днем строку, який згідно із Законом має закінчитися у зв’язку з настанням певної події, є день, що передує дню такої події (ч. 10, 11 ст. 15 Закону);</w:t>
      </w:r>
    </w:p>
    <w:p w:rsidR="00DC3CE8" w:rsidRPr="00360AC1" w:rsidRDefault="00E55863">
      <w:pPr>
        <w:pStyle w:val="a5"/>
        <w:numPr>
          <w:ilvl w:val="0"/>
          <w:numId w:val="8"/>
        </w:numPr>
        <w:tabs>
          <w:tab w:val="left" w:pos="1073"/>
        </w:tabs>
        <w:ind w:right="137" w:firstLine="569"/>
        <w:jc w:val="both"/>
        <w:rPr>
          <w:lang w:val="ru-RU"/>
        </w:rPr>
      </w:pPr>
      <w:r w:rsidRPr="00360AC1">
        <w:rPr>
          <w:lang w:val="ru-RU"/>
        </w:rPr>
        <w:t>днем вчинення бездіяльності вважається останній день строку, в який мала бути вчинена дія, передбачена законами України (ч. 12 ст. 15</w:t>
      </w:r>
      <w:r w:rsidRPr="00360AC1">
        <w:rPr>
          <w:spacing w:val="-17"/>
          <w:lang w:val="ru-RU"/>
        </w:rPr>
        <w:t xml:space="preserve"> </w:t>
      </w:r>
      <w:r w:rsidRPr="00360AC1">
        <w:rPr>
          <w:lang w:val="ru-RU"/>
        </w:rPr>
        <w:t>Закону);</w:t>
      </w:r>
    </w:p>
    <w:p w:rsidR="00DC3CE8" w:rsidRPr="00360AC1" w:rsidRDefault="00E55863">
      <w:pPr>
        <w:pStyle w:val="a5"/>
        <w:numPr>
          <w:ilvl w:val="0"/>
          <w:numId w:val="8"/>
        </w:numPr>
        <w:tabs>
          <w:tab w:val="left" w:pos="1090"/>
        </w:tabs>
        <w:ind w:right="138" w:firstLine="569"/>
        <w:jc w:val="both"/>
        <w:rPr>
          <w:lang w:val="ru-RU"/>
        </w:rPr>
      </w:pPr>
      <w:r w:rsidRPr="00360AC1">
        <w:rPr>
          <w:lang w:val="ru-RU"/>
        </w:rPr>
        <w:t>обчислення строку оскарження починається з наступного дня після дня прийняття рішення, вчинення</w:t>
      </w:r>
      <w:r w:rsidRPr="00360AC1">
        <w:rPr>
          <w:spacing w:val="-4"/>
          <w:lang w:val="ru-RU"/>
        </w:rPr>
        <w:t xml:space="preserve"> </w:t>
      </w:r>
      <w:r w:rsidRPr="00360AC1">
        <w:rPr>
          <w:lang w:val="ru-RU"/>
        </w:rPr>
        <w:t>дії</w:t>
      </w:r>
      <w:r w:rsidRPr="00360AC1">
        <w:rPr>
          <w:spacing w:val="-2"/>
          <w:lang w:val="ru-RU"/>
        </w:rPr>
        <w:t xml:space="preserve"> </w:t>
      </w:r>
      <w:r w:rsidRPr="00360AC1">
        <w:rPr>
          <w:lang w:val="ru-RU"/>
        </w:rPr>
        <w:t>чи</w:t>
      </w:r>
      <w:r w:rsidRPr="00360AC1">
        <w:rPr>
          <w:spacing w:val="-4"/>
          <w:lang w:val="ru-RU"/>
        </w:rPr>
        <w:t xml:space="preserve"> </w:t>
      </w:r>
      <w:r w:rsidRPr="00360AC1">
        <w:rPr>
          <w:lang w:val="ru-RU"/>
        </w:rPr>
        <w:t>бездіяльності,</w:t>
      </w:r>
      <w:r w:rsidRPr="00360AC1">
        <w:rPr>
          <w:spacing w:val="-4"/>
          <w:lang w:val="ru-RU"/>
        </w:rPr>
        <w:t xml:space="preserve"> </w:t>
      </w:r>
      <w:r w:rsidRPr="00360AC1">
        <w:rPr>
          <w:lang w:val="ru-RU"/>
        </w:rPr>
        <w:t>які</w:t>
      </w:r>
      <w:r w:rsidRPr="00360AC1">
        <w:rPr>
          <w:spacing w:val="-4"/>
          <w:lang w:val="ru-RU"/>
        </w:rPr>
        <w:t xml:space="preserve"> </w:t>
      </w:r>
      <w:r w:rsidRPr="00360AC1">
        <w:rPr>
          <w:lang w:val="ru-RU"/>
        </w:rPr>
        <w:t>оскаржуються</w:t>
      </w:r>
      <w:r w:rsidRPr="00360AC1">
        <w:rPr>
          <w:spacing w:val="-2"/>
          <w:lang w:val="ru-RU"/>
        </w:rPr>
        <w:t xml:space="preserve"> </w:t>
      </w:r>
      <w:r w:rsidRPr="00360AC1">
        <w:rPr>
          <w:lang w:val="ru-RU"/>
        </w:rPr>
        <w:t>(ст.</w:t>
      </w:r>
      <w:r w:rsidRPr="00360AC1">
        <w:rPr>
          <w:spacing w:val="-4"/>
          <w:lang w:val="ru-RU"/>
        </w:rPr>
        <w:t xml:space="preserve"> </w:t>
      </w:r>
      <w:r w:rsidRPr="00360AC1">
        <w:rPr>
          <w:lang w:val="ru-RU"/>
        </w:rPr>
        <w:t>15,</w:t>
      </w:r>
      <w:r w:rsidRPr="00360AC1">
        <w:rPr>
          <w:spacing w:val="-4"/>
          <w:lang w:val="ru-RU"/>
        </w:rPr>
        <w:t xml:space="preserve"> </w:t>
      </w:r>
      <w:r w:rsidRPr="00360AC1">
        <w:rPr>
          <w:lang w:val="ru-RU"/>
        </w:rPr>
        <w:t>95</w:t>
      </w:r>
      <w:r w:rsidRPr="00360AC1">
        <w:rPr>
          <w:spacing w:val="-19"/>
          <w:lang w:val="ru-RU"/>
        </w:rPr>
        <w:t xml:space="preserve"> </w:t>
      </w:r>
      <w:r w:rsidRPr="00360AC1">
        <w:rPr>
          <w:lang w:val="ru-RU"/>
        </w:rPr>
        <w:t>Закону);</w:t>
      </w:r>
    </w:p>
    <w:p w:rsidR="00DC3CE8" w:rsidRPr="00360AC1" w:rsidRDefault="00E55863">
      <w:pPr>
        <w:pStyle w:val="a5"/>
        <w:numPr>
          <w:ilvl w:val="0"/>
          <w:numId w:val="8"/>
        </w:numPr>
        <w:tabs>
          <w:tab w:val="left" w:pos="1090"/>
        </w:tabs>
        <w:ind w:right="134" w:firstLine="569"/>
        <w:jc w:val="both"/>
        <w:rPr>
          <w:lang w:val="ru-RU"/>
        </w:rPr>
      </w:pPr>
      <w:r w:rsidRPr="00360AC1">
        <w:rPr>
          <w:lang w:val="ru-RU"/>
        </w:rPr>
        <w:t>строк подання скарги продовженню або поновленню не підлягає, крім випадку повторного подання скарги після усунення її недоліків не пізніше наступного дня після дня її повернення суб’єктом розгляду скарги без розгляду (ч. 6 ст. 95</w:t>
      </w:r>
      <w:r w:rsidRPr="00360AC1">
        <w:rPr>
          <w:spacing w:val="-34"/>
          <w:lang w:val="ru-RU"/>
        </w:rPr>
        <w:t xml:space="preserve"> </w:t>
      </w:r>
      <w:r w:rsidRPr="00360AC1">
        <w:rPr>
          <w:lang w:val="ru-RU"/>
        </w:rPr>
        <w:t>Закону);</w:t>
      </w:r>
    </w:p>
    <w:p w:rsidR="00DC3CE8" w:rsidRPr="00360AC1" w:rsidRDefault="00E55863">
      <w:pPr>
        <w:pStyle w:val="a5"/>
        <w:numPr>
          <w:ilvl w:val="0"/>
          <w:numId w:val="8"/>
        </w:numPr>
        <w:tabs>
          <w:tab w:val="left" w:pos="1171"/>
        </w:tabs>
        <w:ind w:right="127" w:firstLine="569"/>
        <w:jc w:val="both"/>
        <w:rPr>
          <w:lang w:val="ru-RU"/>
        </w:rPr>
      </w:pPr>
      <w:r w:rsidRPr="00360AC1">
        <w:rPr>
          <w:lang w:val="ru-RU"/>
        </w:rPr>
        <w:t xml:space="preserve">зміна або уточнення вимог суб’єкта звернення зі скаргою під час розгляду скарги відповідною виборчою комісією, викликані виявленням обставин, не відомих раніше суб’єкту звернення зі скаргою, не вважається новою скаргою і не підлягає встановленим обмеженням строків (ч. 6 ст. 95 Закону). При цьому скаржник повинен довести, що обставини, які зумовили зміну </w:t>
      </w:r>
      <w:r w:rsidRPr="00360AC1">
        <w:rPr>
          <w:spacing w:val="2"/>
          <w:lang w:val="ru-RU"/>
        </w:rPr>
        <w:t xml:space="preserve">або </w:t>
      </w:r>
      <w:r w:rsidRPr="00360AC1">
        <w:rPr>
          <w:lang w:val="ru-RU"/>
        </w:rPr>
        <w:t>уточнення його вимог, не були відомі йому на момент звернення зі</w:t>
      </w:r>
      <w:r w:rsidRPr="00360AC1">
        <w:rPr>
          <w:spacing w:val="-33"/>
          <w:lang w:val="ru-RU"/>
        </w:rPr>
        <w:t xml:space="preserve"> </w:t>
      </w:r>
      <w:r w:rsidRPr="00360AC1">
        <w:rPr>
          <w:lang w:val="ru-RU"/>
        </w:rPr>
        <w:t>скаргою;</w:t>
      </w:r>
    </w:p>
    <w:p w:rsidR="00DC3CE8" w:rsidRPr="00360AC1" w:rsidRDefault="00E55863">
      <w:pPr>
        <w:pStyle w:val="a5"/>
        <w:numPr>
          <w:ilvl w:val="0"/>
          <w:numId w:val="8"/>
        </w:numPr>
        <w:tabs>
          <w:tab w:val="left" w:pos="1083"/>
        </w:tabs>
        <w:ind w:right="138" w:firstLine="569"/>
        <w:jc w:val="both"/>
      </w:pPr>
      <w:r w:rsidRPr="00360AC1">
        <w:rPr>
          <w:lang w:val="ru-RU"/>
        </w:rPr>
        <w:t xml:space="preserve">днем подання скарги вважається день фактичного отримання скарги відповідною виборчою комісією </w:t>
      </w:r>
      <w:r w:rsidRPr="00360AC1">
        <w:t>(ч. 5 ст. 95</w:t>
      </w:r>
      <w:r w:rsidRPr="00360AC1">
        <w:rPr>
          <w:spacing w:val="-14"/>
        </w:rPr>
        <w:t xml:space="preserve"> </w:t>
      </w:r>
      <w:r w:rsidRPr="00360AC1">
        <w:t>Закону).</w:t>
      </w:r>
    </w:p>
    <w:p w:rsidR="00DC3CE8" w:rsidRPr="00360AC1" w:rsidRDefault="00DC3CE8">
      <w:pPr>
        <w:pStyle w:val="a3"/>
        <w:rPr>
          <w:sz w:val="20"/>
        </w:rPr>
      </w:pPr>
    </w:p>
    <w:p w:rsidR="00DC3CE8" w:rsidRPr="00360AC1" w:rsidRDefault="00DC3CE8">
      <w:pPr>
        <w:pStyle w:val="a3"/>
        <w:spacing w:before="3"/>
        <w:rPr>
          <w:sz w:val="19"/>
        </w:rPr>
      </w:pPr>
    </w:p>
    <w:p w:rsidR="00DC3CE8" w:rsidRPr="00360AC1" w:rsidRDefault="00E55863">
      <w:pPr>
        <w:pStyle w:val="2"/>
        <w:tabs>
          <w:tab w:val="left" w:pos="9944"/>
        </w:tabs>
        <w:ind w:left="270" w:hanging="29"/>
        <w:jc w:val="both"/>
        <w:rPr>
          <w:lang w:val="ru-RU"/>
        </w:rPr>
      </w:pPr>
      <w:r w:rsidRPr="00360AC1">
        <w:rPr>
          <w:rFonts w:ascii="Times New Roman" w:hAnsi="Times New Roman"/>
          <w:b w:val="0"/>
          <w:spacing w:val="-39"/>
          <w:w w:val="99"/>
          <w:shd w:val="clear" w:color="auto" w:fill="D9D9D9"/>
          <w:lang w:val="ru-RU"/>
        </w:rPr>
        <w:t xml:space="preserve"> </w:t>
      </w:r>
      <w:r w:rsidRPr="00360AC1">
        <w:rPr>
          <w:shd w:val="clear" w:color="auto" w:fill="D9D9D9"/>
          <w:lang w:val="ru-RU"/>
        </w:rPr>
        <w:t>7.2. Порядок та строки розгляду</w:t>
      </w:r>
      <w:r w:rsidRPr="00360AC1">
        <w:rPr>
          <w:spacing w:val="-19"/>
          <w:shd w:val="clear" w:color="auto" w:fill="D9D9D9"/>
          <w:lang w:val="ru-RU"/>
        </w:rPr>
        <w:t xml:space="preserve"> </w:t>
      </w:r>
      <w:r w:rsidRPr="00360AC1">
        <w:rPr>
          <w:shd w:val="clear" w:color="auto" w:fill="D9D9D9"/>
          <w:lang w:val="ru-RU"/>
        </w:rPr>
        <w:t>скарг</w:t>
      </w:r>
      <w:r w:rsidRPr="00360AC1">
        <w:rPr>
          <w:shd w:val="clear" w:color="auto" w:fill="D9D9D9"/>
          <w:lang w:val="ru-RU"/>
        </w:rPr>
        <w:tab/>
      </w:r>
    </w:p>
    <w:p w:rsidR="00DC3CE8" w:rsidRPr="00360AC1" w:rsidRDefault="00DC3CE8">
      <w:pPr>
        <w:pStyle w:val="a3"/>
        <w:spacing w:before="9"/>
        <w:rPr>
          <w:b/>
          <w:sz w:val="21"/>
          <w:lang w:val="ru-RU"/>
        </w:rPr>
      </w:pPr>
    </w:p>
    <w:p w:rsidR="00DC3CE8" w:rsidRPr="00360AC1" w:rsidRDefault="00E55863">
      <w:pPr>
        <w:pStyle w:val="a3"/>
        <w:ind w:left="270" w:right="136"/>
        <w:jc w:val="both"/>
        <w:rPr>
          <w:lang w:val="ru-RU"/>
        </w:rPr>
      </w:pPr>
      <w:r w:rsidRPr="00360AC1">
        <w:rPr>
          <w:lang w:val="ru-RU"/>
        </w:rPr>
        <w:t>Скарги, подані до територіальних та дільничних виборчих комісій, приймаються та реєструються відповідно до Порядку організації роботи та ведення діловодства у виборчих комісіях з місцевих виборів, затвердженого постановою ЦВК від 05.09.2015 року № 228 (далі – Порядок № 228).</w:t>
      </w:r>
    </w:p>
    <w:p w:rsidR="00DC3CE8" w:rsidRPr="00360AC1" w:rsidRDefault="00DC3CE8">
      <w:pPr>
        <w:pStyle w:val="a3"/>
        <w:rPr>
          <w:lang w:val="ru-RU"/>
        </w:rPr>
      </w:pPr>
    </w:p>
    <w:p w:rsidR="00DC3CE8" w:rsidRPr="00360AC1" w:rsidRDefault="00E55863">
      <w:pPr>
        <w:pStyle w:val="a3"/>
        <w:ind w:left="270" w:right="145"/>
        <w:jc w:val="both"/>
        <w:rPr>
          <w:lang w:val="ru-RU"/>
        </w:rPr>
      </w:pPr>
      <w:r w:rsidRPr="00360AC1">
        <w:rPr>
          <w:lang w:val="ru-RU"/>
        </w:rPr>
        <w:t>Скарги, що надходять до виборчої комісії, мають право приймати голова комісії, заступник голови комісії, секретар або інші члени комісії, уповноважені на це її рішенням (п. 13.2 Порядку № 228).</w:t>
      </w:r>
    </w:p>
    <w:p w:rsidR="00DC3CE8" w:rsidRPr="00360AC1" w:rsidRDefault="00DC3CE8">
      <w:pPr>
        <w:pStyle w:val="a3"/>
        <w:rPr>
          <w:lang w:val="ru-RU"/>
        </w:rPr>
      </w:pPr>
    </w:p>
    <w:p w:rsidR="00DC3CE8" w:rsidRPr="00360AC1" w:rsidRDefault="00E55863">
      <w:pPr>
        <w:pStyle w:val="a3"/>
        <w:ind w:left="270" w:right="133"/>
        <w:jc w:val="both"/>
        <w:rPr>
          <w:lang w:val="ru-RU"/>
        </w:rPr>
      </w:pPr>
      <w:r w:rsidRPr="00360AC1">
        <w:rPr>
          <w:lang w:val="ru-RU"/>
        </w:rPr>
        <w:t>Скарги реєструються в день їх надходження в журналі реєстрації документів, заяв і скарг у виборчій комісії (п. 13.4 Порядку № 228).</w:t>
      </w:r>
    </w:p>
    <w:p w:rsidR="00DC3CE8" w:rsidRPr="00360AC1" w:rsidRDefault="00DC3CE8">
      <w:pPr>
        <w:pStyle w:val="a3"/>
        <w:rPr>
          <w:lang w:val="ru-RU"/>
        </w:rPr>
      </w:pPr>
    </w:p>
    <w:p w:rsidR="00DC3CE8" w:rsidRPr="00360AC1" w:rsidRDefault="00E55863">
      <w:pPr>
        <w:pStyle w:val="a3"/>
        <w:ind w:left="270" w:right="124"/>
        <w:jc w:val="both"/>
        <w:rPr>
          <w:lang w:val="ru-RU"/>
        </w:rPr>
      </w:pPr>
      <w:r w:rsidRPr="00360AC1">
        <w:rPr>
          <w:lang w:val="ru-RU"/>
        </w:rPr>
        <w:t>Невідкладно після надходження скарги виборча комісія перевіряє дотримання суб’єктом звернення зі скаргою вимог Закону та Порядку розгляду скарг виборчими комісіями з місцевих виборів, затвердженого Постановою ЦВК від 05.09.2015 р. № 229 (далі – Порядок № 229) щодо форми та  змісту скарги.</w:t>
      </w:r>
    </w:p>
    <w:p w:rsidR="00DC3CE8" w:rsidRPr="00360AC1" w:rsidRDefault="00DC3CE8">
      <w:pPr>
        <w:pStyle w:val="a3"/>
        <w:spacing w:before="3"/>
        <w:rPr>
          <w:lang w:val="ru-RU"/>
        </w:rPr>
      </w:pPr>
    </w:p>
    <w:p w:rsidR="00DC3CE8" w:rsidRPr="00360AC1" w:rsidRDefault="00E55863">
      <w:pPr>
        <w:pStyle w:val="a3"/>
        <w:spacing w:line="267" w:lineRule="exact"/>
        <w:ind w:left="270"/>
        <w:jc w:val="both"/>
        <w:rPr>
          <w:lang w:val="ru-RU"/>
        </w:rPr>
      </w:pPr>
      <w:r w:rsidRPr="00360AC1">
        <w:rPr>
          <w:lang w:val="ru-RU"/>
        </w:rPr>
        <w:t>Скарга подається в письмовій формі і повинна містити (ч. 1 ст. 96 Закону, п. 6.2 Порядку № 229):</w:t>
      </w:r>
    </w:p>
    <w:p w:rsidR="00DC3CE8" w:rsidRPr="00360AC1" w:rsidRDefault="00E55863">
      <w:pPr>
        <w:pStyle w:val="a5"/>
        <w:numPr>
          <w:ilvl w:val="0"/>
          <w:numId w:val="7"/>
        </w:numPr>
        <w:tabs>
          <w:tab w:val="left" w:pos="1071"/>
        </w:tabs>
        <w:spacing w:line="267" w:lineRule="exact"/>
        <w:ind w:firstLine="569"/>
        <w:jc w:val="left"/>
        <w:rPr>
          <w:lang w:val="ru-RU"/>
        </w:rPr>
      </w:pPr>
      <w:r w:rsidRPr="00360AC1">
        <w:rPr>
          <w:lang w:val="ru-RU"/>
        </w:rPr>
        <w:t>назву виборчої комісії, до якої подається</w:t>
      </w:r>
      <w:r w:rsidRPr="00360AC1">
        <w:rPr>
          <w:spacing w:val="-19"/>
          <w:lang w:val="ru-RU"/>
        </w:rPr>
        <w:t xml:space="preserve"> </w:t>
      </w:r>
      <w:r w:rsidRPr="00360AC1">
        <w:rPr>
          <w:lang w:val="ru-RU"/>
        </w:rPr>
        <w:t>скарга;</w:t>
      </w:r>
    </w:p>
    <w:p w:rsidR="00DC3CE8" w:rsidRPr="00360AC1" w:rsidRDefault="00E55863">
      <w:pPr>
        <w:pStyle w:val="a5"/>
        <w:numPr>
          <w:ilvl w:val="0"/>
          <w:numId w:val="7"/>
        </w:numPr>
        <w:tabs>
          <w:tab w:val="left" w:pos="1071"/>
        </w:tabs>
        <w:ind w:right="138" w:firstLine="569"/>
        <w:jc w:val="both"/>
        <w:rPr>
          <w:lang w:val="ru-RU"/>
        </w:rPr>
      </w:pPr>
      <w:r w:rsidRPr="00360AC1">
        <w:rPr>
          <w:lang w:val="ru-RU"/>
        </w:rPr>
        <w:t>прізвище, власне ім’я (усі власні імена), по батькові (за наявності) або найменування суб’єкта звернення зі скаргою, адресу місця його проживання, місцезнаходження (поштову адресу), а також номер засобу зв’язку, адресу електронної пошти, якщо такі</w:t>
      </w:r>
      <w:r w:rsidRPr="00360AC1">
        <w:rPr>
          <w:spacing w:val="-25"/>
          <w:lang w:val="ru-RU"/>
        </w:rPr>
        <w:t xml:space="preserve"> </w:t>
      </w:r>
      <w:r w:rsidRPr="00360AC1">
        <w:rPr>
          <w:lang w:val="ru-RU"/>
        </w:rPr>
        <w:t>є;</w:t>
      </w:r>
    </w:p>
    <w:p w:rsidR="00DC3CE8" w:rsidRPr="00360AC1" w:rsidRDefault="00E55863">
      <w:pPr>
        <w:pStyle w:val="a5"/>
        <w:numPr>
          <w:ilvl w:val="0"/>
          <w:numId w:val="7"/>
        </w:numPr>
        <w:tabs>
          <w:tab w:val="left" w:pos="1071"/>
        </w:tabs>
        <w:ind w:right="136" w:firstLine="569"/>
        <w:jc w:val="both"/>
        <w:rPr>
          <w:lang w:val="ru-RU"/>
        </w:rPr>
      </w:pPr>
      <w:r w:rsidRPr="00360AC1">
        <w:rPr>
          <w:lang w:val="ru-RU"/>
        </w:rPr>
        <w:t>прізвище, власне ім’я (усі власні імена), по батькові (за наявності) або найменування суб’єкта оскарження, адресу місця його проживання, місцезнаходження (поштову адресу), а також номер засобу зв’язку, адресу електронної пошти, якщо такі</w:t>
      </w:r>
      <w:r w:rsidRPr="00360AC1">
        <w:rPr>
          <w:spacing w:val="-34"/>
          <w:lang w:val="ru-RU"/>
        </w:rPr>
        <w:t xml:space="preserve"> </w:t>
      </w:r>
      <w:r w:rsidRPr="00360AC1">
        <w:rPr>
          <w:lang w:val="ru-RU"/>
        </w:rPr>
        <w:t>є;</w:t>
      </w:r>
    </w:p>
    <w:p w:rsidR="00DC3CE8" w:rsidRPr="00360AC1" w:rsidRDefault="00E55863">
      <w:pPr>
        <w:pStyle w:val="a5"/>
        <w:numPr>
          <w:ilvl w:val="0"/>
          <w:numId w:val="7"/>
        </w:numPr>
        <w:tabs>
          <w:tab w:val="left" w:pos="1071"/>
        </w:tabs>
        <w:ind w:left="1070"/>
        <w:jc w:val="left"/>
      </w:pPr>
      <w:r w:rsidRPr="00360AC1">
        <w:t>суть порушеного</w:t>
      </w:r>
      <w:r w:rsidRPr="00360AC1">
        <w:rPr>
          <w:spacing w:val="-17"/>
        </w:rPr>
        <w:t xml:space="preserve"> </w:t>
      </w:r>
      <w:r w:rsidRPr="00360AC1">
        <w:t>питання;</w:t>
      </w:r>
    </w:p>
    <w:p w:rsidR="00DC3CE8" w:rsidRPr="00360AC1" w:rsidRDefault="00E55863">
      <w:pPr>
        <w:pStyle w:val="a5"/>
        <w:numPr>
          <w:ilvl w:val="0"/>
          <w:numId w:val="7"/>
        </w:numPr>
        <w:tabs>
          <w:tab w:val="left" w:pos="1071"/>
        </w:tabs>
        <w:ind w:right="138" w:firstLine="569"/>
        <w:jc w:val="both"/>
      </w:pPr>
      <w:r w:rsidRPr="00360AC1">
        <w:t>виклад обставин і зазначення доказів, якими суб’єкт звернення зі скаргою обґрунтовує свої вимоги;</w:t>
      </w:r>
    </w:p>
    <w:p w:rsidR="00DC3CE8" w:rsidRPr="00360AC1" w:rsidRDefault="00E55863">
      <w:pPr>
        <w:pStyle w:val="a5"/>
        <w:numPr>
          <w:ilvl w:val="0"/>
          <w:numId w:val="7"/>
        </w:numPr>
        <w:tabs>
          <w:tab w:val="left" w:pos="1071"/>
        </w:tabs>
        <w:ind w:right="136" w:firstLine="569"/>
        <w:jc w:val="both"/>
      </w:pPr>
      <w:r w:rsidRPr="00360AC1">
        <w:t>чітко сформульовані вимоги із зазначенням суті рішення, ухвалення якого вимагається від суб’єкта розгляду</w:t>
      </w:r>
      <w:r w:rsidRPr="00360AC1">
        <w:rPr>
          <w:spacing w:val="-17"/>
        </w:rPr>
        <w:t xml:space="preserve"> </w:t>
      </w:r>
      <w:r w:rsidRPr="00360AC1">
        <w:t>скарги;</w:t>
      </w:r>
    </w:p>
    <w:p w:rsidR="00DC3CE8" w:rsidRPr="00360AC1" w:rsidRDefault="00E55863">
      <w:pPr>
        <w:pStyle w:val="a5"/>
        <w:numPr>
          <w:ilvl w:val="0"/>
          <w:numId w:val="7"/>
        </w:numPr>
        <w:tabs>
          <w:tab w:val="left" w:pos="1071"/>
        </w:tabs>
        <w:ind w:left="1070"/>
        <w:jc w:val="left"/>
        <w:rPr>
          <w:lang w:val="ru-RU"/>
        </w:rPr>
      </w:pPr>
      <w:r w:rsidRPr="00360AC1">
        <w:rPr>
          <w:lang w:val="ru-RU"/>
        </w:rPr>
        <w:t>перелік документів і матеріалів, що</w:t>
      </w:r>
      <w:r w:rsidRPr="00360AC1">
        <w:rPr>
          <w:spacing w:val="-24"/>
          <w:lang w:val="ru-RU"/>
        </w:rPr>
        <w:t xml:space="preserve"> </w:t>
      </w:r>
      <w:r w:rsidRPr="00360AC1">
        <w:rPr>
          <w:lang w:val="ru-RU"/>
        </w:rPr>
        <w:t>додаються;</w:t>
      </w:r>
    </w:p>
    <w:p w:rsidR="00DC3CE8" w:rsidRPr="00360AC1" w:rsidRDefault="00DC3CE8">
      <w:pPr>
        <w:rPr>
          <w:lang w:val="ru-RU"/>
        </w:rPr>
        <w:sectPr w:rsidR="00DC3CE8" w:rsidRPr="00360AC1">
          <w:footerReference w:type="even" r:id="rId50"/>
          <w:footerReference w:type="default" r:id="rId51"/>
          <w:pgSz w:w="11920" w:h="16850"/>
          <w:pgMar w:top="940" w:right="1000" w:bottom="820" w:left="860" w:header="0" w:footer="638" w:gutter="0"/>
          <w:pgNumType w:start="42"/>
          <w:cols w:space="720"/>
        </w:sectPr>
      </w:pPr>
    </w:p>
    <w:p w:rsidR="00DC3CE8" w:rsidRPr="00360AC1" w:rsidRDefault="00E55863">
      <w:pPr>
        <w:pStyle w:val="a5"/>
        <w:numPr>
          <w:ilvl w:val="0"/>
          <w:numId w:val="7"/>
        </w:numPr>
        <w:tabs>
          <w:tab w:val="left" w:pos="911"/>
        </w:tabs>
        <w:spacing w:before="27" w:line="266" w:lineRule="exact"/>
        <w:ind w:left="112" w:right="179" w:firstLine="567"/>
        <w:jc w:val="left"/>
        <w:rPr>
          <w:lang w:val="ru-RU"/>
        </w:rPr>
      </w:pPr>
      <w:r w:rsidRPr="00360AC1">
        <w:rPr>
          <w:lang w:val="ru-RU"/>
        </w:rPr>
        <w:t>у разі їх наявності зазначення заінтересованих осіб, яких суб’єкт звернення зі скаргою вважає за потрібне залучити до розгляду скарги (або зазначення про відсутність</w:t>
      </w:r>
      <w:r w:rsidRPr="00360AC1">
        <w:rPr>
          <w:spacing w:val="8"/>
          <w:lang w:val="ru-RU"/>
        </w:rPr>
        <w:t xml:space="preserve"> </w:t>
      </w:r>
      <w:r w:rsidRPr="00360AC1">
        <w:rPr>
          <w:lang w:val="ru-RU"/>
        </w:rPr>
        <w:t>такихосіб);</w:t>
      </w:r>
    </w:p>
    <w:p w:rsidR="00DC3CE8" w:rsidRPr="00360AC1" w:rsidRDefault="00E55863">
      <w:pPr>
        <w:pStyle w:val="a5"/>
        <w:numPr>
          <w:ilvl w:val="0"/>
          <w:numId w:val="7"/>
        </w:numPr>
        <w:tabs>
          <w:tab w:val="left" w:pos="913"/>
        </w:tabs>
        <w:spacing w:before="6"/>
        <w:ind w:left="912" w:hanging="233"/>
        <w:jc w:val="left"/>
        <w:rPr>
          <w:lang w:val="ru-RU"/>
        </w:rPr>
      </w:pPr>
      <w:r w:rsidRPr="00360AC1">
        <w:rPr>
          <w:lang w:val="ru-RU"/>
        </w:rPr>
        <w:t>підпис суб’єкта звернення зі скаргою або його представника із зазначенням дати</w:t>
      </w:r>
      <w:r w:rsidRPr="00360AC1">
        <w:rPr>
          <w:spacing w:val="-38"/>
          <w:lang w:val="ru-RU"/>
        </w:rPr>
        <w:t xml:space="preserve"> </w:t>
      </w:r>
      <w:r w:rsidRPr="00360AC1">
        <w:rPr>
          <w:lang w:val="ru-RU"/>
        </w:rPr>
        <w:t>підписання.</w:t>
      </w:r>
    </w:p>
    <w:p w:rsidR="00DC3CE8" w:rsidRPr="00360AC1" w:rsidRDefault="00DC3CE8">
      <w:pPr>
        <w:pStyle w:val="a3"/>
        <w:spacing w:before="10"/>
        <w:rPr>
          <w:sz w:val="21"/>
          <w:lang w:val="ru-RU"/>
        </w:rPr>
      </w:pPr>
    </w:p>
    <w:p w:rsidR="00DC3CE8" w:rsidRPr="00360AC1" w:rsidRDefault="00E55863">
      <w:pPr>
        <w:pStyle w:val="a3"/>
        <w:ind w:left="112" w:right="113"/>
        <w:jc w:val="both"/>
        <w:rPr>
          <w:lang w:val="ru-RU"/>
        </w:rPr>
      </w:pPr>
      <w:r w:rsidRPr="00360AC1">
        <w:rPr>
          <w:lang w:val="ru-RU"/>
        </w:rPr>
        <w:t>Якщо скарга від імені кандидата в депутати, кандидата на посаду сільського, селищного, міського голови, подається його довіреною особою, то в скарзі зазначаються також прізвище, ім’я та по батькові, місце проживання або місцезнаходження (поштова адреса), вид та номер засобів зв’язку кандидата, в інтересах якого подається скарга.</w:t>
      </w:r>
    </w:p>
    <w:p w:rsidR="00DC3CE8" w:rsidRPr="00360AC1" w:rsidRDefault="00DC3CE8">
      <w:pPr>
        <w:pStyle w:val="a3"/>
        <w:rPr>
          <w:lang w:val="ru-RU"/>
        </w:rPr>
      </w:pPr>
    </w:p>
    <w:p w:rsidR="00DC3CE8" w:rsidRPr="00360AC1" w:rsidRDefault="00E55863">
      <w:pPr>
        <w:pStyle w:val="a3"/>
        <w:ind w:left="112" w:right="113"/>
        <w:jc w:val="both"/>
        <w:rPr>
          <w:lang w:val="ru-RU"/>
        </w:rPr>
      </w:pPr>
      <w:r w:rsidRPr="00360AC1">
        <w:rPr>
          <w:lang w:val="ru-RU"/>
        </w:rPr>
        <w:t>При цьому до скарги додається засвідчена в порядку, встановленому Законом України  "Про  нотаріат", копія посвідчення, виданого</w:t>
      </w:r>
      <w:r w:rsidRPr="00360AC1">
        <w:rPr>
          <w:spacing w:val="-13"/>
          <w:lang w:val="ru-RU"/>
        </w:rPr>
        <w:t xml:space="preserve"> </w:t>
      </w:r>
      <w:r w:rsidRPr="00360AC1">
        <w:rPr>
          <w:lang w:val="ru-RU"/>
        </w:rPr>
        <w:t>ТВК.</w:t>
      </w:r>
    </w:p>
    <w:p w:rsidR="00DC3CE8" w:rsidRPr="00360AC1" w:rsidRDefault="00DC3CE8">
      <w:pPr>
        <w:pStyle w:val="a3"/>
        <w:rPr>
          <w:lang w:val="ru-RU"/>
        </w:rPr>
      </w:pPr>
    </w:p>
    <w:p w:rsidR="00DC3CE8" w:rsidRPr="00360AC1" w:rsidRDefault="00E55863">
      <w:pPr>
        <w:pStyle w:val="a3"/>
        <w:ind w:left="112" w:right="107"/>
        <w:jc w:val="both"/>
        <w:rPr>
          <w:lang w:val="ru-RU"/>
        </w:rPr>
      </w:pPr>
      <w:r w:rsidRPr="00360AC1">
        <w:rPr>
          <w:lang w:val="ru-RU"/>
        </w:rPr>
        <w:t>Скарга, що подається від імені місцевої організації партії – суб’єкта виборчого процесу, підписується її керівником чи іншою уповноваженою на те особою із засвідченням підпису печаткою місцевої організації партії або відповідної організації партії вищого рівня, зокрема:</w:t>
      </w:r>
    </w:p>
    <w:p w:rsidR="00DC3CE8" w:rsidRPr="00360AC1" w:rsidRDefault="00E55863">
      <w:pPr>
        <w:pStyle w:val="a5"/>
        <w:numPr>
          <w:ilvl w:val="0"/>
          <w:numId w:val="14"/>
        </w:numPr>
        <w:tabs>
          <w:tab w:val="left" w:pos="824"/>
        </w:tabs>
        <w:spacing w:before="5" w:line="237" w:lineRule="auto"/>
        <w:ind w:left="833" w:right="116" w:hanging="360"/>
        <w:jc w:val="both"/>
        <w:rPr>
          <w:lang w:val="ru-RU"/>
        </w:rPr>
      </w:pPr>
      <w:r w:rsidRPr="00360AC1">
        <w:rPr>
          <w:lang w:val="ru-RU"/>
        </w:rPr>
        <w:t>районної організації партії − печаткою районної організації партії, печаткою відповідної обласної організації</w:t>
      </w:r>
      <w:r w:rsidRPr="00360AC1">
        <w:rPr>
          <w:spacing w:val="-14"/>
          <w:lang w:val="ru-RU"/>
        </w:rPr>
        <w:t xml:space="preserve"> </w:t>
      </w:r>
      <w:r w:rsidRPr="00360AC1">
        <w:rPr>
          <w:lang w:val="ru-RU"/>
        </w:rPr>
        <w:t>партії;</w:t>
      </w:r>
    </w:p>
    <w:p w:rsidR="00DC3CE8" w:rsidRPr="00360AC1" w:rsidRDefault="00E55863">
      <w:pPr>
        <w:pStyle w:val="a5"/>
        <w:numPr>
          <w:ilvl w:val="0"/>
          <w:numId w:val="14"/>
        </w:numPr>
        <w:tabs>
          <w:tab w:val="left" w:pos="822"/>
        </w:tabs>
        <w:spacing w:before="1"/>
        <w:ind w:left="821" w:hanging="348"/>
        <w:rPr>
          <w:lang w:val="ru-RU"/>
        </w:rPr>
      </w:pPr>
      <w:r w:rsidRPr="00360AC1">
        <w:rPr>
          <w:lang w:val="ru-RU"/>
        </w:rPr>
        <w:t>міської (міста обласного значення) − печаткою міської, відповідної обласної організації</w:t>
      </w:r>
      <w:r w:rsidRPr="00360AC1">
        <w:rPr>
          <w:spacing w:val="-27"/>
          <w:lang w:val="ru-RU"/>
        </w:rPr>
        <w:t xml:space="preserve"> </w:t>
      </w:r>
      <w:r w:rsidRPr="00360AC1">
        <w:rPr>
          <w:lang w:val="ru-RU"/>
        </w:rPr>
        <w:t>партії;</w:t>
      </w:r>
    </w:p>
    <w:p w:rsidR="00DC3CE8" w:rsidRPr="00360AC1" w:rsidRDefault="00E55863">
      <w:pPr>
        <w:pStyle w:val="a5"/>
        <w:numPr>
          <w:ilvl w:val="0"/>
          <w:numId w:val="14"/>
        </w:numPr>
        <w:tabs>
          <w:tab w:val="left" w:pos="824"/>
        </w:tabs>
        <w:ind w:left="833" w:right="111" w:hanging="360"/>
        <w:jc w:val="both"/>
        <w:rPr>
          <w:lang w:val="ru-RU"/>
        </w:rPr>
      </w:pPr>
      <w:r w:rsidRPr="00360AC1">
        <w:rPr>
          <w:lang w:val="ru-RU"/>
        </w:rPr>
        <w:t>міської (міста районного значення) – печаткою міської, районної, відповідної обласної організації</w:t>
      </w:r>
      <w:r w:rsidRPr="00360AC1">
        <w:rPr>
          <w:spacing w:val="-3"/>
          <w:lang w:val="ru-RU"/>
        </w:rPr>
        <w:t xml:space="preserve"> </w:t>
      </w:r>
      <w:r w:rsidRPr="00360AC1">
        <w:rPr>
          <w:lang w:val="ru-RU"/>
        </w:rPr>
        <w:t>партії;</w:t>
      </w:r>
    </w:p>
    <w:p w:rsidR="00DC3CE8" w:rsidRPr="00360AC1" w:rsidRDefault="00E55863">
      <w:pPr>
        <w:pStyle w:val="a5"/>
        <w:numPr>
          <w:ilvl w:val="0"/>
          <w:numId w:val="14"/>
        </w:numPr>
        <w:tabs>
          <w:tab w:val="left" w:pos="824"/>
        </w:tabs>
        <w:ind w:left="833" w:right="114" w:hanging="360"/>
        <w:jc w:val="both"/>
        <w:rPr>
          <w:lang w:val="ru-RU"/>
        </w:rPr>
      </w:pPr>
      <w:r w:rsidRPr="00360AC1">
        <w:rPr>
          <w:lang w:val="ru-RU"/>
        </w:rPr>
        <w:t>районної у місті організації партії – печаткою районної у місті, міської, відповідної обласної організації</w:t>
      </w:r>
      <w:r w:rsidRPr="00360AC1">
        <w:rPr>
          <w:spacing w:val="-3"/>
          <w:lang w:val="ru-RU"/>
        </w:rPr>
        <w:t xml:space="preserve"> </w:t>
      </w:r>
      <w:r w:rsidRPr="00360AC1">
        <w:rPr>
          <w:lang w:val="ru-RU"/>
        </w:rPr>
        <w:t>партії;</w:t>
      </w:r>
    </w:p>
    <w:p w:rsidR="00DC3CE8" w:rsidRPr="00360AC1" w:rsidRDefault="00E55863">
      <w:pPr>
        <w:pStyle w:val="a5"/>
        <w:numPr>
          <w:ilvl w:val="0"/>
          <w:numId w:val="14"/>
        </w:numPr>
        <w:tabs>
          <w:tab w:val="left" w:pos="824"/>
        </w:tabs>
        <w:ind w:left="833" w:right="113" w:hanging="360"/>
        <w:jc w:val="both"/>
        <w:rPr>
          <w:lang w:val="ru-RU"/>
        </w:rPr>
      </w:pPr>
      <w:r w:rsidRPr="00360AC1">
        <w:rPr>
          <w:lang w:val="ru-RU"/>
        </w:rPr>
        <w:t>міської (міста, до складу якого входить інше село, селище, місто) організації партії − печаткою міської (міста, до складу якого входить інше село, селище, місто), відповідної обласної організації</w:t>
      </w:r>
      <w:r w:rsidRPr="00360AC1">
        <w:rPr>
          <w:spacing w:val="-1"/>
          <w:lang w:val="ru-RU"/>
        </w:rPr>
        <w:t xml:space="preserve"> </w:t>
      </w:r>
      <w:r w:rsidRPr="00360AC1">
        <w:rPr>
          <w:lang w:val="ru-RU"/>
        </w:rPr>
        <w:t>партії.</w:t>
      </w:r>
    </w:p>
    <w:p w:rsidR="00DC3CE8" w:rsidRPr="00360AC1" w:rsidRDefault="00DC3CE8">
      <w:pPr>
        <w:pStyle w:val="a3"/>
        <w:rPr>
          <w:lang w:val="ru-RU"/>
        </w:rPr>
      </w:pPr>
    </w:p>
    <w:p w:rsidR="00DC3CE8" w:rsidRPr="00360AC1" w:rsidRDefault="00E55863">
      <w:pPr>
        <w:pStyle w:val="a3"/>
        <w:ind w:left="112" w:right="119"/>
        <w:jc w:val="both"/>
        <w:rPr>
          <w:lang w:val="ru-RU"/>
        </w:rPr>
      </w:pPr>
      <w:r w:rsidRPr="00360AC1">
        <w:rPr>
          <w:lang w:val="ru-RU"/>
        </w:rPr>
        <w:t>До скарги додається оригінал або засвідчена відповідно до вимог законодавства копія документа, що підтверджує повноваження особи, яка її підписала.</w:t>
      </w:r>
    </w:p>
    <w:p w:rsidR="00DC3CE8" w:rsidRPr="00360AC1" w:rsidRDefault="00DC3CE8">
      <w:pPr>
        <w:pStyle w:val="a3"/>
        <w:spacing w:before="9"/>
        <w:rPr>
          <w:sz w:val="21"/>
          <w:lang w:val="ru-RU"/>
        </w:rPr>
      </w:pPr>
    </w:p>
    <w:p w:rsidR="00DC3CE8" w:rsidRPr="00360AC1" w:rsidRDefault="00E55863">
      <w:pPr>
        <w:pStyle w:val="a3"/>
        <w:spacing w:line="266" w:lineRule="exact"/>
        <w:ind w:left="112" w:right="115"/>
        <w:jc w:val="both"/>
        <w:rPr>
          <w:lang w:val="ru-RU"/>
        </w:rPr>
      </w:pPr>
      <w:r w:rsidRPr="00360AC1">
        <w:rPr>
          <w:lang w:val="ru-RU"/>
        </w:rPr>
        <w:t>Керівник місцевої організації партії діє як представник відповідної місцевої організації партії без додаткового уповноваження (п. 6.4 Порядку № 229).</w:t>
      </w:r>
    </w:p>
    <w:p w:rsidR="00DC3CE8" w:rsidRPr="00360AC1" w:rsidRDefault="00DC3CE8">
      <w:pPr>
        <w:pStyle w:val="a3"/>
        <w:spacing w:before="3"/>
        <w:rPr>
          <w:lang w:val="ru-RU"/>
        </w:rPr>
      </w:pPr>
    </w:p>
    <w:p w:rsidR="00DC3CE8" w:rsidRPr="00360AC1" w:rsidRDefault="00E55863">
      <w:pPr>
        <w:pStyle w:val="a3"/>
        <w:spacing w:before="1"/>
        <w:ind w:left="112"/>
        <w:jc w:val="both"/>
        <w:rPr>
          <w:lang w:val="ru-RU"/>
        </w:rPr>
      </w:pPr>
      <w:r w:rsidRPr="00360AC1">
        <w:rPr>
          <w:lang w:val="ru-RU"/>
        </w:rPr>
        <w:t>Скарга від імені виборчої комісії подається за рішенням виборчої комісії (п. 6.5 Порядку № 229).</w:t>
      </w:r>
    </w:p>
    <w:p w:rsidR="00DC3CE8" w:rsidRPr="00360AC1" w:rsidRDefault="00DC3CE8">
      <w:pPr>
        <w:pStyle w:val="a3"/>
        <w:rPr>
          <w:lang w:val="ru-RU"/>
        </w:rPr>
      </w:pPr>
    </w:p>
    <w:p w:rsidR="00DC3CE8" w:rsidRPr="00360AC1" w:rsidRDefault="00E55863">
      <w:pPr>
        <w:pStyle w:val="a3"/>
        <w:ind w:left="112" w:right="110"/>
        <w:jc w:val="both"/>
        <w:rPr>
          <w:lang w:val="ru-RU"/>
        </w:rPr>
      </w:pPr>
      <w:r w:rsidRPr="00360AC1">
        <w:rPr>
          <w:lang w:val="ru-RU"/>
        </w:rPr>
        <w:t>Така скарга підписується головою (заступником голови) виборчої комісії або головуючим на засіданні виборчої комісії, на якому приймалося рішення про звернення зі скаргою, та засвідчується печаткою виборчої комісії (п. 6.5 Порядку № 229).</w:t>
      </w:r>
    </w:p>
    <w:p w:rsidR="00DC3CE8" w:rsidRPr="00360AC1" w:rsidRDefault="00DC3CE8">
      <w:pPr>
        <w:pStyle w:val="a3"/>
        <w:rPr>
          <w:lang w:val="ru-RU"/>
        </w:rPr>
      </w:pPr>
    </w:p>
    <w:p w:rsidR="00DC3CE8" w:rsidRPr="00360AC1" w:rsidRDefault="00E55863">
      <w:pPr>
        <w:pStyle w:val="a3"/>
        <w:ind w:left="112" w:right="119"/>
        <w:jc w:val="both"/>
        <w:rPr>
          <w:lang w:val="ru-RU"/>
        </w:rPr>
      </w:pPr>
      <w:r w:rsidRPr="00360AC1">
        <w:rPr>
          <w:lang w:val="ru-RU"/>
        </w:rPr>
        <w:t>До скарги додається оформлений належним чином витяг з протоколу засідання виборчої комісії  щодо прийняття нею рішення про звернення зі скаргою (п. 6.5 Порядку №</w:t>
      </w:r>
      <w:r w:rsidRPr="00360AC1">
        <w:rPr>
          <w:spacing w:val="-19"/>
          <w:lang w:val="ru-RU"/>
        </w:rPr>
        <w:t xml:space="preserve"> </w:t>
      </w:r>
      <w:r w:rsidRPr="00360AC1">
        <w:rPr>
          <w:lang w:val="ru-RU"/>
        </w:rPr>
        <w:t>229).</w:t>
      </w:r>
    </w:p>
    <w:p w:rsidR="00DC3CE8" w:rsidRPr="00360AC1" w:rsidRDefault="00DC3CE8">
      <w:pPr>
        <w:pStyle w:val="a3"/>
        <w:spacing w:before="10"/>
        <w:rPr>
          <w:sz w:val="21"/>
          <w:lang w:val="ru-RU"/>
        </w:rPr>
      </w:pPr>
    </w:p>
    <w:p w:rsidR="00DC3CE8" w:rsidRPr="00360AC1" w:rsidRDefault="00E55863">
      <w:pPr>
        <w:pStyle w:val="a3"/>
        <w:spacing w:before="1"/>
        <w:ind w:left="112" w:right="112"/>
        <w:jc w:val="both"/>
        <w:rPr>
          <w:lang w:val="ru-RU"/>
        </w:rPr>
      </w:pPr>
      <w:r w:rsidRPr="00360AC1">
        <w:rPr>
          <w:lang w:val="ru-RU"/>
        </w:rPr>
        <w:t xml:space="preserve">До скарги додаються її копії, докази, зазначені у скарзі, та копії усіх документів, що додаються до неї, у кількості, яка дорівнює кількості суб’єктів оскарження та заінтересованих осіб, зазначених у скарзі  (із розрахунку по 1 копії для суб’єкта оскарження та по 1 – для кожної зацікавленої особи, </w:t>
      </w:r>
      <w:r w:rsidR="00D01F30" w:rsidRPr="00360AC1">
        <w:rPr>
          <w:lang w:val="ru-RU"/>
        </w:rPr>
        <w:t>зазначеної у скарзі</w:t>
      </w:r>
      <w:r w:rsidRPr="00360AC1">
        <w:rPr>
          <w:lang w:val="ru-RU"/>
        </w:rPr>
        <w:t>) (ч. 2 ст. 96 Закону). При цьому письмові докази</w:t>
      </w:r>
      <w:r w:rsidRPr="00360AC1">
        <w:rPr>
          <w:spacing w:val="-1"/>
          <w:lang w:val="ru-RU"/>
        </w:rPr>
        <w:t xml:space="preserve"> </w:t>
      </w:r>
      <w:r w:rsidRPr="00360AC1">
        <w:rPr>
          <w:lang w:val="ru-RU"/>
        </w:rPr>
        <w:t>подаються</w:t>
      </w:r>
      <w:r w:rsidRPr="00360AC1">
        <w:rPr>
          <w:spacing w:val="-2"/>
          <w:lang w:val="ru-RU"/>
        </w:rPr>
        <w:t xml:space="preserve"> </w:t>
      </w:r>
      <w:r w:rsidRPr="00360AC1">
        <w:rPr>
          <w:lang w:val="ru-RU"/>
        </w:rPr>
        <w:t>в</w:t>
      </w:r>
      <w:r w:rsidRPr="00360AC1">
        <w:rPr>
          <w:spacing w:val="-4"/>
          <w:lang w:val="ru-RU"/>
        </w:rPr>
        <w:t xml:space="preserve"> </w:t>
      </w:r>
      <w:r w:rsidRPr="00360AC1">
        <w:rPr>
          <w:lang w:val="ru-RU"/>
        </w:rPr>
        <w:t>оригіналі</w:t>
      </w:r>
      <w:r w:rsidRPr="00360AC1">
        <w:rPr>
          <w:spacing w:val="-2"/>
          <w:lang w:val="ru-RU"/>
        </w:rPr>
        <w:t xml:space="preserve"> </w:t>
      </w:r>
      <w:r w:rsidRPr="00360AC1">
        <w:rPr>
          <w:lang w:val="ru-RU"/>
        </w:rPr>
        <w:t>або</w:t>
      </w:r>
      <w:r w:rsidRPr="00360AC1">
        <w:rPr>
          <w:spacing w:val="-3"/>
          <w:lang w:val="ru-RU"/>
        </w:rPr>
        <w:t xml:space="preserve"> </w:t>
      </w:r>
      <w:r w:rsidRPr="00360AC1">
        <w:rPr>
          <w:lang w:val="ru-RU"/>
        </w:rPr>
        <w:t>в</w:t>
      </w:r>
      <w:r w:rsidRPr="00360AC1">
        <w:rPr>
          <w:spacing w:val="-2"/>
          <w:lang w:val="ru-RU"/>
        </w:rPr>
        <w:t xml:space="preserve"> </w:t>
      </w:r>
      <w:r w:rsidRPr="00360AC1">
        <w:rPr>
          <w:lang w:val="ru-RU"/>
        </w:rPr>
        <w:t>засвідченій</w:t>
      </w:r>
      <w:r w:rsidRPr="00360AC1">
        <w:rPr>
          <w:spacing w:val="-4"/>
          <w:lang w:val="ru-RU"/>
        </w:rPr>
        <w:t xml:space="preserve"> </w:t>
      </w:r>
      <w:r w:rsidRPr="00360AC1">
        <w:rPr>
          <w:lang w:val="ru-RU"/>
        </w:rPr>
        <w:t>в</w:t>
      </w:r>
      <w:r w:rsidRPr="00360AC1">
        <w:rPr>
          <w:spacing w:val="-2"/>
          <w:lang w:val="ru-RU"/>
        </w:rPr>
        <w:t xml:space="preserve"> </w:t>
      </w:r>
      <w:r w:rsidRPr="00360AC1">
        <w:rPr>
          <w:lang w:val="ru-RU"/>
        </w:rPr>
        <w:t>установленому</w:t>
      </w:r>
      <w:r w:rsidRPr="00360AC1">
        <w:rPr>
          <w:spacing w:val="-4"/>
          <w:lang w:val="ru-RU"/>
        </w:rPr>
        <w:t xml:space="preserve"> </w:t>
      </w:r>
      <w:r w:rsidRPr="00360AC1">
        <w:rPr>
          <w:lang w:val="ru-RU"/>
        </w:rPr>
        <w:t>порядку</w:t>
      </w:r>
      <w:r w:rsidRPr="00360AC1">
        <w:rPr>
          <w:spacing w:val="-4"/>
          <w:lang w:val="ru-RU"/>
        </w:rPr>
        <w:t xml:space="preserve"> </w:t>
      </w:r>
      <w:r w:rsidRPr="00360AC1">
        <w:rPr>
          <w:lang w:val="ru-RU"/>
        </w:rPr>
        <w:t>копії</w:t>
      </w:r>
      <w:r w:rsidRPr="00360AC1">
        <w:rPr>
          <w:spacing w:val="-3"/>
          <w:lang w:val="ru-RU"/>
        </w:rPr>
        <w:t xml:space="preserve"> </w:t>
      </w:r>
      <w:r w:rsidRPr="00360AC1">
        <w:rPr>
          <w:lang w:val="ru-RU"/>
        </w:rPr>
        <w:t>(п.</w:t>
      </w:r>
      <w:r w:rsidRPr="00360AC1">
        <w:rPr>
          <w:spacing w:val="-2"/>
          <w:lang w:val="ru-RU"/>
        </w:rPr>
        <w:t xml:space="preserve"> </w:t>
      </w:r>
      <w:r w:rsidRPr="00360AC1">
        <w:rPr>
          <w:lang w:val="ru-RU"/>
        </w:rPr>
        <w:t>6.6</w:t>
      </w:r>
      <w:r w:rsidRPr="00360AC1">
        <w:rPr>
          <w:spacing w:val="-2"/>
          <w:lang w:val="ru-RU"/>
        </w:rPr>
        <w:t xml:space="preserve"> </w:t>
      </w:r>
      <w:r w:rsidRPr="00360AC1">
        <w:rPr>
          <w:lang w:val="ru-RU"/>
        </w:rPr>
        <w:t>Порядку</w:t>
      </w:r>
      <w:r w:rsidRPr="00360AC1">
        <w:rPr>
          <w:spacing w:val="-2"/>
          <w:lang w:val="ru-RU"/>
        </w:rPr>
        <w:t xml:space="preserve"> </w:t>
      </w:r>
      <w:r w:rsidRPr="00360AC1">
        <w:rPr>
          <w:lang w:val="ru-RU"/>
        </w:rPr>
        <w:t>№</w:t>
      </w:r>
      <w:r w:rsidRPr="00360AC1">
        <w:rPr>
          <w:spacing w:val="-21"/>
          <w:lang w:val="ru-RU"/>
        </w:rPr>
        <w:t xml:space="preserve"> </w:t>
      </w:r>
      <w:r w:rsidRPr="00360AC1">
        <w:rPr>
          <w:lang w:val="ru-RU"/>
        </w:rPr>
        <w:t>229).</w:t>
      </w:r>
    </w:p>
    <w:p w:rsidR="00DC3CE8" w:rsidRPr="00360AC1" w:rsidRDefault="00DC3CE8">
      <w:pPr>
        <w:pStyle w:val="a3"/>
        <w:rPr>
          <w:lang w:val="ru-RU"/>
        </w:rPr>
      </w:pPr>
    </w:p>
    <w:p w:rsidR="00DC3CE8" w:rsidRPr="00360AC1" w:rsidRDefault="00DC3CE8">
      <w:pPr>
        <w:pStyle w:val="a3"/>
        <w:spacing w:before="9"/>
        <w:rPr>
          <w:sz w:val="21"/>
          <w:lang w:val="ru-RU"/>
        </w:rPr>
      </w:pPr>
    </w:p>
    <w:p w:rsidR="00DC3CE8" w:rsidRPr="00360AC1" w:rsidRDefault="00E55863">
      <w:pPr>
        <w:pStyle w:val="a3"/>
        <w:spacing w:line="266" w:lineRule="exact"/>
        <w:ind w:left="1759" w:right="690"/>
        <w:rPr>
          <w:lang w:val="ru-RU"/>
        </w:rPr>
      </w:pPr>
      <w:r w:rsidRPr="00360AC1">
        <w:rPr>
          <w:noProof/>
          <w:lang w:val="uk-UA" w:eastAsia="uk-UA"/>
        </w:rPr>
        <w:drawing>
          <wp:anchor distT="0" distB="0" distL="0" distR="0" simplePos="0" relativeHeight="2368" behindDoc="0" locked="0" layoutInCell="1" allowOverlap="1">
            <wp:simplePos x="0" y="0"/>
            <wp:positionH relativeFrom="page">
              <wp:posOffset>788034</wp:posOffset>
            </wp:positionH>
            <wp:positionV relativeFrom="paragraph">
              <wp:posOffset>-167614</wp:posOffset>
            </wp:positionV>
            <wp:extent cx="693420" cy="1064856"/>
            <wp:effectExtent l="0" t="0" r="0" b="0"/>
            <wp:wrapNone/>
            <wp:docPr id="8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b/>
          <w:lang w:val="ru-RU"/>
        </w:rPr>
        <w:t xml:space="preserve">ВАЖЛИВО! </w:t>
      </w:r>
      <w:r w:rsidRPr="00360AC1">
        <w:rPr>
          <w:lang w:val="ru-RU"/>
        </w:rPr>
        <w:t>Безпосередньо при прийнятті скарги не перевіряється дотримання вимог щодо її форми, змісту та строків звернення.</w:t>
      </w:r>
    </w:p>
    <w:p w:rsidR="00DC3CE8" w:rsidRPr="00360AC1" w:rsidRDefault="00DC3CE8">
      <w:pPr>
        <w:spacing w:line="266" w:lineRule="exact"/>
        <w:rPr>
          <w:lang w:val="ru-RU"/>
        </w:rPr>
        <w:sectPr w:rsidR="00DC3CE8" w:rsidRPr="00360AC1">
          <w:pgSz w:w="11920" w:h="16850"/>
          <w:pgMar w:top="940" w:right="1020" w:bottom="860" w:left="1020" w:header="0" w:footer="672" w:gutter="0"/>
          <w:cols w:space="720"/>
        </w:sectPr>
      </w:pPr>
    </w:p>
    <w:p w:rsidR="00DC3CE8" w:rsidRPr="00360AC1" w:rsidRDefault="00E55863">
      <w:pPr>
        <w:pStyle w:val="a3"/>
        <w:spacing w:before="39" w:line="263" w:lineRule="exact"/>
        <w:ind w:left="292"/>
        <w:jc w:val="both"/>
        <w:rPr>
          <w:lang w:val="ru-RU"/>
        </w:rPr>
      </w:pPr>
      <w:r w:rsidRPr="00360AC1">
        <w:rPr>
          <w:lang w:val="ru-RU"/>
        </w:rPr>
        <w:t>При прийнятті скарги слід звернути увагу на:</w:t>
      </w:r>
    </w:p>
    <w:p w:rsidR="00DC3CE8" w:rsidRPr="00360AC1" w:rsidRDefault="00E55863">
      <w:pPr>
        <w:pStyle w:val="a5"/>
        <w:numPr>
          <w:ilvl w:val="1"/>
          <w:numId w:val="14"/>
        </w:numPr>
        <w:tabs>
          <w:tab w:val="left" w:pos="1002"/>
        </w:tabs>
        <w:spacing w:line="258" w:lineRule="exact"/>
        <w:rPr>
          <w:lang w:val="ru-RU"/>
        </w:rPr>
      </w:pPr>
      <w:r w:rsidRPr="00360AC1">
        <w:rPr>
          <w:lang w:val="ru-RU"/>
        </w:rPr>
        <w:t>кількість сторінок скарги та їх</w:t>
      </w:r>
      <w:r w:rsidRPr="00360AC1">
        <w:rPr>
          <w:spacing w:val="-25"/>
          <w:lang w:val="ru-RU"/>
        </w:rPr>
        <w:t xml:space="preserve"> </w:t>
      </w:r>
      <w:r w:rsidRPr="00360AC1">
        <w:rPr>
          <w:lang w:val="ru-RU"/>
        </w:rPr>
        <w:t>цілісність;</w:t>
      </w:r>
    </w:p>
    <w:p w:rsidR="00DC3CE8" w:rsidRPr="00360AC1" w:rsidRDefault="00E55863">
      <w:pPr>
        <w:pStyle w:val="a5"/>
        <w:numPr>
          <w:ilvl w:val="1"/>
          <w:numId w:val="14"/>
        </w:numPr>
        <w:tabs>
          <w:tab w:val="left" w:pos="1002"/>
        </w:tabs>
        <w:spacing w:line="264" w:lineRule="exact"/>
        <w:rPr>
          <w:lang w:val="ru-RU"/>
        </w:rPr>
      </w:pPr>
      <w:r w:rsidRPr="00360AC1">
        <w:rPr>
          <w:lang w:val="ru-RU"/>
        </w:rPr>
        <w:t>фактичну наявність додатків та їх відповідність переліку додатків, зазначеному в</w:t>
      </w:r>
      <w:r w:rsidRPr="00360AC1">
        <w:rPr>
          <w:spacing w:val="-33"/>
          <w:lang w:val="ru-RU"/>
        </w:rPr>
        <w:t xml:space="preserve"> </w:t>
      </w:r>
      <w:r w:rsidRPr="00360AC1">
        <w:rPr>
          <w:lang w:val="ru-RU"/>
        </w:rPr>
        <w:t>скарзі.</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a3"/>
        <w:spacing w:line="266" w:lineRule="exact"/>
        <w:ind w:left="1678" w:right="915"/>
        <w:rPr>
          <w:lang w:val="ru-RU"/>
        </w:rPr>
      </w:pPr>
      <w:r w:rsidRPr="00360AC1">
        <w:rPr>
          <w:noProof/>
          <w:lang w:val="uk-UA" w:eastAsia="uk-UA"/>
        </w:rPr>
        <w:drawing>
          <wp:anchor distT="0" distB="0" distL="0" distR="0" simplePos="0" relativeHeight="2392" behindDoc="0" locked="0" layoutInCell="1" allowOverlap="1">
            <wp:simplePos x="0" y="0"/>
            <wp:positionH relativeFrom="page">
              <wp:posOffset>788034</wp:posOffset>
            </wp:positionH>
            <wp:positionV relativeFrom="paragraph">
              <wp:posOffset>-165354</wp:posOffset>
            </wp:positionV>
            <wp:extent cx="428485" cy="771525"/>
            <wp:effectExtent l="0" t="0" r="0" b="0"/>
            <wp:wrapNone/>
            <wp:docPr id="8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jpeg"/>
                    <pic:cNvPicPr/>
                  </pic:nvPicPr>
                  <pic:blipFill>
                    <a:blip r:embed="rId18" cstate="print"/>
                    <a:stretch>
                      <a:fillRect/>
                    </a:stretch>
                  </pic:blipFill>
                  <pic:spPr>
                    <a:xfrm>
                      <a:off x="0" y="0"/>
                      <a:ext cx="428485" cy="771525"/>
                    </a:xfrm>
                    <a:prstGeom prst="rect">
                      <a:avLst/>
                    </a:prstGeom>
                  </pic:spPr>
                </pic:pic>
              </a:graphicData>
            </a:graphic>
          </wp:anchor>
        </w:drawing>
      </w:r>
      <w:r w:rsidRPr="00360AC1">
        <w:rPr>
          <w:lang w:val="ru-RU"/>
        </w:rPr>
        <w:t>Всі прийняті скарги обов’язково в день їх надходження реєструються в журналі реєстрації документів, заяв і скарг (13.4 Порядку № 228).</w:t>
      </w:r>
    </w:p>
    <w:p w:rsidR="00DC3CE8" w:rsidRPr="00360AC1" w:rsidRDefault="00DC3CE8">
      <w:pPr>
        <w:pStyle w:val="a3"/>
        <w:rPr>
          <w:lang w:val="ru-RU"/>
        </w:rPr>
      </w:pPr>
    </w:p>
    <w:p w:rsidR="00DC3CE8" w:rsidRPr="00360AC1" w:rsidRDefault="00DC3CE8">
      <w:pPr>
        <w:pStyle w:val="a3"/>
        <w:rPr>
          <w:lang w:val="ru-RU"/>
        </w:rPr>
      </w:pPr>
    </w:p>
    <w:p w:rsidR="00DC3CE8" w:rsidRPr="00360AC1" w:rsidRDefault="00E55863">
      <w:pPr>
        <w:pStyle w:val="a3"/>
        <w:spacing w:before="150"/>
        <w:ind w:left="292" w:right="111"/>
        <w:jc w:val="both"/>
        <w:rPr>
          <w:lang w:val="ru-RU"/>
        </w:rPr>
      </w:pPr>
      <w:r w:rsidRPr="00360AC1">
        <w:rPr>
          <w:lang w:val="ru-RU"/>
        </w:rPr>
        <w:t>Зареєстровані документи, звернення в день їх реєстрації подаються голові комісії (в разі відсутності голови комісії – заступнику голови), який дає відповідні доручення членам комісії та залученим фахівцям щодо їх попереднього розгляду та підготовки відповіді.</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a3"/>
        <w:ind w:left="1841" w:right="456"/>
        <w:rPr>
          <w:lang w:val="ru-RU"/>
        </w:rPr>
      </w:pPr>
      <w:r w:rsidRPr="00360AC1">
        <w:rPr>
          <w:noProof/>
          <w:lang w:val="uk-UA" w:eastAsia="uk-UA"/>
        </w:rPr>
        <w:drawing>
          <wp:anchor distT="0" distB="0" distL="0" distR="0" simplePos="0" relativeHeight="2416" behindDoc="0" locked="0" layoutInCell="1" allowOverlap="1">
            <wp:simplePos x="0" y="0"/>
            <wp:positionH relativeFrom="page">
              <wp:posOffset>788034</wp:posOffset>
            </wp:positionH>
            <wp:positionV relativeFrom="paragraph">
              <wp:posOffset>-165523</wp:posOffset>
            </wp:positionV>
            <wp:extent cx="693420" cy="1064856"/>
            <wp:effectExtent l="0" t="0" r="0" b="0"/>
            <wp:wrapNone/>
            <wp:docPr id="89"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3.png"/>
                    <pic:cNvPicPr/>
                  </pic:nvPicPr>
                  <pic:blipFill>
                    <a:blip r:embed="rId27" cstate="print"/>
                    <a:stretch>
                      <a:fillRect/>
                    </a:stretch>
                  </pic:blipFill>
                  <pic:spPr>
                    <a:xfrm>
                      <a:off x="0" y="0"/>
                      <a:ext cx="693420" cy="1064856"/>
                    </a:xfrm>
                    <a:prstGeom prst="rect">
                      <a:avLst/>
                    </a:prstGeom>
                  </pic:spPr>
                </pic:pic>
              </a:graphicData>
            </a:graphic>
          </wp:anchor>
        </w:drawing>
      </w:r>
      <w:r w:rsidRPr="00360AC1">
        <w:rPr>
          <w:b/>
          <w:lang w:val="ru-RU"/>
        </w:rPr>
        <w:t xml:space="preserve">ВАЖЛИВО! </w:t>
      </w:r>
      <w:r w:rsidRPr="00360AC1">
        <w:rPr>
          <w:lang w:val="ru-RU"/>
        </w:rPr>
        <w:t>Після реєстрації скарги необхідно перевірити дотримання вимог ст. 96 Закону щодо форми та змісту скарги.</w:t>
      </w: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rPr>
          <w:lang w:val="ru-RU"/>
        </w:rPr>
      </w:pPr>
    </w:p>
    <w:p w:rsidR="00DC3CE8" w:rsidRPr="00360AC1" w:rsidRDefault="00DC3CE8">
      <w:pPr>
        <w:pStyle w:val="a3"/>
        <w:spacing w:before="12"/>
        <w:rPr>
          <w:sz w:val="27"/>
          <w:lang w:val="ru-RU"/>
        </w:rPr>
      </w:pPr>
    </w:p>
    <w:p w:rsidR="00DC3CE8" w:rsidRPr="00360AC1" w:rsidRDefault="00E55863">
      <w:pPr>
        <w:pStyle w:val="a3"/>
        <w:ind w:left="292" w:right="106"/>
        <w:jc w:val="both"/>
        <w:rPr>
          <w:lang w:val="ru-RU"/>
        </w:rPr>
      </w:pPr>
      <w:r w:rsidRPr="00360AC1">
        <w:rPr>
          <w:lang w:val="ru-RU"/>
        </w:rPr>
        <w:t>Скарга, оформлена без дотримання вимог, повертається головою або заступником голови ТВК суб'єкту звернення зі скаргою без розгляду не пізніш як на наступний день після дня надходження скарги, а скарга, подана напередодні дня голосування, в день голосування чи наступного дня, - невідкладно (п. 6.7 Порядку №</w:t>
      </w:r>
      <w:r w:rsidRPr="00360AC1">
        <w:rPr>
          <w:spacing w:val="-22"/>
          <w:lang w:val="ru-RU"/>
        </w:rPr>
        <w:t xml:space="preserve"> </w:t>
      </w:r>
      <w:r w:rsidRPr="00360AC1">
        <w:rPr>
          <w:lang w:val="ru-RU"/>
        </w:rPr>
        <w:t>229).</w:t>
      </w:r>
    </w:p>
    <w:p w:rsidR="00DC3CE8" w:rsidRPr="00360AC1" w:rsidRDefault="00DC3CE8">
      <w:pPr>
        <w:pStyle w:val="a3"/>
        <w:rPr>
          <w:lang w:val="ru-RU"/>
        </w:rPr>
      </w:pPr>
    </w:p>
    <w:p w:rsidR="00DC3CE8" w:rsidRPr="00360AC1" w:rsidRDefault="00E55863">
      <w:pPr>
        <w:pStyle w:val="a3"/>
        <w:ind w:left="292" w:right="114"/>
        <w:jc w:val="both"/>
        <w:rPr>
          <w:lang w:val="ru-RU"/>
        </w:rPr>
      </w:pPr>
      <w:r w:rsidRPr="00360AC1">
        <w:rPr>
          <w:lang w:val="ru-RU"/>
        </w:rPr>
        <w:t>При поверненні скарги без розгляду зазначається вичерпний перелік недоліків, які перешкоджають розгляду скарги, і вказується на можливість повторного звернення із скаргою, оформленою відповідно до вимог ст. 96 Закону у встановлені Законом строки (ч. 2 ст. 97</w:t>
      </w:r>
      <w:r w:rsidRPr="00360AC1">
        <w:rPr>
          <w:spacing w:val="-25"/>
          <w:lang w:val="ru-RU"/>
        </w:rPr>
        <w:t xml:space="preserve"> </w:t>
      </w:r>
      <w:r w:rsidRPr="00360AC1">
        <w:rPr>
          <w:lang w:val="ru-RU"/>
        </w:rPr>
        <w:t>Закону).</w:t>
      </w:r>
    </w:p>
    <w:p w:rsidR="00DC3CE8" w:rsidRPr="00360AC1" w:rsidRDefault="00DC3CE8">
      <w:pPr>
        <w:pStyle w:val="a3"/>
        <w:rPr>
          <w:lang w:val="ru-RU"/>
        </w:rPr>
      </w:pPr>
    </w:p>
    <w:p w:rsidR="00DC3CE8" w:rsidRPr="00360AC1" w:rsidRDefault="00DC3CE8">
      <w:pPr>
        <w:pStyle w:val="a3"/>
        <w:spacing w:before="9"/>
        <w:rPr>
          <w:sz w:val="21"/>
          <w:lang w:val="ru-RU"/>
        </w:rPr>
      </w:pPr>
    </w:p>
    <w:p w:rsidR="00DC3CE8" w:rsidRPr="00360AC1" w:rsidRDefault="00E55863">
      <w:pPr>
        <w:pStyle w:val="a3"/>
        <w:spacing w:line="266" w:lineRule="exact"/>
        <w:ind w:left="1296" w:right="990"/>
        <w:rPr>
          <w:lang w:val="ru-RU"/>
        </w:rPr>
      </w:pPr>
      <w:r w:rsidRPr="00360AC1">
        <w:rPr>
          <w:noProof/>
          <w:lang w:val="uk-UA" w:eastAsia="uk-UA"/>
        </w:rPr>
        <w:drawing>
          <wp:anchor distT="0" distB="0" distL="0" distR="0" simplePos="0" relativeHeight="2440" behindDoc="0" locked="0" layoutInCell="1" allowOverlap="1">
            <wp:simplePos x="0" y="0"/>
            <wp:positionH relativeFrom="page">
              <wp:posOffset>788034</wp:posOffset>
            </wp:positionH>
            <wp:positionV relativeFrom="paragraph">
              <wp:posOffset>-167259</wp:posOffset>
            </wp:positionV>
            <wp:extent cx="429259" cy="772922"/>
            <wp:effectExtent l="0" t="0" r="0" b="0"/>
            <wp:wrapNone/>
            <wp:docPr id="9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9.jpeg"/>
                    <pic:cNvPicPr/>
                  </pic:nvPicPr>
                  <pic:blipFill>
                    <a:blip r:embed="rId19" cstate="print"/>
                    <a:stretch>
                      <a:fillRect/>
                    </a:stretch>
                  </pic:blipFill>
                  <pic:spPr>
                    <a:xfrm>
                      <a:off x="0" y="0"/>
                      <a:ext cx="429259" cy="772922"/>
                    </a:xfrm>
                    <a:prstGeom prst="rect">
                      <a:avLst/>
                    </a:prstGeom>
                  </pic:spPr>
                </pic:pic>
              </a:graphicData>
            </a:graphic>
          </wp:anchor>
        </w:drawing>
      </w:r>
      <w:r w:rsidRPr="00360AC1">
        <w:rPr>
          <w:b/>
          <w:lang w:val="ru-RU"/>
        </w:rPr>
        <w:t xml:space="preserve">ВАЖЛИВО! </w:t>
      </w:r>
      <w:r w:rsidRPr="00360AC1">
        <w:rPr>
          <w:lang w:val="ru-RU"/>
        </w:rPr>
        <w:t>Повернення скарги без розгляду з інших підстав ніж ті, що встановлені Законом не допускається.</w:t>
      </w:r>
    </w:p>
    <w:p w:rsidR="00DC3CE8" w:rsidRPr="00360AC1" w:rsidRDefault="00DC3CE8">
      <w:pPr>
        <w:pStyle w:val="a3"/>
        <w:rPr>
          <w:lang w:val="ru-RU"/>
        </w:rPr>
      </w:pPr>
    </w:p>
    <w:p w:rsidR="00DC3CE8" w:rsidRPr="00360AC1" w:rsidRDefault="00DC3CE8">
      <w:pPr>
        <w:pStyle w:val="a3"/>
        <w:rPr>
          <w:lang w:val="ru-RU"/>
        </w:rPr>
      </w:pPr>
    </w:p>
    <w:p w:rsidR="00DC3CE8" w:rsidRPr="00360AC1" w:rsidRDefault="00E55863">
      <w:pPr>
        <w:pStyle w:val="a3"/>
        <w:spacing w:before="153" w:line="264" w:lineRule="exact"/>
        <w:ind w:left="292" w:right="108"/>
        <w:jc w:val="both"/>
        <w:rPr>
          <w:lang w:val="ru-RU"/>
        </w:rPr>
      </w:pPr>
      <w:r w:rsidRPr="00360AC1">
        <w:rPr>
          <w:lang w:val="ru-RU"/>
        </w:rPr>
        <w:t>При повторному поданні скарги з невиправленими недоліками або з допущенням нових недоліків виборча комісія приймає постанову про залишення її без розгляду по суті (ч. 3 ст. 97 Закону).</w:t>
      </w:r>
    </w:p>
    <w:p w:rsidR="00DC3CE8" w:rsidRPr="00360AC1" w:rsidRDefault="00DC3CE8">
      <w:pPr>
        <w:pStyle w:val="a3"/>
        <w:spacing w:before="4"/>
        <w:rPr>
          <w:lang w:val="ru-RU"/>
        </w:rPr>
      </w:pPr>
    </w:p>
    <w:p w:rsidR="00DC3CE8" w:rsidRPr="00360AC1" w:rsidRDefault="00E55863">
      <w:pPr>
        <w:pStyle w:val="a3"/>
        <w:ind w:left="292" w:right="104"/>
        <w:jc w:val="both"/>
        <w:rPr>
          <w:lang w:val="ru-RU"/>
        </w:rPr>
      </w:pPr>
      <w:r w:rsidRPr="00360AC1">
        <w:rPr>
          <w:lang w:val="ru-RU"/>
        </w:rPr>
        <w:t>Скарга розглядається протягом двох днів з дня її отримання, а подана до дня голосування – у цей же строк, але не пізніше 24 години дня, що передує дню голосування (ч.ч. 4, 5 ст. 97 Закону).</w:t>
      </w:r>
    </w:p>
    <w:p w:rsidR="00DC3CE8" w:rsidRPr="00360AC1" w:rsidRDefault="00DC3CE8">
      <w:pPr>
        <w:pStyle w:val="a3"/>
        <w:spacing w:before="1"/>
        <w:rPr>
          <w:lang w:val="ru-RU"/>
        </w:rPr>
      </w:pPr>
    </w:p>
    <w:p w:rsidR="00DC3CE8" w:rsidRPr="00360AC1" w:rsidRDefault="00E55863">
      <w:pPr>
        <w:pStyle w:val="a3"/>
        <w:ind w:left="292" w:right="116"/>
        <w:jc w:val="both"/>
        <w:rPr>
          <w:lang w:val="ru-RU"/>
        </w:rPr>
      </w:pPr>
      <w:r w:rsidRPr="00360AC1">
        <w:rPr>
          <w:lang w:val="ru-RU"/>
        </w:rPr>
        <w:t>Скарга, що стосується порушення, яке мало місце в день голосування, під час підрахунку голосів та встановлення підсумків голосування на дільниці, подана до ТВК, розглядається відповідною ТВК у дводенний строк з дня її подання (ч. 7 ст. 97 Закону).</w:t>
      </w:r>
    </w:p>
    <w:p w:rsidR="00DC3CE8" w:rsidRPr="00360AC1" w:rsidRDefault="00DC3CE8">
      <w:pPr>
        <w:pStyle w:val="a3"/>
        <w:rPr>
          <w:lang w:val="ru-RU"/>
        </w:rPr>
      </w:pPr>
    </w:p>
    <w:p w:rsidR="00DC3CE8" w:rsidRPr="00360AC1" w:rsidRDefault="00E55863">
      <w:pPr>
        <w:pStyle w:val="a3"/>
        <w:ind w:left="292" w:right="108"/>
        <w:jc w:val="both"/>
        <w:rPr>
          <w:lang w:val="ru-RU"/>
        </w:rPr>
      </w:pPr>
      <w:r w:rsidRPr="00360AC1">
        <w:rPr>
          <w:lang w:val="ru-RU"/>
        </w:rPr>
        <w:t>ТВК в обов'язковому порядку своєчасно повідомляє суб'єкта звернення зі скаргою, суб'єкта оскарження та інших заінтересованих осіб про час і місце розгляду скарги рекомендованою телеграмою, факсимільним повідомленням, засобами електронної пошти, по телефону з обов’язковим фіксуванням такої дії відповідною службовою особою виборчої комісії окремою письмовою довідкою, яка долучається до матеріалів (протоколу) відповідного засідання виборчої комісії (ч. 9 ст. 97 Закону, п. 7.3 Порядку № 229).</w:t>
      </w:r>
    </w:p>
    <w:p w:rsidR="00DC3CE8" w:rsidRPr="00360AC1" w:rsidRDefault="00DC3CE8">
      <w:pPr>
        <w:pStyle w:val="a3"/>
        <w:spacing w:before="12"/>
        <w:rPr>
          <w:sz w:val="21"/>
          <w:lang w:val="ru-RU"/>
        </w:rPr>
      </w:pPr>
    </w:p>
    <w:p w:rsidR="00DC3CE8" w:rsidRPr="00360AC1" w:rsidRDefault="00E55863">
      <w:pPr>
        <w:pStyle w:val="a3"/>
        <w:spacing w:line="266" w:lineRule="exact"/>
        <w:ind w:left="292" w:right="120"/>
        <w:jc w:val="both"/>
        <w:rPr>
          <w:lang w:val="ru-RU"/>
        </w:rPr>
      </w:pPr>
      <w:r w:rsidRPr="00360AC1">
        <w:rPr>
          <w:lang w:val="ru-RU"/>
        </w:rPr>
        <w:t>Неприбуття на засідання суб’єкта розгляду скарги осіб, які були належним чином повідомлені про нього, не перешкоджає розгляду скарги (ч. 9 ст. 97 Закону, п. 7.2 Порядку № 229).</w:t>
      </w:r>
    </w:p>
    <w:p w:rsidR="00DC3CE8" w:rsidRPr="00360AC1" w:rsidRDefault="00DC3CE8">
      <w:pPr>
        <w:spacing w:line="266" w:lineRule="exact"/>
        <w:jc w:val="both"/>
        <w:rPr>
          <w:lang w:val="ru-RU"/>
        </w:rPr>
        <w:sectPr w:rsidR="00DC3CE8" w:rsidRPr="00360AC1">
          <w:pgSz w:w="11920" w:h="16850"/>
          <w:pgMar w:top="900" w:right="1020" w:bottom="820" w:left="840" w:header="0" w:footer="638" w:gutter="0"/>
          <w:cols w:space="720"/>
        </w:sectPr>
      </w:pPr>
    </w:p>
    <w:p w:rsidR="00DC3CE8" w:rsidRPr="00360AC1" w:rsidRDefault="00E55863">
      <w:pPr>
        <w:pStyle w:val="a3"/>
        <w:spacing w:before="37"/>
        <w:ind w:left="112" w:right="134"/>
        <w:jc w:val="both"/>
        <w:rPr>
          <w:lang w:val="ru-RU"/>
        </w:rPr>
      </w:pPr>
      <w:r w:rsidRPr="00360AC1">
        <w:rPr>
          <w:lang w:val="ru-RU"/>
        </w:rPr>
        <w:t>Копії скарги та доданих до неї документів надаються суб'єкту оскарження та заінтересованим особам заздалегідь, а у разі неможливості - не пізніше початку розгляду скарги (ч. 10 ст. 97 Закону, п. 7.4 Порядку № 229).</w:t>
      </w:r>
    </w:p>
    <w:p w:rsidR="00DC3CE8" w:rsidRPr="00360AC1" w:rsidRDefault="00DC3CE8">
      <w:pPr>
        <w:pStyle w:val="a3"/>
        <w:rPr>
          <w:lang w:val="ru-RU"/>
        </w:rPr>
      </w:pPr>
    </w:p>
    <w:p w:rsidR="00DC3CE8" w:rsidRPr="00360AC1" w:rsidRDefault="00E55863">
      <w:pPr>
        <w:pStyle w:val="a3"/>
        <w:ind w:left="112" w:right="133"/>
        <w:jc w:val="both"/>
        <w:rPr>
          <w:lang w:val="ru-RU"/>
        </w:rPr>
      </w:pPr>
      <w:r w:rsidRPr="00360AC1">
        <w:rPr>
          <w:lang w:val="ru-RU"/>
        </w:rPr>
        <w:t>Суб'єкт оскарження має право подати письмові пояснення по суті скарги, які беруться до розгляду  ТВК (ч. 10 ст. 97 Закону, п. 7.4 Порядку №</w:t>
      </w:r>
      <w:r w:rsidRPr="00360AC1">
        <w:rPr>
          <w:spacing w:val="-27"/>
          <w:lang w:val="ru-RU"/>
        </w:rPr>
        <w:t xml:space="preserve"> </w:t>
      </w:r>
      <w:r w:rsidRPr="00360AC1">
        <w:rPr>
          <w:lang w:val="ru-RU"/>
        </w:rPr>
        <w:t>229).</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a3"/>
        <w:ind w:left="112"/>
        <w:jc w:val="both"/>
        <w:rPr>
          <w:lang w:val="ru-RU"/>
        </w:rPr>
      </w:pPr>
      <w:r w:rsidRPr="00360AC1">
        <w:rPr>
          <w:lang w:val="ru-RU"/>
        </w:rPr>
        <w:t>Перед розглядом скарги по суті виборча комісія вивчає скаргу для встановлення:</w:t>
      </w:r>
    </w:p>
    <w:p w:rsidR="00DC3CE8" w:rsidRPr="00360AC1" w:rsidRDefault="00E55863">
      <w:pPr>
        <w:pStyle w:val="a5"/>
        <w:numPr>
          <w:ilvl w:val="0"/>
          <w:numId w:val="6"/>
        </w:numPr>
        <w:tabs>
          <w:tab w:val="left" w:pos="913"/>
        </w:tabs>
        <w:ind w:firstLine="567"/>
        <w:rPr>
          <w:lang w:val="ru-RU"/>
        </w:rPr>
      </w:pPr>
      <w:r w:rsidRPr="00360AC1">
        <w:rPr>
          <w:lang w:val="ru-RU"/>
        </w:rPr>
        <w:t>чи подано скаргу належним суб’єктом звернення зі скаргою, визначеним</w:t>
      </w:r>
      <w:r w:rsidRPr="00360AC1">
        <w:rPr>
          <w:spacing w:val="-30"/>
          <w:lang w:val="ru-RU"/>
        </w:rPr>
        <w:t xml:space="preserve"> </w:t>
      </w:r>
      <w:r w:rsidRPr="00360AC1">
        <w:rPr>
          <w:lang w:val="ru-RU"/>
        </w:rPr>
        <w:t>Законом;</w:t>
      </w:r>
    </w:p>
    <w:p w:rsidR="00DC3CE8" w:rsidRPr="00360AC1" w:rsidRDefault="00E55863">
      <w:pPr>
        <w:pStyle w:val="a5"/>
        <w:numPr>
          <w:ilvl w:val="0"/>
          <w:numId w:val="6"/>
        </w:numPr>
        <w:tabs>
          <w:tab w:val="left" w:pos="913"/>
        </w:tabs>
        <w:ind w:right="681" w:firstLine="567"/>
        <w:rPr>
          <w:lang w:val="ru-RU"/>
        </w:rPr>
      </w:pPr>
      <w:r w:rsidRPr="00360AC1">
        <w:rPr>
          <w:lang w:val="ru-RU"/>
        </w:rPr>
        <w:t>чи віднесено Законом та Порядком № 229 розгляд цієї скарги до повноважень виборчої комісії (належний суб’єкт розгляду</w:t>
      </w:r>
      <w:r w:rsidRPr="00360AC1">
        <w:rPr>
          <w:spacing w:val="-12"/>
          <w:lang w:val="ru-RU"/>
        </w:rPr>
        <w:t xml:space="preserve"> </w:t>
      </w:r>
      <w:r w:rsidRPr="00360AC1">
        <w:rPr>
          <w:lang w:val="ru-RU"/>
        </w:rPr>
        <w:t>скарги);</w:t>
      </w:r>
    </w:p>
    <w:p w:rsidR="00DC3CE8" w:rsidRPr="00360AC1" w:rsidRDefault="00E55863">
      <w:pPr>
        <w:pStyle w:val="a5"/>
        <w:numPr>
          <w:ilvl w:val="0"/>
          <w:numId w:val="6"/>
        </w:numPr>
        <w:tabs>
          <w:tab w:val="left" w:pos="913"/>
        </w:tabs>
        <w:spacing w:before="5"/>
        <w:ind w:left="912"/>
        <w:rPr>
          <w:lang w:val="ru-RU"/>
        </w:rPr>
      </w:pPr>
      <w:r w:rsidRPr="00360AC1">
        <w:rPr>
          <w:lang w:val="ru-RU"/>
        </w:rPr>
        <w:t>чи дотримано суб’єктом звернення зі скаргою строки оскарження, встановлені</w:t>
      </w:r>
      <w:r w:rsidRPr="00360AC1">
        <w:rPr>
          <w:spacing w:val="-37"/>
          <w:lang w:val="ru-RU"/>
        </w:rPr>
        <w:t xml:space="preserve"> </w:t>
      </w:r>
      <w:r w:rsidRPr="00360AC1">
        <w:rPr>
          <w:lang w:val="ru-RU"/>
        </w:rPr>
        <w:t>Законом.</w:t>
      </w:r>
    </w:p>
    <w:p w:rsidR="00DC3CE8" w:rsidRPr="00360AC1" w:rsidRDefault="00DC3CE8">
      <w:pPr>
        <w:pStyle w:val="a3"/>
        <w:spacing w:before="8"/>
        <w:rPr>
          <w:sz w:val="21"/>
          <w:lang w:val="ru-RU"/>
        </w:rPr>
      </w:pPr>
    </w:p>
    <w:p w:rsidR="00DC3CE8" w:rsidRPr="00360AC1" w:rsidRDefault="00E55863">
      <w:pPr>
        <w:pStyle w:val="a3"/>
        <w:ind w:left="1214" w:right="361"/>
        <w:rPr>
          <w:lang w:val="ru-RU"/>
        </w:rPr>
      </w:pPr>
      <w:r w:rsidRPr="00360AC1">
        <w:rPr>
          <w:noProof/>
          <w:lang w:val="uk-UA" w:eastAsia="uk-UA"/>
        </w:rPr>
        <w:drawing>
          <wp:anchor distT="0" distB="0" distL="0" distR="0" simplePos="0" relativeHeight="2464" behindDoc="0" locked="0" layoutInCell="1" allowOverlap="1">
            <wp:simplePos x="0" y="0"/>
            <wp:positionH relativeFrom="page">
              <wp:posOffset>788034</wp:posOffset>
            </wp:positionH>
            <wp:positionV relativeFrom="paragraph">
              <wp:posOffset>1316</wp:posOffset>
            </wp:positionV>
            <wp:extent cx="428625" cy="771525"/>
            <wp:effectExtent l="0" t="0" r="0" b="0"/>
            <wp:wrapNone/>
            <wp:docPr id="9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8.jpeg"/>
                    <pic:cNvPicPr/>
                  </pic:nvPicPr>
                  <pic:blipFill>
                    <a:blip r:embed="rId18" cstate="print"/>
                    <a:stretch>
                      <a:fillRect/>
                    </a:stretch>
                  </pic:blipFill>
                  <pic:spPr>
                    <a:xfrm>
                      <a:off x="0" y="0"/>
                      <a:ext cx="428625" cy="771525"/>
                    </a:xfrm>
                    <a:prstGeom prst="rect">
                      <a:avLst/>
                    </a:prstGeom>
                  </pic:spPr>
                </pic:pic>
              </a:graphicData>
            </a:graphic>
          </wp:anchor>
        </w:drawing>
      </w:r>
      <w:r w:rsidRPr="00360AC1">
        <w:rPr>
          <w:b/>
          <w:lang w:val="ru-RU"/>
        </w:rPr>
        <w:t xml:space="preserve">ВАЖЛИВО! </w:t>
      </w:r>
      <w:r w:rsidRPr="00360AC1">
        <w:rPr>
          <w:lang w:val="ru-RU"/>
        </w:rPr>
        <w:t>ТВК приймає рішення про залишення скарги без розгляду по суті, якщо вона (ч. 11 ст. 97 Закону):</w:t>
      </w:r>
    </w:p>
    <w:p w:rsidR="00DC3CE8" w:rsidRPr="00360AC1" w:rsidRDefault="00E55863">
      <w:pPr>
        <w:pStyle w:val="a5"/>
        <w:numPr>
          <w:ilvl w:val="1"/>
          <w:numId w:val="6"/>
        </w:numPr>
        <w:tabs>
          <w:tab w:val="left" w:pos="1923"/>
        </w:tabs>
        <w:rPr>
          <w:lang w:val="ru-RU"/>
        </w:rPr>
      </w:pPr>
      <w:r w:rsidRPr="00360AC1">
        <w:rPr>
          <w:lang w:val="ru-RU"/>
        </w:rPr>
        <w:t>подана неналежним суб'єктом звернення зі</w:t>
      </w:r>
      <w:r w:rsidRPr="00360AC1">
        <w:rPr>
          <w:spacing w:val="-19"/>
          <w:lang w:val="ru-RU"/>
        </w:rPr>
        <w:t xml:space="preserve"> </w:t>
      </w:r>
      <w:r w:rsidRPr="00360AC1">
        <w:rPr>
          <w:lang w:val="ru-RU"/>
        </w:rPr>
        <w:t>скаргою,</w:t>
      </w:r>
    </w:p>
    <w:p w:rsidR="00DC3CE8" w:rsidRPr="00360AC1" w:rsidRDefault="00E55863">
      <w:pPr>
        <w:pStyle w:val="a5"/>
        <w:numPr>
          <w:ilvl w:val="1"/>
          <w:numId w:val="6"/>
        </w:numPr>
        <w:tabs>
          <w:tab w:val="left" w:pos="1923"/>
        </w:tabs>
        <w:spacing w:line="267" w:lineRule="exact"/>
      </w:pPr>
      <w:r w:rsidRPr="00360AC1">
        <w:t>до неналежного суб'єкта розгляду</w:t>
      </w:r>
      <w:r w:rsidRPr="00360AC1">
        <w:rPr>
          <w:spacing w:val="-19"/>
        </w:rPr>
        <w:t xml:space="preserve"> </w:t>
      </w:r>
      <w:r w:rsidRPr="00360AC1">
        <w:t>скарги</w:t>
      </w:r>
    </w:p>
    <w:p w:rsidR="00DC3CE8" w:rsidRPr="00360AC1" w:rsidRDefault="00E55863">
      <w:pPr>
        <w:pStyle w:val="a5"/>
        <w:numPr>
          <w:ilvl w:val="1"/>
          <w:numId w:val="6"/>
        </w:numPr>
        <w:tabs>
          <w:tab w:val="left" w:pos="1923"/>
        </w:tabs>
        <w:spacing w:line="267" w:lineRule="exact"/>
      </w:pPr>
      <w:r w:rsidRPr="00360AC1">
        <w:t>з порушенням строків</w:t>
      </w:r>
      <w:r w:rsidRPr="00360AC1">
        <w:rPr>
          <w:spacing w:val="-18"/>
        </w:rPr>
        <w:t xml:space="preserve"> </w:t>
      </w:r>
      <w:r w:rsidRPr="00360AC1">
        <w:t>оскарження.</w:t>
      </w:r>
    </w:p>
    <w:p w:rsidR="00DC3CE8" w:rsidRPr="00360AC1" w:rsidRDefault="00DC3CE8">
      <w:pPr>
        <w:pStyle w:val="a3"/>
        <w:rPr>
          <w:sz w:val="20"/>
        </w:rPr>
      </w:pPr>
    </w:p>
    <w:p w:rsidR="00DC3CE8" w:rsidRPr="00360AC1" w:rsidRDefault="00DC3CE8">
      <w:pPr>
        <w:pStyle w:val="a3"/>
        <w:spacing w:before="7"/>
        <w:rPr>
          <w:sz w:val="20"/>
        </w:rPr>
      </w:pPr>
    </w:p>
    <w:p w:rsidR="00DC3CE8" w:rsidRPr="00360AC1" w:rsidRDefault="00E55863">
      <w:pPr>
        <w:pStyle w:val="2"/>
        <w:numPr>
          <w:ilvl w:val="1"/>
          <w:numId w:val="5"/>
        </w:numPr>
        <w:tabs>
          <w:tab w:val="left" w:pos="575"/>
          <w:tab w:val="left" w:pos="9784"/>
        </w:tabs>
        <w:spacing w:before="47"/>
        <w:rPr>
          <w:lang w:val="ru-RU"/>
        </w:rPr>
      </w:pPr>
      <w:r w:rsidRPr="00360AC1">
        <w:rPr>
          <w:shd w:val="clear" w:color="auto" w:fill="D9D9D9"/>
          <w:lang w:val="ru-RU"/>
        </w:rPr>
        <w:t>Рішення за результатом розгляду</w:t>
      </w:r>
      <w:r w:rsidRPr="00360AC1">
        <w:rPr>
          <w:spacing w:val="-28"/>
          <w:shd w:val="clear" w:color="auto" w:fill="D9D9D9"/>
          <w:lang w:val="ru-RU"/>
        </w:rPr>
        <w:t xml:space="preserve"> </w:t>
      </w:r>
      <w:r w:rsidRPr="00360AC1">
        <w:rPr>
          <w:shd w:val="clear" w:color="auto" w:fill="D9D9D9"/>
          <w:lang w:val="ru-RU"/>
        </w:rPr>
        <w:t>скарги</w:t>
      </w:r>
      <w:r w:rsidRPr="00360AC1">
        <w:rPr>
          <w:shd w:val="clear" w:color="auto" w:fill="D9D9D9"/>
          <w:lang w:val="ru-RU"/>
        </w:rPr>
        <w:tab/>
      </w:r>
    </w:p>
    <w:p w:rsidR="00DC3CE8" w:rsidRPr="00360AC1" w:rsidRDefault="00E55863">
      <w:pPr>
        <w:pStyle w:val="a3"/>
        <w:spacing w:before="212"/>
        <w:ind w:left="112" w:right="209"/>
        <w:rPr>
          <w:lang w:val="ru-RU"/>
        </w:rPr>
      </w:pPr>
      <w:r w:rsidRPr="00360AC1">
        <w:rPr>
          <w:lang w:val="ru-RU"/>
        </w:rPr>
        <w:t xml:space="preserve">Під час розгляду скарги по суті на </w:t>
      </w:r>
      <w:r w:rsidRPr="00360AC1">
        <w:rPr>
          <w:b/>
          <w:i/>
          <w:lang w:val="ru-RU"/>
        </w:rPr>
        <w:t xml:space="preserve">рішення </w:t>
      </w:r>
      <w:r w:rsidRPr="00360AC1">
        <w:rPr>
          <w:lang w:val="ru-RU"/>
        </w:rPr>
        <w:t>суб’єкта оскарження виборча комісія вирішує (ч. 2 ст. 99 Закону, п. 9.5 Порядку № 229):</w:t>
      </w:r>
    </w:p>
    <w:p w:rsidR="00DC3CE8" w:rsidRPr="00360AC1" w:rsidRDefault="00E55863">
      <w:pPr>
        <w:pStyle w:val="a5"/>
        <w:numPr>
          <w:ilvl w:val="2"/>
          <w:numId w:val="5"/>
        </w:numPr>
        <w:tabs>
          <w:tab w:val="left" w:pos="913"/>
        </w:tabs>
        <w:ind w:firstLine="567"/>
        <w:rPr>
          <w:lang w:val="ru-RU"/>
        </w:rPr>
      </w:pPr>
      <w:r w:rsidRPr="00360AC1">
        <w:rPr>
          <w:lang w:val="ru-RU"/>
        </w:rPr>
        <w:t>чи мало місце прийняття оскаржуваного рішення суб’єктом</w:t>
      </w:r>
      <w:r w:rsidRPr="00360AC1">
        <w:rPr>
          <w:spacing w:val="-35"/>
          <w:lang w:val="ru-RU"/>
        </w:rPr>
        <w:t xml:space="preserve"> </w:t>
      </w:r>
      <w:r w:rsidRPr="00360AC1">
        <w:rPr>
          <w:lang w:val="ru-RU"/>
        </w:rPr>
        <w:t>оскарження;</w:t>
      </w:r>
    </w:p>
    <w:p w:rsidR="00DC3CE8" w:rsidRPr="00360AC1" w:rsidRDefault="00E55863">
      <w:pPr>
        <w:pStyle w:val="a5"/>
        <w:numPr>
          <w:ilvl w:val="2"/>
          <w:numId w:val="5"/>
        </w:numPr>
        <w:tabs>
          <w:tab w:val="left" w:pos="911"/>
        </w:tabs>
        <w:spacing w:line="267" w:lineRule="exact"/>
        <w:ind w:left="910" w:hanging="231"/>
        <w:rPr>
          <w:lang w:val="ru-RU"/>
        </w:rPr>
      </w:pPr>
      <w:r w:rsidRPr="00360AC1">
        <w:rPr>
          <w:lang w:val="ru-RU"/>
        </w:rPr>
        <w:t>чи було оскаржуване рішення прийнято суб’єктом оскарження на законних</w:t>
      </w:r>
      <w:r w:rsidRPr="00360AC1">
        <w:rPr>
          <w:spacing w:val="-40"/>
          <w:lang w:val="ru-RU"/>
        </w:rPr>
        <w:t xml:space="preserve"> </w:t>
      </w:r>
      <w:r w:rsidRPr="00360AC1">
        <w:rPr>
          <w:lang w:val="ru-RU"/>
        </w:rPr>
        <w:t>підставах;</w:t>
      </w:r>
    </w:p>
    <w:p w:rsidR="00DC3CE8" w:rsidRPr="00360AC1" w:rsidRDefault="00E55863">
      <w:pPr>
        <w:pStyle w:val="a5"/>
        <w:numPr>
          <w:ilvl w:val="2"/>
          <w:numId w:val="5"/>
        </w:numPr>
        <w:tabs>
          <w:tab w:val="left" w:pos="935"/>
        </w:tabs>
        <w:ind w:right="389" w:firstLine="567"/>
        <w:rPr>
          <w:lang w:val="ru-RU"/>
        </w:rPr>
      </w:pPr>
      <w:r w:rsidRPr="00360AC1">
        <w:rPr>
          <w:lang w:val="ru-RU"/>
        </w:rPr>
        <w:t>чи було оскаржуване рішення прийнято в межах повноважень та відповідно до визначеної законом</w:t>
      </w:r>
      <w:r w:rsidRPr="00360AC1">
        <w:rPr>
          <w:spacing w:val="-5"/>
          <w:lang w:val="ru-RU"/>
        </w:rPr>
        <w:t xml:space="preserve"> </w:t>
      </w:r>
      <w:r w:rsidRPr="00360AC1">
        <w:rPr>
          <w:lang w:val="ru-RU"/>
        </w:rPr>
        <w:t>процедури;</w:t>
      </w:r>
    </w:p>
    <w:p w:rsidR="00DC3CE8" w:rsidRPr="00360AC1" w:rsidRDefault="00E55863">
      <w:pPr>
        <w:pStyle w:val="a5"/>
        <w:numPr>
          <w:ilvl w:val="2"/>
          <w:numId w:val="5"/>
        </w:numPr>
        <w:tabs>
          <w:tab w:val="left" w:pos="959"/>
        </w:tabs>
        <w:ind w:right="666" w:firstLine="567"/>
        <w:rPr>
          <w:lang w:val="ru-RU"/>
        </w:rPr>
      </w:pPr>
      <w:r w:rsidRPr="00360AC1">
        <w:rPr>
          <w:lang w:val="ru-RU"/>
        </w:rPr>
        <w:t>які правові норми належить застосувати до цих правовідносин та чи віднесено законом розгляд скарги до повноважень суб’єкта їх</w:t>
      </w:r>
      <w:r w:rsidRPr="00360AC1">
        <w:rPr>
          <w:spacing w:val="-25"/>
          <w:lang w:val="ru-RU"/>
        </w:rPr>
        <w:t xml:space="preserve"> </w:t>
      </w:r>
      <w:r w:rsidRPr="00360AC1">
        <w:rPr>
          <w:lang w:val="ru-RU"/>
        </w:rPr>
        <w:t>розгляду;</w:t>
      </w:r>
    </w:p>
    <w:p w:rsidR="00DC3CE8" w:rsidRPr="00360AC1" w:rsidRDefault="00E55863">
      <w:pPr>
        <w:pStyle w:val="a5"/>
        <w:numPr>
          <w:ilvl w:val="2"/>
          <w:numId w:val="5"/>
        </w:numPr>
        <w:tabs>
          <w:tab w:val="left" w:pos="911"/>
        </w:tabs>
        <w:spacing w:before="7" w:line="264" w:lineRule="exact"/>
        <w:ind w:left="910" w:hanging="231"/>
        <w:rPr>
          <w:lang w:val="ru-RU"/>
        </w:rPr>
      </w:pPr>
      <w:r w:rsidRPr="00360AC1">
        <w:rPr>
          <w:lang w:val="ru-RU"/>
        </w:rPr>
        <w:t>чи належить задовольнити кожну з вимог суб’єкта звернення або відмовити в їх</w:t>
      </w:r>
      <w:r w:rsidRPr="00360AC1">
        <w:rPr>
          <w:spacing w:val="-34"/>
          <w:lang w:val="ru-RU"/>
        </w:rPr>
        <w:t xml:space="preserve"> </w:t>
      </w:r>
      <w:r w:rsidRPr="00360AC1">
        <w:rPr>
          <w:lang w:val="ru-RU"/>
        </w:rPr>
        <w:t>задоволенні;</w:t>
      </w:r>
    </w:p>
    <w:p w:rsidR="00DC3CE8" w:rsidRPr="00360AC1" w:rsidRDefault="00E55863">
      <w:pPr>
        <w:pStyle w:val="a5"/>
        <w:numPr>
          <w:ilvl w:val="2"/>
          <w:numId w:val="5"/>
        </w:numPr>
        <w:tabs>
          <w:tab w:val="left" w:pos="978"/>
        </w:tabs>
        <w:ind w:right="786" w:firstLine="567"/>
        <w:rPr>
          <w:lang w:val="ru-RU"/>
        </w:rPr>
      </w:pPr>
      <w:r w:rsidRPr="00360AC1">
        <w:rPr>
          <w:lang w:val="ru-RU"/>
        </w:rPr>
        <w:t>чи належить поновити порушені права або законні інтереси суб’єкта звернення іншим способом;</w:t>
      </w:r>
    </w:p>
    <w:p w:rsidR="00DC3CE8" w:rsidRPr="00360AC1" w:rsidRDefault="00E55863">
      <w:pPr>
        <w:pStyle w:val="a5"/>
        <w:numPr>
          <w:ilvl w:val="2"/>
          <w:numId w:val="5"/>
        </w:numPr>
        <w:tabs>
          <w:tab w:val="left" w:pos="913"/>
        </w:tabs>
        <w:ind w:right="138" w:firstLine="567"/>
        <w:rPr>
          <w:lang w:val="ru-RU"/>
        </w:rPr>
      </w:pPr>
      <w:r w:rsidRPr="00360AC1">
        <w:rPr>
          <w:lang w:val="ru-RU"/>
        </w:rPr>
        <w:t>які рішення слід зобов’язати прийняти або які дії, що випливають з факту скасування рішення, вчинити.</w:t>
      </w:r>
    </w:p>
    <w:p w:rsidR="00DC3CE8" w:rsidRPr="00360AC1" w:rsidRDefault="00DC3CE8">
      <w:pPr>
        <w:pStyle w:val="a3"/>
        <w:rPr>
          <w:lang w:val="ru-RU"/>
        </w:rPr>
      </w:pPr>
    </w:p>
    <w:p w:rsidR="00DC3CE8" w:rsidRPr="00360AC1" w:rsidRDefault="00E55863">
      <w:pPr>
        <w:pStyle w:val="a3"/>
        <w:ind w:left="112" w:right="104"/>
        <w:rPr>
          <w:lang w:val="ru-RU"/>
        </w:rPr>
      </w:pPr>
      <w:r w:rsidRPr="00360AC1">
        <w:rPr>
          <w:lang w:val="ru-RU"/>
        </w:rPr>
        <w:t xml:space="preserve">Під час розгляду скарги по суті на </w:t>
      </w:r>
      <w:r w:rsidRPr="00360AC1">
        <w:rPr>
          <w:b/>
          <w:i/>
          <w:lang w:val="ru-RU"/>
        </w:rPr>
        <w:t xml:space="preserve">дії (бездіяльності) </w:t>
      </w:r>
      <w:r w:rsidRPr="00360AC1">
        <w:rPr>
          <w:lang w:val="ru-RU"/>
        </w:rPr>
        <w:t>суб’єкта оскарження виборча комісія вирішує (ч. 3 ст. 99 Закону, п. 9.6 Порядку № 229):</w:t>
      </w:r>
    </w:p>
    <w:p w:rsidR="00DC3CE8" w:rsidRPr="00360AC1" w:rsidRDefault="00E55863">
      <w:pPr>
        <w:pStyle w:val="a5"/>
        <w:numPr>
          <w:ilvl w:val="0"/>
          <w:numId w:val="4"/>
        </w:numPr>
        <w:tabs>
          <w:tab w:val="left" w:pos="913"/>
        </w:tabs>
        <w:spacing w:before="1" w:line="267" w:lineRule="exact"/>
        <w:ind w:firstLine="567"/>
        <w:rPr>
          <w:lang w:val="ru-RU"/>
        </w:rPr>
      </w:pPr>
      <w:r w:rsidRPr="00360AC1">
        <w:rPr>
          <w:lang w:val="ru-RU"/>
        </w:rPr>
        <w:t>чи мала місце оскаржувана дія (бездіяльність) суб’єкта</w:t>
      </w:r>
      <w:r w:rsidRPr="00360AC1">
        <w:rPr>
          <w:spacing w:val="-25"/>
          <w:lang w:val="ru-RU"/>
        </w:rPr>
        <w:t xml:space="preserve"> </w:t>
      </w:r>
      <w:r w:rsidRPr="00360AC1">
        <w:rPr>
          <w:lang w:val="ru-RU"/>
        </w:rPr>
        <w:t>оскарження;</w:t>
      </w:r>
    </w:p>
    <w:p w:rsidR="00DC3CE8" w:rsidRPr="00360AC1" w:rsidRDefault="00E55863">
      <w:pPr>
        <w:pStyle w:val="a5"/>
        <w:numPr>
          <w:ilvl w:val="0"/>
          <w:numId w:val="4"/>
        </w:numPr>
        <w:tabs>
          <w:tab w:val="left" w:pos="978"/>
        </w:tabs>
        <w:ind w:right="650" w:firstLine="567"/>
        <w:rPr>
          <w:lang w:val="ru-RU"/>
        </w:rPr>
      </w:pPr>
      <w:r w:rsidRPr="00360AC1">
        <w:rPr>
          <w:lang w:val="ru-RU"/>
        </w:rPr>
        <w:t>чи оскаржувана дія (бездіяльність) здійснювалася (вчинялася) суб’єктом оскарження на законних</w:t>
      </w:r>
      <w:r w:rsidRPr="00360AC1">
        <w:rPr>
          <w:spacing w:val="-7"/>
          <w:lang w:val="ru-RU"/>
        </w:rPr>
        <w:t xml:space="preserve"> </w:t>
      </w:r>
      <w:r w:rsidRPr="00360AC1">
        <w:rPr>
          <w:lang w:val="ru-RU"/>
        </w:rPr>
        <w:t>підставах;</w:t>
      </w:r>
    </w:p>
    <w:p w:rsidR="00DC3CE8" w:rsidRPr="00360AC1" w:rsidRDefault="00E55863">
      <w:pPr>
        <w:pStyle w:val="a5"/>
        <w:numPr>
          <w:ilvl w:val="0"/>
          <w:numId w:val="4"/>
        </w:numPr>
        <w:tabs>
          <w:tab w:val="left" w:pos="959"/>
        </w:tabs>
        <w:ind w:right="671" w:firstLine="567"/>
        <w:rPr>
          <w:lang w:val="ru-RU"/>
        </w:rPr>
      </w:pPr>
      <w:r w:rsidRPr="00360AC1">
        <w:rPr>
          <w:lang w:val="ru-RU"/>
        </w:rPr>
        <w:t>які правові норми належить застосувати до цих правовідносин та чи віднесено законом розгляд скарги до повноважень суб’єкта її</w:t>
      </w:r>
      <w:r w:rsidRPr="00360AC1">
        <w:rPr>
          <w:spacing w:val="-30"/>
          <w:lang w:val="ru-RU"/>
        </w:rPr>
        <w:t xml:space="preserve"> </w:t>
      </w:r>
      <w:r w:rsidRPr="00360AC1">
        <w:rPr>
          <w:lang w:val="ru-RU"/>
        </w:rPr>
        <w:t>розгляду;</w:t>
      </w:r>
    </w:p>
    <w:p w:rsidR="00DC3CE8" w:rsidRPr="00360AC1" w:rsidRDefault="00E55863">
      <w:pPr>
        <w:pStyle w:val="a5"/>
        <w:numPr>
          <w:ilvl w:val="0"/>
          <w:numId w:val="4"/>
        </w:numPr>
        <w:tabs>
          <w:tab w:val="left" w:pos="911"/>
        </w:tabs>
        <w:ind w:left="910" w:hanging="231"/>
        <w:rPr>
          <w:lang w:val="ru-RU"/>
        </w:rPr>
      </w:pPr>
      <w:r w:rsidRPr="00360AC1">
        <w:rPr>
          <w:lang w:val="ru-RU"/>
        </w:rPr>
        <w:t>чи належить задовольнити кожну з вимог суб’єкта звернення або відмовити в їх</w:t>
      </w:r>
      <w:r w:rsidRPr="00360AC1">
        <w:rPr>
          <w:spacing w:val="-29"/>
          <w:lang w:val="ru-RU"/>
        </w:rPr>
        <w:t xml:space="preserve"> </w:t>
      </w:r>
      <w:r w:rsidRPr="00360AC1">
        <w:rPr>
          <w:lang w:val="ru-RU"/>
        </w:rPr>
        <w:t>задоволенні;</w:t>
      </w:r>
    </w:p>
    <w:p w:rsidR="00DC3CE8" w:rsidRPr="00360AC1" w:rsidRDefault="00E55863">
      <w:pPr>
        <w:pStyle w:val="a5"/>
        <w:numPr>
          <w:ilvl w:val="0"/>
          <w:numId w:val="4"/>
        </w:numPr>
        <w:tabs>
          <w:tab w:val="left" w:pos="978"/>
        </w:tabs>
        <w:ind w:right="786" w:firstLine="567"/>
        <w:rPr>
          <w:lang w:val="ru-RU"/>
        </w:rPr>
      </w:pPr>
      <w:r w:rsidRPr="00360AC1">
        <w:rPr>
          <w:lang w:val="ru-RU"/>
        </w:rPr>
        <w:t>чи належить поновити порушені права або законні інтереси суб’єкта звернення іншим способом;</w:t>
      </w:r>
    </w:p>
    <w:p w:rsidR="00DC3CE8" w:rsidRPr="00360AC1" w:rsidRDefault="00E55863">
      <w:pPr>
        <w:pStyle w:val="a5"/>
        <w:numPr>
          <w:ilvl w:val="0"/>
          <w:numId w:val="4"/>
        </w:numPr>
        <w:tabs>
          <w:tab w:val="left" w:pos="990"/>
        </w:tabs>
        <w:ind w:right="1104" w:firstLine="567"/>
        <w:rPr>
          <w:lang w:val="ru-RU"/>
        </w:rPr>
      </w:pPr>
      <w:r w:rsidRPr="00360AC1">
        <w:rPr>
          <w:lang w:val="ru-RU"/>
        </w:rPr>
        <w:t>які рішення слід зобов’язати прийняти або які дії, що випливають з факту визнання оскаржуваних дій чи бездіяльності протиправними,</w:t>
      </w:r>
      <w:r w:rsidRPr="00360AC1">
        <w:rPr>
          <w:spacing w:val="-19"/>
          <w:lang w:val="ru-RU"/>
        </w:rPr>
        <w:t xml:space="preserve"> </w:t>
      </w:r>
      <w:r w:rsidRPr="00360AC1">
        <w:rPr>
          <w:lang w:val="ru-RU"/>
        </w:rPr>
        <w:t>вчинити.</w:t>
      </w:r>
    </w:p>
    <w:p w:rsidR="00DC3CE8" w:rsidRPr="00360AC1" w:rsidRDefault="00DC3CE8">
      <w:pPr>
        <w:pStyle w:val="a3"/>
        <w:spacing w:before="10"/>
        <w:rPr>
          <w:sz w:val="21"/>
          <w:lang w:val="ru-RU"/>
        </w:rPr>
      </w:pPr>
    </w:p>
    <w:p w:rsidR="00DC3CE8" w:rsidRPr="00360AC1" w:rsidRDefault="00E55863">
      <w:pPr>
        <w:pStyle w:val="5"/>
        <w:ind w:left="112" w:right="209"/>
        <w:jc w:val="left"/>
        <w:rPr>
          <w:lang w:val="ru-RU"/>
        </w:rPr>
      </w:pPr>
      <w:r w:rsidRPr="00360AC1">
        <w:rPr>
          <w:lang w:val="ru-RU"/>
        </w:rPr>
        <w:t>Розглянувши скаргу по суті, ТВК може прийняти одне з таких рішень (п. 9.7 Порядку № 229):</w:t>
      </w:r>
    </w:p>
    <w:p w:rsidR="00DC3CE8" w:rsidRPr="00360AC1" w:rsidRDefault="00E55863">
      <w:pPr>
        <w:pStyle w:val="a5"/>
        <w:numPr>
          <w:ilvl w:val="0"/>
          <w:numId w:val="3"/>
        </w:numPr>
        <w:tabs>
          <w:tab w:val="left" w:pos="822"/>
        </w:tabs>
        <w:spacing w:before="7"/>
      </w:pPr>
      <w:r w:rsidRPr="00360AC1">
        <w:t>задовольнити скаргу</w:t>
      </w:r>
      <w:r w:rsidRPr="00360AC1">
        <w:rPr>
          <w:spacing w:val="-14"/>
        </w:rPr>
        <w:t xml:space="preserve"> </w:t>
      </w:r>
      <w:r w:rsidRPr="00360AC1">
        <w:t>повністю;</w:t>
      </w:r>
    </w:p>
    <w:p w:rsidR="00DC3CE8" w:rsidRPr="00360AC1" w:rsidRDefault="00E55863">
      <w:pPr>
        <w:pStyle w:val="a5"/>
        <w:numPr>
          <w:ilvl w:val="0"/>
          <w:numId w:val="3"/>
        </w:numPr>
        <w:tabs>
          <w:tab w:val="left" w:pos="822"/>
        </w:tabs>
      </w:pPr>
      <w:r w:rsidRPr="00360AC1">
        <w:t>задовольнити скаргу</w:t>
      </w:r>
      <w:r w:rsidRPr="00360AC1">
        <w:rPr>
          <w:spacing w:val="-9"/>
        </w:rPr>
        <w:t xml:space="preserve"> </w:t>
      </w:r>
      <w:r w:rsidRPr="00360AC1">
        <w:t>частково;</w:t>
      </w:r>
    </w:p>
    <w:p w:rsidR="00DC3CE8" w:rsidRPr="00360AC1" w:rsidRDefault="00DC3CE8">
      <w:pPr>
        <w:sectPr w:rsidR="00DC3CE8" w:rsidRPr="00360AC1">
          <w:pgSz w:w="11920" w:h="16850"/>
          <w:pgMar w:top="1200" w:right="1000" w:bottom="860" w:left="1020" w:header="0" w:footer="672" w:gutter="0"/>
          <w:cols w:space="720"/>
        </w:sectPr>
      </w:pPr>
    </w:p>
    <w:p w:rsidR="00DC3CE8" w:rsidRPr="00360AC1" w:rsidRDefault="00E55863">
      <w:pPr>
        <w:pStyle w:val="a5"/>
        <w:numPr>
          <w:ilvl w:val="1"/>
          <w:numId w:val="3"/>
        </w:numPr>
        <w:tabs>
          <w:tab w:val="left" w:pos="982"/>
        </w:tabs>
        <w:spacing w:before="48"/>
      </w:pPr>
      <w:r w:rsidRPr="00360AC1">
        <w:t>відмовити в задоволенні</w:t>
      </w:r>
      <w:r w:rsidRPr="00360AC1">
        <w:rPr>
          <w:spacing w:val="-12"/>
        </w:rPr>
        <w:t xml:space="preserve"> </w:t>
      </w:r>
      <w:r w:rsidRPr="00360AC1">
        <w:t>скарги.</w:t>
      </w:r>
    </w:p>
    <w:p w:rsidR="00DC3CE8" w:rsidRPr="00360AC1" w:rsidRDefault="00DC3CE8">
      <w:pPr>
        <w:pStyle w:val="a3"/>
        <w:spacing w:before="3"/>
      </w:pPr>
    </w:p>
    <w:p w:rsidR="00DC3CE8" w:rsidRPr="00360AC1" w:rsidRDefault="00E55863">
      <w:pPr>
        <w:ind w:left="270" w:right="111"/>
        <w:jc w:val="both"/>
        <w:rPr>
          <w:b/>
          <w:lang w:val="ru-RU"/>
        </w:rPr>
      </w:pPr>
      <w:r w:rsidRPr="00360AC1">
        <w:t xml:space="preserve">Рішення про задоволення скарги виборча комісія приймає у разі встановлення, що рішення, дії чи бездіяльність суб’єкта оскарження не відповідають законодавству про місцеві вибори. </w:t>
      </w:r>
      <w:r w:rsidRPr="00360AC1">
        <w:rPr>
          <w:b/>
          <w:lang w:val="ru-RU"/>
        </w:rPr>
        <w:t>У такому разі виборча комісія може прийняти рішення, яким (п. 9.9 Порядку № 229):</w:t>
      </w:r>
    </w:p>
    <w:p w:rsidR="00DC3CE8" w:rsidRPr="00360AC1" w:rsidRDefault="00E55863">
      <w:pPr>
        <w:pStyle w:val="a5"/>
        <w:numPr>
          <w:ilvl w:val="1"/>
          <w:numId w:val="4"/>
        </w:numPr>
        <w:tabs>
          <w:tab w:val="left" w:pos="1071"/>
        </w:tabs>
        <w:ind w:right="114" w:firstLine="569"/>
        <w:jc w:val="both"/>
        <w:rPr>
          <w:lang w:val="ru-RU"/>
        </w:rPr>
      </w:pPr>
      <w:r w:rsidRPr="00360AC1">
        <w:rPr>
          <w:lang w:val="ru-RU"/>
        </w:rPr>
        <w:t>визнати рішення суб’єкта оскарження чи окремих його положень, дії чи бездіяльність  такими, що не відповідають вимогам законодавства, порушують виборчі права громадян, права та законні інтереси суб’єкта виборчого</w:t>
      </w:r>
      <w:r w:rsidRPr="00360AC1">
        <w:rPr>
          <w:spacing w:val="-12"/>
          <w:lang w:val="ru-RU"/>
        </w:rPr>
        <w:t xml:space="preserve"> </w:t>
      </w:r>
      <w:r w:rsidRPr="00360AC1">
        <w:rPr>
          <w:lang w:val="ru-RU"/>
        </w:rPr>
        <w:t>процесу;</w:t>
      </w:r>
    </w:p>
    <w:p w:rsidR="00DC3CE8" w:rsidRPr="00360AC1" w:rsidRDefault="00E55863">
      <w:pPr>
        <w:pStyle w:val="a5"/>
        <w:numPr>
          <w:ilvl w:val="1"/>
          <w:numId w:val="4"/>
        </w:numPr>
        <w:tabs>
          <w:tab w:val="left" w:pos="1068"/>
        </w:tabs>
        <w:spacing w:line="267" w:lineRule="exact"/>
        <w:ind w:left="1067" w:hanging="228"/>
      </w:pPr>
      <w:r w:rsidRPr="00360AC1">
        <w:t>скасувати рішення суб’єкта</w:t>
      </w:r>
      <w:r w:rsidRPr="00360AC1">
        <w:rPr>
          <w:spacing w:val="-20"/>
        </w:rPr>
        <w:t xml:space="preserve"> </w:t>
      </w:r>
      <w:r w:rsidRPr="00360AC1">
        <w:t>оскарження;</w:t>
      </w:r>
    </w:p>
    <w:p w:rsidR="00DC3CE8" w:rsidRPr="00360AC1" w:rsidRDefault="00E55863">
      <w:pPr>
        <w:pStyle w:val="a5"/>
        <w:numPr>
          <w:ilvl w:val="1"/>
          <w:numId w:val="4"/>
        </w:numPr>
        <w:tabs>
          <w:tab w:val="left" w:pos="1071"/>
        </w:tabs>
        <w:ind w:right="114" w:firstLine="569"/>
        <w:jc w:val="both"/>
        <w:rPr>
          <w:lang w:val="ru-RU"/>
        </w:rPr>
      </w:pPr>
      <w:r w:rsidRPr="00360AC1">
        <w:rPr>
          <w:lang w:val="ru-RU"/>
        </w:rPr>
        <w:t>зобов’язати суб’єкта оскарження здійснити дії, передбачені законодавством, що регулює організацію та порядок проведення</w:t>
      </w:r>
      <w:r w:rsidRPr="00360AC1">
        <w:rPr>
          <w:spacing w:val="-12"/>
          <w:lang w:val="ru-RU"/>
        </w:rPr>
        <w:t xml:space="preserve"> </w:t>
      </w:r>
      <w:r w:rsidRPr="00360AC1">
        <w:rPr>
          <w:lang w:val="ru-RU"/>
        </w:rPr>
        <w:t>виборів;</w:t>
      </w:r>
    </w:p>
    <w:p w:rsidR="00DC3CE8" w:rsidRPr="00360AC1" w:rsidRDefault="00E55863">
      <w:pPr>
        <w:pStyle w:val="a5"/>
        <w:numPr>
          <w:ilvl w:val="1"/>
          <w:numId w:val="4"/>
        </w:numPr>
        <w:tabs>
          <w:tab w:val="left" w:pos="1071"/>
        </w:tabs>
        <w:ind w:left="1070"/>
        <w:rPr>
          <w:lang w:val="ru-RU"/>
        </w:rPr>
      </w:pPr>
      <w:r w:rsidRPr="00360AC1">
        <w:rPr>
          <w:lang w:val="ru-RU"/>
        </w:rPr>
        <w:t>зобов’язати суб’єкта оскарження утриматися від вчинення</w:t>
      </w:r>
      <w:r w:rsidRPr="00360AC1">
        <w:rPr>
          <w:spacing w:val="-7"/>
          <w:lang w:val="ru-RU"/>
        </w:rPr>
        <w:t xml:space="preserve"> </w:t>
      </w:r>
      <w:r w:rsidRPr="00360AC1">
        <w:rPr>
          <w:spacing w:val="2"/>
          <w:lang w:val="ru-RU"/>
        </w:rPr>
        <w:t>певнихдій;</w:t>
      </w:r>
    </w:p>
    <w:p w:rsidR="00DC3CE8" w:rsidRPr="00360AC1" w:rsidRDefault="00E55863">
      <w:pPr>
        <w:pStyle w:val="a5"/>
        <w:numPr>
          <w:ilvl w:val="1"/>
          <w:numId w:val="4"/>
        </w:numPr>
        <w:tabs>
          <w:tab w:val="left" w:pos="1071"/>
        </w:tabs>
        <w:spacing w:before="7" w:line="264" w:lineRule="exact"/>
        <w:ind w:left="1070"/>
        <w:rPr>
          <w:lang w:val="ru-RU"/>
        </w:rPr>
      </w:pPr>
      <w:r w:rsidRPr="00360AC1">
        <w:rPr>
          <w:lang w:val="ru-RU"/>
        </w:rPr>
        <w:t>поновити в інший спосіб порушені права та законні інтереси суб’єкта звернення зі</w:t>
      </w:r>
      <w:r w:rsidRPr="00360AC1">
        <w:rPr>
          <w:spacing w:val="-35"/>
          <w:lang w:val="ru-RU"/>
        </w:rPr>
        <w:t xml:space="preserve"> </w:t>
      </w:r>
      <w:r w:rsidRPr="00360AC1">
        <w:rPr>
          <w:lang w:val="ru-RU"/>
        </w:rPr>
        <w:t>скаргою;</w:t>
      </w:r>
    </w:p>
    <w:p w:rsidR="00DC3CE8" w:rsidRPr="00360AC1" w:rsidRDefault="00E55863">
      <w:pPr>
        <w:pStyle w:val="a5"/>
        <w:numPr>
          <w:ilvl w:val="1"/>
          <w:numId w:val="4"/>
        </w:numPr>
        <w:tabs>
          <w:tab w:val="left" w:pos="1071"/>
        </w:tabs>
        <w:ind w:right="111" w:firstLine="569"/>
        <w:jc w:val="both"/>
        <w:rPr>
          <w:lang w:val="ru-RU"/>
        </w:rPr>
      </w:pPr>
      <w:r w:rsidRPr="00360AC1">
        <w:rPr>
          <w:lang w:val="ru-RU"/>
        </w:rPr>
        <w:t>зобов’язати суб’єкта оскарження здійснити передбачені законодавством, що регулює організацію та порядок проведення виборів, дії, які випливають із факту скасування рішення,  визнання оскаржуваних дій або бездіяльності</w:t>
      </w:r>
      <w:r w:rsidRPr="00360AC1">
        <w:rPr>
          <w:spacing w:val="-22"/>
          <w:lang w:val="ru-RU"/>
        </w:rPr>
        <w:t xml:space="preserve"> </w:t>
      </w:r>
      <w:r w:rsidRPr="00360AC1">
        <w:rPr>
          <w:lang w:val="ru-RU"/>
        </w:rPr>
        <w:t>протиправними.</w:t>
      </w:r>
    </w:p>
    <w:p w:rsidR="00DC3CE8" w:rsidRPr="00360AC1" w:rsidRDefault="00DC3CE8">
      <w:pPr>
        <w:pStyle w:val="a3"/>
        <w:rPr>
          <w:lang w:val="ru-RU"/>
        </w:rPr>
      </w:pPr>
    </w:p>
    <w:p w:rsidR="00DC3CE8" w:rsidRPr="00360AC1" w:rsidRDefault="00E55863">
      <w:pPr>
        <w:pStyle w:val="a3"/>
        <w:ind w:left="270" w:right="115"/>
        <w:jc w:val="both"/>
        <w:rPr>
          <w:lang w:val="ru-RU"/>
        </w:rPr>
      </w:pPr>
      <w:r w:rsidRPr="00360AC1">
        <w:rPr>
          <w:lang w:val="ru-RU"/>
        </w:rPr>
        <w:t>ТВК вищого рівня на підставі скарги або рішення суду чи з власної ініціативи може (п. 9.10 Порядку № 229):</w:t>
      </w:r>
    </w:p>
    <w:p w:rsidR="00DC3CE8" w:rsidRPr="00360AC1" w:rsidRDefault="00E55863">
      <w:pPr>
        <w:pStyle w:val="a5"/>
        <w:numPr>
          <w:ilvl w:val="2"/>
          <w:numId w:val="3"/>
        </w:numPr>
        <w:tabs>
          <w:tab w:val="left" w:pos="1266"/>
          <w:tab w:val="left" w:pos="1267"/>
        </w:tabs>
        <w:ind w:hanging="427"/>
        <w:rPr>
          <w:lang w:val="ru-RU"/>
        </w:rPr>
      </w:pPr>
      <w:r w:rsidRPr="00360AC1">
        <w:rPr>
          <w:lang w:val="ru-RU"/>
        </w:rPr>
        <w:t>скасувати рішення комісії нижчого рівня та прийняти рішення по суті</w:t>
      </w:r>
      <w:r w:rsidRPr="00360AC1">
        <w:rPr>
          <w:spacing w:val="-33"/>
          <w:lang w:val="ru-RU"/>
        </w:rPr>
        <w:t xml:space="preserve"> </w:t>
      </w:r>
      <w:r w:rsidRPr="00360AC1">
        <w:rPr>
          <w:lang w:val="ru-RU"/>
        </w:rPr>
        <w:t>питання;</w:t>
      </w:r>
    </w:p>
    <w:p w:rsidR="00DC3CE8" w:rsidRPr="00360AC1" w:rsidRDefault="00E55863">
      <w:pPr>
        <w:pStyle w:val="a5"/>
        <w:numPr>
          <w:ilvl w:val="2"/>
          <w:numId w:val="3"/>
        </w:numPr>
        <w:tabs>
          <w:tab w:val="left" w:pos="1266"/>
          <w:tab w:val="left" w:pos="1267"/>
        </w:tabs>
        <w:ind w:hanging="427"/>
        <w:rPr>
          <w:lang w:val="ru-RU"/>
        </w:rPr>
      </w:pPr>
      <w:r w:rsidRPr="00360AC1">
        <w:rPr>
          <w:lang w:val="ru-RU"/>
        </w:rPr>
        <w:t>зобов’язати комісію нижчого рівня повторно розглянути порушене</w:t>
      </w:r>
      <w:r w:rsidRPr="00360AC1">
        <w:rPr>
          <w:spacing w:val="-23"/>
          <w:lang w:val="ru-RU"/>
        </w:rPr>
        <w:t xml:space="preserve"> </w:t>
      </w:r>
      <w:r w:rsidRPr="00360AC1">
        <w:rPr>
          <w:lang w:val="ru-RU"/>
        </w:rPr>
        <w:t>питання.</w:t>
      </w:r>
    </w:p>
    <w:p w:rsidR="00DC3CE8" w:rsidRPr="00360AC1" w:rsidRDefault="00DC3CE8">
      <w:pPr>
        <w:pStyle w:val="a3"/>
        <w:spacing w:before="7"/>
        <w:rPr>
          <w:lang w:val="ru-RU"/>
        </w:rPr>
      </w:pPr>
    </w:p>
    <w:p w:rsidR="00DC3CE8" w:rsidRPr="00360AC1" w:rsidRDefault="00E55863">
      <w:pPr>
        <w:pStyle w:val="a3"/>
        <w:spacing w:line="264" w:lineRule="exact"/>
        <w:ind w:left="270"/>
        <w:jc w:val="both"/>
        <w:rPr>
          <w:lang w:val="ru-RU"/>
        </w:rPr>
      </w:pPr>
      <w:r w:rsidRPr="00360AC1">
        <w:rPr>
          <w:lang w:val="ru-RU"/>
        </w:rPr>
        <w:t>ТВК відмовляє в задоволенні скарги, якщо:</w:t>
      </w:r>
    </w:p>
    <w:p w:rsidR="00DC3CE8" w:rsidRPr="00360AC1" w:rsidRDefault="00E55863">
      <w:pPr>
        <w:pStyle w:val="a5"/>
        <w:numPr>
          <w:ilvl w:val="2"/>
          <w:numId w:val="4"/>
        </w:numPr>
        <w:tabs>
          <w:tab w:val="left" w:pos="1210"/>
        </w:tabs>
        <w:ind w:right="115" w:firstLine="711"/>
        <w:jc w:val="both"/>
        <w:rPr>
          <w:lang w:val="ru-RU"/>
        </w:rPr>
      </w:pPr>
      <w:r w:rsidRPr="00360AC1">
        <w:rPr>
          <w:lang w:val="ru-RU"/>
        </w:rPr>
        <w:t>оскаржуване рішення, дія чи бездіяльність суб’єкта оскарження вчинені відповідно до закону, в межах повноважень, передбачених законом, і не порушують виборчі права суб’єкта звернення зі</w:t>
      </w:r>
      <w:r w:rsidRPr="00360AC1">
        <w:rPr>
          <w:spacing w:val="-5"/>
          <w:lang w:val="ru-RU"/>
        </w:rPr>
        <w:t xml:space="preserve"> </w:t>
      </w:r>
      <w:r w:rsidRPr="00360AC1">
        <w:rPr>
          <w:lang w:val="ru-RU"/>
        </w:rPr>
        <w:t>скаргою;</w:t>
      </w:r>
    </w:p>
    <w:p w:rsidR="00DC3CE8" w:rsidRPr="00360AC1" w:rsidRDefault="00E55863">
      <w:pPr>
        <w:pStyle w:val="a5"/>
        <w:numPr>
          <w:ilvl w:val="2"/>
          <w:numId w:val="4"/>
        </w:numPr>
        <w:tabs>
          <w:tab w:val="left" w:pos="1212"/>
        </w:tabs>
        <w:ind w:right="116" w:firstLine="711"/>
        <w:jc w:val="both"/>
        <w:rPr>
          <w:lang w:val="ru-RU"/>
        </w:rPr>
      </w:pPr>
      <w:r w:rsidRPr="00360AC1">
        <w:rPr>
          <w:lang w:val="ru-RU"/>
        </w:rPr>
        <w:t>суб’єктом звернення зі скаргою не доведено порушення суб’єктом оскарження законодавства про місцеві вибори, а наявних у матеріалах скарги доказів недостатньо для встановлення цього факту суб’єктом розгляду</w:t>
      </w:r>
      <w:r w:rsidRPr="00360AC1">
        <w:rPr>
          <w:spacing w:val="-29"/>
          <w:lang w:val="ru-RU"/>
        </w:rPr>
        <w:t xml:space="preserve"> </w:t>
      </w:r>
      <w:r w:rsidRPr="00360AC1">
        <w:rPr>
          <w:lang w:val="ru-RU"/>
        </w:rPr>
        <w:t>скарги;</w:t>
      </w:r>
    </w:p>
    <w:p w:rsidR="00DC3CE8" w:rsidRPr="00360AC1" w:rsidRDefault="00E55863">
      <w:pPr>
        <w:pStyle w:val="a5"/>
        <w:numPr>
          <w:ilvl w:val="2"/>
          <w:numId w:val="4"/>
        </w:numPr>
        <w:tabs>
          <w:tab w:val="left" w:pos="1212"/>
        </w:tabs>
        <w:ind w:right="108" w:firstLine="711"/>
        <w:jc w:val="both"/>
        <w:rPr>
          <w:lang w:val="ru-RU"/>
        </w:rPr>
      </w:pPr>
      <w:r w:rsidRPr="00360AC1">
        <w:rPr>
          <w:lang w:val="ru-RU"/>
        </w:rPr>
        <w:t>на момент розгляду скарги виборчою комісією – суб’єктом оскарження вчинено необхідні дії, скасовано рішення, що є предметом оскарження, або іншим способом поновлено права суб’єкта звернення зі скаргою відповідно до вимог Закону (відсутність предмета</w:t>
      </w:r>
      <w:r w:rsidRPr="00360AC1">
        <w:rPr>
          <w:spacing w:val="-33"/>
          <w:lang w:val="ru-RU"/>
        </w:rPr>
        <w:t xml:space="preserve"> </w:t>
      </w:r>
      <w:r w:rsidRPr="00360AC1">
        <w:rPr>
          <w:lang w:val="ru-RU"/>
        </w:rPr>
        <w:t>оскарження).</w:t>
      </w:r>
    </w:p>
    <w:p w:rsidR="00DC3CE8" w:rsidRPr="00360AC1" w:rsidRDefault="00DC3CE8">
      <w:pPr>
        <w:pStyle w:val="a3"/>
        <w:spacing w:before="10"/>
        <w:rPr>
          <w:sz w:val="21"/>
          <w:lang w:val="ru-RU"/>
        </w:rPr>
      </w:pPr>
    </w:p>
    <w:p w:rsidR="00DC3CE8" w:rsidRPr="00360AC1" w:rsidRDefault="00E55863">
      <w:pPr>
        <w:ind w:left="270" w:right="104"/>
        <w:jc w:val="both"/>
        <w:rPr>
          <w:lang w:val="ru-RU"/>
        </w:rPr>
      </w:pPr>
      <w:r w:rsidRPr="00360AC1">
        <w:rPr>
          <w:lang w:val="ru-RU"/>
        </w:rPr>
        <w:t xml:space="preserve">Копія рішення виборчої комісії видається чи надсилається </w:t>
      </w:r>
      <w:r w:rsidRPr="00360AC1">
        <w:rPr>
          <w:b/>
          <w:lang w:val="ru-RU"/>
        </w:rPr>
        <w:t>не пізніше наступного дня після прийняття рішення</w:t>
      </w:r>
      <w:r w:rsidRPr="00360AC1">
        <w:rPr>
          <w:lang w:val="ru-RU"/>
        </w:rPr>
        <w:t xml:space="preserve">, а у разі прийняття рішення напередодні, в день голосування або на наступний день – </w:t>
      </w:r>
      <w:r w:rsidRPr="00360AC1">
        <w:rPr>
          <w:b/>
          <w:lang w:val="ru-RU"/>
        </w:rPr>
        <w:t xml:space="preserve">невідкладно </w:t>
      </w:r>
      <w:r w:rsidRPr="00360AC1">
        <w:rPr>
          <w:lang w:val="ru-RU"/>
        </w:rPr>
        <w:t>(п. 9.14 Порядку № 229):</w:t>
      </w:r>
    </w:p>
    <w:p w:rsidR="00DC3CE8" w:rsidRPr="00360AC1" w:rsidRDefault="00E55863">
      <w:pPr>
        <w:pStyle w:val="a5"/>
        <w:numPr>
          <w:ilvl w:val="1"/>
          <w:numId w:val="3"/>
        </w:numPr>
        <w:tabs>
          <w:tab w:val="left" w:pos="982"/>
        </w:tabs>
        <w:spacing w:line="267" w:lineRule="exact"/>
      </w:pPr>
      <w:r w:rsidRPr="00360AC1">
        <w:t>суб'єкту звернення зі</w:t>
      </w:r>
      <w:r w:rsidRPr="00360AC1">
        <w:rPr>
          <w:spacing w:val="-16"/>
        </w:rPr>
        <w:t xml:space="preserve"> </w:t>
      </w:r>
      <w:r w:rsidRPr="00360AC1">
        <w:t>скаргою,</w:t>
      </w:r>
    </w:p>
    <w:p w:rsidR="00DC3CE8" w:rsidRPr="00360AC1" w:rsidRDefault="00E55863">
      <w:pPr>
        <w:pStyle w:val="a5"/>
        <w:numPr>
          <w:ilvl w:val="1"/>
          <w:numId w:val="3"/>
        </w:numPr>
        <w:tabs>
          <w:tab w:val="left" w:pos="982"/>
        </w:tabs>
        <w:spacing w:line="267" w:lineRule="exact"/>
      </w:pPr>
      <w:r w:rsidRPr="00360AC1">
        <w:t>суб'єкту</w:t>
      </w:r>
      <w:r w:rsidRPr="00360AC1">
        <w:rPr>
          <w:spacing w:val="-10"/>
        </w:rPr>
        <w:t xml:space="preserve"> </w:t>
      </w:r>
      <w:r w:rsidRPr="00360AC1">
        <w:t>оскарження,</w:t>
      </w:r>
    </w:p>
    <w:p w:rsidR="00DC3CE8" w:rsidRPr="00360AC1" w:rsidRDefault="00E55863">
      <w:pPr>
        <w:pStyle w:val="a5"/>
        <w:numPr>
          <w:ilvl w:val="1"/>
          <w:numId w:val="3"/>
        </w:numPr>
        <w:tabs>
          <w:tab w:val="left" w:pos="982"/>
        </w:tabs>
      </w:pPr>
      <w:r w:rsidRPr="00360AC1">
        <w:t>заінтересованим</w:t>
      </w:r>
      <w:r w:rsidRPr="00360AC1">
        <w:rPr>
          <w:spacing w:val="-5"/>
        </w:rPr>
        <w:t xml:space="preserve"> </w:t>
      </w:r>
      <w:r w:rsidRPr="00360AC1">
        <w:t>особам,</w:t>
      </w:r>
    </w:p>
    <w:p w:rsidR="00DC3CE8" w:rsidRPr="00360AC1" w:rsidRDefault="00E55863">
      <w:pPr>
        <w:pStyle w:val="a5"/>
        <w:numPr>
          <w:ilvl w:val="1"/>
          <w:numId w:val="3"/>
        </w:numPr>
        <w:tabs>
          <w:tab w:val="left" w:pos="982"/>
        </w:tabs>
        <w:spacing w:before="2"/>
      </w:pPr>
      <w:r w:rsidRPr="00360AC1">
        <w:t>відповідній виборчій</w:t>
      </w:r>
      <w:r w:rsidRPr="00360AC1">
        <w:rPr>
          <w:spacing w:val="-8"/>
        </w:rPr>
        <w:t xml:space="preserve"> </w:t>
      </w:r>
      <w:r w:rsidRPr="00360AC1">
        <w:t>комісії,</w:t>
      </w:r>
    </w:p>
    <w:p w:rsidR="00DC3CE8" w:rsidRPr="00360AC1" w:rsidRDefault="00E55863">
      <w:pPr>
        <w:pStyle w:val="a5"/>
        <w:numPr>
          <w:ilvl w:val="1"/>
          <w:numId w:val="3"/>
        </w:numPr>
        <w:tabs>
          <w:tab w:val="left" w:pos="982"/>
        </w:tabs>
        <w:spacing w:before="1"/>
        <w:rPr>
          <w:lang w:val="ru-RU"/>
        </w:rPr>
      </w:pPr>
      <w:r w:rsidRPr="00360AC1">
        <w:rPr>
          <w:lang w:val="ru-RU"/>
        </w:rPr>
        <w:t>іншому суб'єкту, про якого йдеться у</w:t>
      </w:r>
      <w:r w:rsidRPr="00360AC1">
        <w:rPr>
          <w:spacing w:val="-15"/>
          <w:lang w:val="ru-RU"/>
        </w:rPr>
        <w:t xml:space="preserve"> </w:t>
      </w:r>
      <w:r w:rsidRPr="00360AC1">
        <w:rPr>
          <w:lang w:val="ru-RU"/>
        </w:rPr>
        <w:t>рішенні.</w:t>
      </w:r>
    </w:p>
    <w:p w:rsidR="00DC3CE8" w:rsidRPr="00360AC1" w:rsidRDefault="00DC3CE8">
      <w:pPr>
        <w:pStyle w:val="a3"/>
        <w:spacing w:before="7"/>
        <w:rPr>
          <w:sz w:val="21"/>
          <w:lang w:val="ru-RU"/>
        </w:rPr>
      </w:pPr>
    </w:p>
    <w:p w:rsidR="00DC3CE8" w:rsidRPr="00360AC1" w:rsidRDefault="00E55863">
      <w:pPr>
        <w:pStyle w:val="a3"/>
        <w:spacing w:before="1"/>
        <w:ind w:left="270" w:right="106"/>
        <w:jc w:val="both"/>
        <w:rPr>
          <w:lang w:val="ru-RU"/>
        </w:rPr>
      </w:pPr>
      <w:r w:rsidRPr="00360AC1">
        <w:rPr>
          <w:lang w:val="ru-RU"/>
        </w:rPr>
        <w:t>Якщо виборча комісія під час розгляду скарги визнає необхідним проведення перевірки зазначених у скарзі обставин правоохоронними органами, відповідні правоохоронні органи за зверненням виборчої комісії перевіряють ці обставини та вживають відповідних заходів щодо припинення порушення законодавства у дводенний строк з дня отримання звернення виборчої комісії, а якщо таке звернення отримано ними менш як за три дні до дня голосування, у день голосування чи наступного за ним дня, - невідкладно. Про результати перевірки та вжиті заходи відповідні органи у дводенний строк повідомляють виборчу комісію, яка до них звернулася (ч. 8 ст. 97</w:t>
      </w:r>
      <w:r w:rsidRPr="00360AC1">
        <w:rPr>
          <w:spacing w:val="-41"/>
          <w:lang w:val="ru-RU"/>
        </w:rPr>
        <w:t xml:space="preserve"> </w:t>
      </w:r>
      <w:r w:rsidRPr="00360AC1">
        <w:rPr>
          <w:lang w:val="ru-RU"/>
        </w:rPr>
        <w:t>Закону).</w:t>
      </w:r>
    </w:p>
    <w:p w:rsidR="00DC3CE8" w:rsidRPr="00360AC1" w:rsidRDefault="00DC3CE8">
      <w:pPr>
        <w:jc w:val="both"/>
        <w:rPr>
          <w:lang w:val="ru-RU"/>
        </w:rPr>
        <w:sectPr w:rsidR="00DC3CE8" w:rsidRPr="00360AC1">
          <w:pgSz w:w="11920" w:h="16850"/>
          <w:pgMar w:top="920" w:right="1020" w:bottom="820" w:left="860" w:header="0" w:footer="638" w:gutter="0"/>
          <w:cols w:space="720"/>
        </w:sectPr>
      </w:pPr>
    </w:p>
    <w:p w:rsidR="00DC3CE8" w:rsidRPr="00360AC1" w:rsidRDefault="00E55863">
      <w:pPr>
        <w:pStyle w:val="1"/>
        <w:tabs>
          <w:tab w:val="left" w:pos="2384"/>
          <w:tab w:val="left" w:pos="9804"/>
        </w:tabs>
        <w:spacing w:before="20"/>
        <w:jc w:val="both"/>
        <w:rPr>
          <w:lang w:val="ru-RU"/>
        </w:rPr>
      </w:pPr>
      <w:r w:rsidRPr="00360AC1">
        <w:rPr>
          <w:rFonts w:ascii="Times New Roman" w:hAnsi="Times New Roman"/>
          <w:b w:val="0"/>
          <w:color w:val="FFFFFF"/>
          <w:shd w:val="clear" w:color="auto" w:fill="575757"/>
          <w:lang w:val="ru-RU"/>
        </w:rPr>
        <w:t xml:space="preserve"> </w:t>
      </w:r>
      <w:r w:rsidRPr="00360AC1">
        <w:rPr>
          <w:rFonts w:ascii="Times New Roman" w:hAnsi="Times New Roman"/>
          <w:b w:val="0"/>
          <w:color w:val="FFFFFF"/>
          <w:shd w:val="clear" w:color="auto" w:fill="575757"/>
          <w:lang w:val="ru-RU"/>
        </w:rPr>
        <w:tab/>
      </w:r>
      <w:r w:rsidRPr="00360AC1">
        <w:rPr>
          <w:color w:val="FFFFFF"/>
          <w:shd w:val="clear" w:color="auto" w:fill="575757"/>
          <w:lang w:val="ru-RU"/>
        </w:rPr>
        <w:t>8. СТРОКИ У ВИБОРЧОМУ</w:t>
      </w:r>
      <w:r w:rsidRPr="00360AC1">
        <w:rPr>
          <w:color w:val="FFFFFF"/>
          <w:spacing w:val="-12"/>
          <w:shd w:val="clear" w:color="auto" w:fill="575757"/>
          <w:lang w:val="ru-RU"/>
        </w:rPr>
        <w:t xml:space="preserve"> </w:t>
      </w:r>
      <w:r w:rsidRPr="00360AC1">
        <w:rPr>
          <w:color w:val="FFFFFF"/>
          <w:shd w:val="clear" w:color="auto" w:fill="575757"/>
          <w:lang w:val="ru-RU"/>
        </w:rPr>
        <w:t>ПРОЦЕСІ</w:t>
      </w:r>
      <w:r w:rsidRPr="00360AC1">
        <w:rPr>
          <w:color w:val="FFFFFF"/>
          <w:shd w:val="clear" w:color="auto" w:fill="575757"/>
          <w:lang w:val="ru-RU"/>
        </w:rPr>
        <w:tab/>
      </w:r>
    </w:p>
    <w:p w:rsidR="00DC3CE8" w:rsidRPr="00360AC1" w:rsidRDefault="00E55863">
      <w:pPr>
        <w:pStyle w:val="a3"/>
        <w:spacing w:before="263"/>
        <w:ind w:left="132"/>
        <w:jc w:val="both"/>
        <w:rPr>
          <w:lang w:val="ru-RU"/>
        </w:rPr>
      </w:pPr>
      <w:r w:rsidRPr="00360AC1">
        <w:rPr>
          <w:lang w:val="ru-RU"/>
        </w:rPr>
        <w:t>У виборчому процесі з місцевих виборів строки можуть визначатися:</w:t>
      </w:r>
    </w:p>
    <w:p w:rsidR="00DC3CE8" w:rsidRPr="00360AC1" w:rsidRDefault="00DC3CE8">
      <w:pPr>
        <w:pStyle w:val="a3"/>
        <w:rPr>
          <w:lang w:val="ru-RU"/>
        </w:rPr>
      </w:pPr>
    </w:p>
    <w:p w:rsidR="00DC3CE8" w:rsidRPr="00360AC1" w:rsidRDefault="00E55863">
      <w:pPr>
        <w:pStyle w:val="a5"/>
        <w:numPr>
          <w:ilvl w:val="0"/>
          <w:numId w:val="2"/>
        </w:numPr>
        <w:tabs>
          <w:tab w:val="left" w:pos="561"/>
        </w:tabs>
        <w:ind w:right="136" w:hanging="360"/>
        <w:jc w:val="both"/>
        <w:rPr>
          <w:lang w:val="ru-RU"/>
        </w:rPr>
      </w:pPr>
      <w:r w:rsidRPr="00360AC1">
        <w:rPr>
          <w:b/>
          <w:lang w:val="ru-RU"/>
        </w:rPr>
        <w:t>роками</w:t>
      </w:r>
      <w:r w:rsidRPr="00360AC1">
        <w:rPr>
          <w:lang w:val="ru-RU"/>
        </w:rPr>
        <w:t>, наприклад: кандидат у депутати, кандидат на посаду сільського, селищного, міського голови або старости подає декларацію про майно, доходи, витрати і зобов'язання фінансового характеру за рік, що передує року початку виборчого процесу (ч.1 ст.45</w:t>
      </w:r>
      <w:r w:rsidRPr="00360AC1">
        <w:rPr>
          <w:spacing w:val="-39"/>
          <w:lang w:val="ru-RU"/>
        </w:rPr>
        <w:t xml:space="preserve"> </w:t>
      </w:r>
      <w:r w:rsidRPr="00360AC1">
        <w:rPr>
          <w:lang w:val="ru-RU"/>
        </w:rPr>
        <w:t>Закону);</w:t>
      </w:r>
    </w:p>
    <w:p w:rsidR="00DC3CE8" w:rsidRPr="00360AC1" w:rsidRDefault="00E55863">
      <w:pPr>
        <w:pStyle w:val="a5"/>
        <w:numPr>
          <w:ilvl w:val="0"/>
          <w:numId w:val="2"/>
        </w:numPr>
        <w:tabs>
          <w:tab w:val="left" w:pos="561"/>
        </w:tabs>
        <w:ind w:right="136" w:hanging="360"/>
        <w:jc w:val="both"/>
        <w:rPr>
          <w:lang w:val="ru-RU"/>
        </w:rPr>
      </w:pPr>
      <w:r w:rsidRPr="00360AC1">
        <w:rPr>
          <w:b/>
          <w:lang w:val="ru-RU"/>
        </w:rPr>
        <w:t xml:space="preserve">місяцями </w:t>
      </w:r>
      <w:r w:rsidRPr="00360AC1">
        <w:rPr>
          <w:lang w:val="ru-RU"/>
        </w:rPr>
        <w:t>наприклад: за рішенням місцевої ради проміжні вибори депутатів сільської та селищної ради не проводяться в останні 6 місяців повноважень депутатів відповідних рад (ч.3 ст.90</w:t>
      </w:r>
      <w:r w:rsidRPr="00360AC1">
        <w:rPr>
          <w:spacing w:val="-6"/>
          <w:lang w:val="ru-RU"/>
        </w:rPr>
        <w:t xml:space="preserve"> </w:t>
      </w:r>
      <w:r w:rsidRPr="00360AC1">
        <w:rPr>
          <w:lang w:val="ru-RU"/>
        </w:rPr>
        <w:t>Закону);</w:t>
      </w:r>
    </w:p>
    <w:p w:rsidR="00DC3CE8" w:rsidRPr="00360AC1" w:rsidRDefault="00E55863">
      <w:pPr>
        <w:pStyle w:val="a5"/>
        <w:numPr>
          <w:ilvl w:val="0"/>
          <w:numId w:val="2"/>
        </w:numPr>
        <w:tabs>
          <w:tab w:val="left" w:pos="561"/>
        </w:tabs>
        <w:ind w:right="132" w:hanging="360"/>
        <w:jc w:val="both"/>
        <w:rPr>
          <w:lang w:val="ru-RU"/>
        </w:rPr>
      </w:pPr>
      <w:r w:rsidRPr="00360AC1">
        <w:rPr>
          <w:b/>
          <w:lang w:val="ru-RU"/>
        </w:rPr>
        <w:t xml:space="preserve">тижнями </w:t>
      </w:r>
      <w:r w:rsidRPr="00360AC1">
        <w:rPr>
          <w:lang w:val="ru-RU"/>
        </w:rPr>
        <w:t>наприклад: ТВК зобов'язана у тижневий строк з дня офіційного оприлюднення результатів місцевих виборів повернути невикористані нею на підготовку та проведення  місцевих виборів кошти (ч.8 ст.69</w:t>
      </w:r>
      <w:r w:rsidRPr="00360AC1">
        <w:rPr>
          <w:spacing w:val="-21"/>
          <w:lang w:val="ru-RU"/>
        </w:rPr>
        <w:t xml:space="preserve"> </w:t>
      </w:r>
      <w:r w:rsidRPr="00360AC1">
        <w:rPr>
          <w:lang w:val="ru-RU"/>
        </w:rPr>
        <w:t>Закону);</w:t>
      </w:r>
    </w:p>
    <w:p w:rsidR="00DC3CE8" w:rsidRPr="00360AC1" w:rsidRDefault="00E55863">
      <w:pPr>
        <w:pStyle w:val="a5"/>
        <w:numPr>
          <w:ilvl w:val="0"/>
          <w:numId w:val="2"/>
        </w:numPr>
        <w:tabs>
          <w:tab w:val="left" w:pos="561"/>
        </w:tabs>
        <w:spacing w:before="3"/>
        <w:ind w:right="129" w:hanging="360"/>
        <w:jc w:val="both"/>
        <w:rPr>
          <w:lang w:val="ru-RU"/>
        </w:rPr>
      </w:pPr>
      <w:r w:rsidRPr="00360AC1">
        <w:rPr>
          <w:b/>
          <w:lang w:val="ru-RU"/>
        </w:rPr>
        <w:t xml:space="preserve">днями </w:t>
      </w:r>
      <w:r w:rsidRPr="00360AC1">
        <w:rPr>
          <w:lang w:val="ru-RU"/>
        </w:rPr>
        <w:t>наприклад: порядок відкриття і закриття рахунків виборчого фонду місцевої організації партії та кандидата встановлюється НБУ за погодженням із ЦВК не пізніш як за</w:t>
      </w:r>
      <w:r w:rsidR="00D01F30" w:rsidRPr="00360AC1">
        <w:rPr>
          <w:lang w:val="ru-RU"/>
        </w:rPr>
        <w:t xml:space="preserve"> 50 днів до дня голосування (ч.2</w:t>
      </w:r>
      <w:r w:rsidRPr="00360AC1">
        <w:rPr>
          <w:lang w:val="ru-RU"/>
        </w:rPr>
        <w:t xml:space="preserve"> ст.70</w:t>
      </w:r>
      <w:r w:rsidRPr="00360AC1">
        <w:rPr>
          <w:spacing w:val="-18"/>
          <w:lang w:val="ru-RU"/>
        </w:rPr>
        <w:t xml:space="preserve"> </w:t>
      </w:r>
      <w:r w:rsidRPr="00360AC1">
        <w:rPr>
          <w:lang w:val="ru-RU"/>
        </w:rPr>
        <w:t>Закону);</w:t>
      </w:r>
    </w:p>
    <w:p w:rsidR="00DC3CE8" w:rsidRPr="00360AC1" w:rsidRDefault="00E55863">
      <w:pPr>
        <w:pStyle w:val="a5"/>
        <w:numPr>
          <w:ilvl w:val="0"/>
          <w:numId w:val="2"/>
        </w:numPr>
        <w:tabs>
          <w:tab w:val="left" w:pos="561"/>
        </w:tabs>
        <w:ind w:right="133" w:hanging="360"/>
        <w:jc w:val="both"/>
        <w:rPr>
          <w:lang w:val="ru-RU"/>
        </w:rPr>
      </w:pPr>
      <w:r w:rsidRPr="00360AC1">
        <w:rPr>
          <w:b/>
          <w:lang w:val="ru-RU"/>
        </w:rPr>
        <w:t xml:space="preserve">годинами </w:t>
      </w:r>
      <w:r w:rsidRPr="00360AC1">
        <w:rPr>
          <w:lang w:val="ru-RU"/>
        </w:rPr>
        <w:t xml:space="preserve">наприклад: витрачання коштів з поточних рахунків виборчого фонду припиняється о  18 годині середи </w:t>
      </w:r>
      <w:r w:rsidR="00D01F30" w:rsidRPr="00360AC1">
        <w:rPr>
          <w:lang w:val="ru-RU"/>
        </w:rPr>
        <w:t>після дня голосування (ч.8 ст.70</w:t>
      </w:r>
      <w:r w:rsidRPr="00360AC1">
        <w:rPr>
          <w:spacing w:val="-32"/>
          <w:lang w:val="ru-RU"/>
        </w:rPr>
        <w:t xml:space="preserve"> </w:t>
      </w:r>
      <w:r w:rsidRPr="00360AC1">
        <w:rPr>
          <w:lang w:val="ru-RU"/>
        </w:rPr>
        <w:t>Закону);</w:t>
      </w:r>
    </w:p>
    <w:p w:rsidR="00DC3CE8" w:rsidRPr="00360AC1" w:rsidRDefault="00E55863">
      <w:pPr>
        <w:pStyle w:val="a5"/>
        <w:numPr>
          <w:ilvl w:val="0"/>
          <w:numId w:val="2"/>
        </w:numPr>
        <w:tabs>
          <w:tab w:val="left" w:pos="561"/>
        </w:tabs>
        <w:ind w:right="134" w:hanging="360"/>
        <w:jc w:val="both"/>
        <w:rPr>
          <w:lang w:val="ru-RU"/>
        </w:rPr>
      </w:pPr>
      <w:r w:rsidRPr="00360AC1">
        <w:rPr>
          <w:b/>
          <w:lang w:val="ru-RU"/>
        </w:rPr>
        <w:t xml:space="preserve">хвилинами </w:t>
      </w:r>
      <w:r w:rsidRPr="00360AC1">
        <w:rPr>
          <w:lang w:val="ru-RU"/>
        </w:rPr>
        <w:t>наприклад: ДВК проводить засідання, під час якого відкривається сейф (металева шафа, кімната) з виборчими бюлетенями не раніш як за 45 хвилин до початку голосування (ч.4 ст.77</w:t>
      </w:r>
      <w:r w:rsidRPr="00360AC1">
        <w:rPr>
          <w:spacing w:val="-1"/>
          <w:lang w:val="ru-RU"/>
        </w:rPr>
        <w:t xml:space="preserve"> </w:t>
      </w:r>
      <w:r w:rsidRPr="00360AC1">
        <w:rPr>
          <w:lang w:val="ru-RU"/>
        </w:rPr>
        <w:t>Закону).</w:t>
      </w:r>
    </w:p>
    <w:p w:rsidR="00DC3CE8" w:rsidRPr="00360AC1" w:rsidRDefault="00DC3CE8">
      <w:pPr>
        <w:pStyle w:val="a3"/>
        <w:spacing w:before="10"/>
        <w:rPr>
          <w:sz w:val="21"/>
          <w:lang w:val="ru-RU"/>
        </w:rPr>
      </w:pPr>
    </w:p>
    <w:p w:rsidR="00DC3CE8" w:rsidRPr="00360AC1" w:rsidRDefault="00E55863">
      <w:pPr>
        <w:pStyle w:val="a3"/>
        <w:ind w:left="132" w:right="133"/>
        <w:jc w:val="both"/>
        <w:rPr>
          <w:lang w:val="ru-RU"/>
        </w:rPr>
      </w:pPr>
      <w:r w:rsidRPr="00360AC1">
        <w:rPr>
          <w:lang w:val="ru-RU"/>
        </w:rPr>
        <w:t>Додержання та однакове застосування законодавства про місцеві вибори потребує правильного визначення відповідних строків. Ст.15 Закону «Про місцеві вибори» закріплює правила визначення строків у виборчому процесі, які слід пам’ятати, а саме:</w:t>
      </w:r>
    </w:p>
    <w:p w:rsidR="00DC3CE8" w:rsidRPr="00360AC1" w:rsidRDefault="00DC3CE8">
      <w:pPr>
        <w:pStyle w:val="a3"/>
        <w:rPr>
          <w:lang w:val="ru-RU"/>
        </w:rPr>
      </w:pPr>
    </w:p>
    <w:p w:rsidR="00DC3CE8" w:rsidRPr="00360AC1" w:rsidRDefault="00E55863">
      <w:pPr>
        <w:pStyle w:val="a3"/>
        <w:spacing w:before="1"/>
        <w:ind w:left="132" w:right="141"/>
        <w:jc w:val="both"/>
        <w:rPr>
          <w:lang w:val="ru-RU"/>
        </w:rPr>
      </w:pPr>
      <w:r w:rsidRPr="00360AC1">
        <w:rPr>
          <w:b/>
          <w:lang w:val="ru-RU"/>
        </w:rPr>
        <w:t>Першим днем строку</w:t>
      </w:r>
      <w:r w:rsidRPr="00360AC1">
        <w:rPr>
          <w:lang w:val="ru-RU"/>
        </w:rPr>
        <w:t>, який має початися у зв’язку з настанням певної події, є день, наступний за</w:t>
      </w:r>
      <w:r w:rsidR="00D01F30" w:rsidRPr="00360AC1">
        <w:rPr>
          <w:lang w:val="ru-RU"/>
        </w:rPr>
        <w:t xml:space="preserve"> днем настання такої події (ч.11</w:t>
      </w:r>
      <w:r w:rsidRPr="00360AC1">
        <w:rPr>
          <w:lang w:val="ru-RU"/>
        </w:rPr>
        <w:t xml:space="preserve"> ст.15</w:t>
      </w:r>
      <w:r w:rsidRPr="00360AC1">
        <w:rPr>
          <w:spacing w:val="-23"/>
          <w:lang w:val="ru-RU"/>
        </w:rPr>
        <w:t xml:space="preserve"> </w:t>
      </w:r>
      <w:r w:rsidRPr="00360AC1">
        <w:rPr>
          <w:lang w:val="ru-RU"/>
        </w:rPr>
        <w:t>Закону);</w:t>
      </w:r>
    </w:p>
    <w:p w:rsidR="00DC3CE8" w:rsidRPr="00360AC1" w:rsidRDefault="00E55863">
      <w:pPr>
        <w:pStyle w:val="a3"/>
        <w:spacing w:before="2" w:line="237" w:lineRule="auto"/>
        <w:ind w:left="132" w:right="138"/>
        <w:jc w:val="both"/>
        <w:rPr>
          <w:lang w:val="ru-RU"/>
        </w:rPr>
      </w:pPr>
      <w:r w:rsidRPr="00360AC1">
        <w:rPr>
          <w:b/>
          <w:lang w:val="ru-RU"/>
        </w:rPr>
        <w:t>Останнім днем строку</w:t>
      </w:r>
      <w:r w:rsidRPr="00360AC1">
        <w:rPr>
          <w:lang w:val="ru-RU"/>
        </w:rPr>
        <w:t xml:space="preserve">, який має закінчитися у зв’язку з настанням певної події, є день, </w:t>
      </w:r>
      <w:r w:rsidR="00D01F30" w:rsidRPr="00360AC1">
        <w:rPr>
          <w:lang w:val="ru-RU"/>
        </w:rPr>
        <w:t>що передує дню такої події (ч.12</w:t>
      </w:r>
      <w:r w:rsidRPr="00360AC1">
        <w:rPr>
          <w:lang w:val="ru-RU"/>
        </w:rPr>
        <w:t xml:space="preserve"> ст.15 Закону);</w:t>
      </w:r>
    </w:p>
    <w:p w:rsidR="00DC3CE8" w:rsidRPr="00360AC1" w:rsidRDefault="00E55863">
      <w:pPr>
        <w:pStyle w:val="a3"/>
        <w:spacing w:before="1"/>
        <w:ind w:left="132" w:right="141"/>
        <w:jc w:val="both"/>
        <w:rPr>
          <w:lang w:val="ru-RU"/>
        </w:rPr>
      </w:pPr>
      <w:r w:rsidRPr="00360AC1">
        <w:rPr>
          <w:b/>
          <w:lang w:val="ru-RU"/>
        </w:rPr>
        <w:t xml:space="preserve">Днем вчинення </w:t>
      </w:r>
      <w:r w:rsidRPr="00360AC1">
        <w:rPr>
          <w:lang w:val="ru-RU"/>
        </w:rPr>
        <w:t xml:space="preserve">бездіяльності вважається останній день строку, в </w:t>
      </w:r>
      <w:r w:rsidR="00D01F30" w:rsidRPr="00360AC1">
        <w:rPr>
          <w:lang w:val="ru-RU"/>
        </w:rPr>
        <w:t>який мала бути вчинена дія (ч.13</w:t>
      </w:r>
      <w:r w:rsidRPr="00360AC1">
        <w:rPr>
          <w:lang w:val="ru-RU"/>
        </w:rPr>
        <w:t xml:space="preserve"> ст.15 Закону).</w:t>
      </w:r>
    </w:p>
    <w:p w:rsidR="00DC3CE8" w:rsidRPr="00360AC1" w:rsidRDefault="00DC3CE8">
      <w:pPr>
        <w:pStyle w:val="a3"/>
        <w:rPr>
          <w:lang w:val="ru-RU"/>
        </w:rPr>
      </w:pPr>
    </w:p>
    <w:p w:rsidR="00DC3CE8" w:rsidRPr="00360AC1" w:rsidRDefault="00DC3CE8">
      <w:pPr>
        <w:pStyle w:val="a3"/>
        <w:spacing w:before="10"/>
        <w:rPr>
          <w:sz w:val="21"/>
          <w:lang w:val="ru-RU"/>
        </w:rPr>
      </w:pPr>
    </w:p>
    <w:p w:rsidR="00DC3CE8" w:rsidRPr="00360AC1" w:rsidRDefault="00E55863">
      <w:pPr>
        <w:pStyle w:val="5"/>
        <w:rPr>
          <w:lang w:val="ru-RU"/>
        </w:rPr>
      </w:pPr>
      <w:r w:rsidRPr="00360AC1">
        <w:rPr>
          <w:lang w:val="ru-RU"/>
        </w:rPr>
        <w:t>Приклади обчислення строків у виборчому процесі з місцевих виборів.</w:t>
      </w:r>
    </w:p>
    <w:p w:rsidR="00DC3CE8" w:rsidRPr="00360AC1" w:rsidRDefault="00DC3CE8">
      <w:pPr>
        <w:pStyle w:val="a3"/>
        <w:spacing w:before="7"/>
        <w:rPr>
          <w:b/>
          <w:sz w:val="23"/>
          <w:lang w:val="ru-RU"/>
        </w:rPr>
      </w:pPr>
    </w:p>
    <w:p w:rsidR="00DC3CE8" w:rsidRPr="00360AC1" w:rsidRDefault="00313CFA">
      <w:pPr>
        <w:pStyle w:val="a3"/>
        <w:spacing w:line="237" w:lineRule="auto"/>
        <w:ind w:left="1234" w:right="131"/>
        <w:jc w:val="both"/>
        <w:rPr>
          <w:lang w:val="ru-RU"/>
        </w:rPr>
      </w:pPr>
      <w:r w:rsidRPr="00360AC1">
        <w:rPr>
          <w:noProof/>
          <w:lang w:val="uk-UA" w:eastAsia="uk-UA"/>
        </w:rPr>
        <w:drawing>
          <wp:anchor distT="0" distB="0" distL="0" distR="0" simplePos="0" relativeHeight="2488" behindDoc="0" locked="0" layoutInCell="1" allowOverlap="1" wp14:anchorId="01F436E9" wp14:editId="10EB42DE">
            <wp:simplePos x="0" y="0"/>
            <wp:positionH relativeFrom="page">
              <wp:posOffset>176530</wp:posOffset>
            </wp:positionH>
            <wp:positionV relativeFrom="paragraph">
              <wp:posOffset>472440</wp:posOffset>
            </wp:positionV>
            <wp:extent cx="693420" cy="1064260"/>
            <wp:effectExtent l="0" t="0" r="0" b="2540"/>
            <wp:wrapNone/>
            <wp:docPr id="9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3.png"/>
                    <pic:cNvPicPr/>
                  </pic:nvPicPr>
                  <pic:blipFill>
                    <a:blip r:embed="rId27" cstate="print"/>
                    <a:stretch>
                      <a:fillRect/>
                    </a:stretch>
                  </pic:blipFill>
                  <pic:spPr>
                    <a:xfrm>
                      <a:off x="0" y="0"/>
                      <a:ext cx="693420" cy="1064260"/>
                    </a:xfrm>
                    <a:prstGeom prst="rect">
                      <a:avLst/>
                    </a:prstGeom>
                  </pic:spPr>
                </pic:pic>
              </a:graphicData>
            </a:graphic>
          </wp:anchor>
        </w:drawing>
      </w:r>
      <w:r w:rsidR="00E55863" w:rsidRPr="00360AC1">
        <w:rPr>
          <w:lang w:val="ru-RU"/>
        </w:rPr>
        <w:t>ПРИКЛАД 1. Згідно з ч.2 ст.32 Закону, уточнені списки виборців мають бути передані органами ведення Державного реєстру виборців до ДВК звичайних виборчих дільниць не пізніше ніж за 2 дні до дня голосування. Якщо голосування відбувається 25 вересня, то уточнені списки виборців до ДВК звичайних виборчих дільниць мають</w:t>
      </w:r>
      <w:r w:rsidR="00E12CA3" w:rsidRPr="00360AC1">
        <w:rPr>
          <w:lang w:val="uk-UA"/>
        </w:rPr>
        <w:t xml:space="preserve"> </w:t>
      </w:r>
      <w:r w:rsidRPr="00360AC1">
        <w:rPr>
          <w:lang w:val="uk-UA"/>
        </w:rPr>
        <w:t xml:space="preserve">бути </w:t>
      </w:r>
      <w:r w:rsidRPr="00360AC1">
        <w:rPr>
          <w:lang w:val="ru-RU"/>
        </w:rPr>
        <w:t xml:space="preserve">передані не </w:t>
      </w:r>
      <w:r w:rsidR="00E55863" w:rsidRPr="00360AC1">
        <w:rPr>
          <w:lang w:val="ru-RU"/>
        </w:rPr>
        <w:t>пізніше 22 вересня включно, оскільки першим днем строку є 23 вересня, а другим і останнім днем строку - 24 вересня (тобто день, що передує дню</w:t>
      </w:r>
      <w:r w:rsidR="00E55863" w:rsidRPr="00360AC1">
        <w:rPr>
          <w:spacing w:val="-37"/>
          <w:lang w:val="ru-RU"/>
        </w:rPr>
        <w:t xml:space="preserve"> </w:t>
      </w:r>
      <w:r w:rsidR="00E55863" w:rsidRPr="00360AC1">
        <w:rPr>
          <w:lang w:val="ru-RU"/>
        </w:rPr>
        <w:t>голосування).</w:t>
      </w:r>
    </w:p>
    <w:p w:rsidR="00DC3CE8" w:rsidRPr="00360AC1" w:rsidRDefault="00DC3CE8">
      <w:pPr>
        <w:pStyle w:val="a3"/>
        <w:spacing w:before="1"/>
        <w:rPr>
          <w:lang w:val="ru-RU"/>
        </w:rPr>
      </w:pPr>
    </w:p>
    <w:p w:rsidR="00DC3CE8" w:rsidRPr="00360AC1" w:rsidRDefault="00E55863">
      <w:pPr>
        <w:pStyle w:val="a3"/>
        <w:ind w:left="1234" w:right="128"/>
        <w:jc w:val="both"/>
        <w:rPr>
          <w:lang w:val="ru-RU"/>
        </w:rPr>
      </w:pPr>
      <w:r w:rsidRPr="00360AC1">
        <w:rPr>
          <w:lang w:val="ru-RU"/>
        </w:rPr>
        <w:t>ПРИКЛАД 2. Згідно з ч.2 ст.85 Закону, рішення про визнання депутата обраним має бути прийняте ТВК не пізніше ніж на 5-ий день після дня голосування. Якщо голосування проводилося 25 вересня, то перший день строку припадає на 26 вересня, а останній день 5-денного строку - на 30 вересня. Таким чином, ТВК має прийняти рішення про визнання депутата обраним не пізніше ніж 30 вересня.</w:t>
      </w:r>
    </w:p>
    <w:p w:rsidR="00DC3CE8" w:rsidRPr="00360AC1" w:rsidRDefault="00DC3CE8">
      <w:pPr>
        <w:jc w:val="both"/>
        <w:rPr>
          <w:lang w:val="ru-RU"/>
        </w:rPr>
      </w:pPr>
    </w:p>
    <w:p w:rsidR="00713390" w:rsidRPr="00360AC1" w:rsidRDefault="00713390">
      <w:pPr>
        <w:jc w:val="both"/>
        <w:rPr>
          <w:lang w:val="ru-RU"/>
        </w:rPr>
      </w:pPr>
    </w:p>
    <w:p w:rsidR="00713390" w:rsidRPr="00360AC1" w:rsidRDefault="00713390">
      <w:pPr>
        <w:jc w:val="both"/>
        <w:rPr>
          <w:lang w:val="ru-RU"/>
        </w:rPr>
      </w:pPr>
    </w:p>
    <w:p w:rsidR="00713390" w:rsidRPr="00360AC1" w:rsidRDefault="00713390">
      <w:pPr>
        <w:jc w:val="both"/>
        <w:rPr>
          <w:lang w:val="ru-RU"/>
        </w:rPr>
      </w:pPr>
    </w:p>
    <w:p w:rsidR="00713390" w:rsidRPr="00360AC1" w:rsidRDefault="00713390">
      <w:pPr>
        <w:jc w:val="both"/>
        <w:rPr>
          <w:lang w:val="ru-RU"/>
        </w:rPr>
      </w:pPr>
    </w:p>
    <w:p w:rsidR="00713390" w:rsidRPr="00360AC1" w:rsidRDefault="00713390">
      <w:pPr>
        <w:jc w:val="both"/>
        <w:rPr>
          <w:lang w:val="ru-RU"/>
        </w:rPr>
      </w:pPr>
    </w:p>
    <w:p w:rsidR="00DC3CE8" w:rsidRPr="00360AC1" w:rsidRDefault="00B702D9">
      <w:pPr>
        <w:pStyle w:val="a3"/>
        <w:rPr>
          <w:sz w:val="20"/>
          <w:lang w:val="ru-RU"/>
        </w:rPr>
      </w:pPr>
      <w:r w:rsidRPr="00360AC1">
        <w:rPr>
          <w:noProof/>
          <w:lang w:val="uk-UA" w:eastAsia="uk-UA"/>
        </w:rPr>
        <mc:AlternateContent>
          <mc:Choice Requires="wps">
            <w:drawing>
              <wp:anchor distT="0" distB="0" distL="114300" distR="114300" simplePos="0" relativeHeight="503261888" behindDoc="1" locked="0" layoutInCell="1" allowOverlap="1">
                <wp:simplePos x="0" y="0"/>
                <wp:positionH relativeFrom="page">
                  <wp:posOffset>335280</wp:posOffset>
                </wp:positionH>
                <wp:positionV relativeFrom="page">
                  <wp:posOffset>10051415</wp:posOffset>
                </wp:positionV>
                <wp:extent cx="977900" cy="262255"/>
                <wp:effectExtent l="1905" t="2540" r="1270" b="1905"/>
                <wp:wrapNone/>
                <wp:docPr id="6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pStyle w:val="a3"/>
                              <w:spacing w:before="130"/>
                              <w:ind w:left="45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39" type="#_x0000_t202" style="position:absolute;margin-left:26.4pt;margin-top:791.45pt;width:77pt;height:20.65pt;z-index:-5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" filled="f" stroked="f">
                <v:textbox inset="0,0,0,0">
                  <w:txbxContent>
                    <w:p w:rsidR="00AA5ACA" w:rsidRDefault="00AA5ACA">
                      <w:pPr>
                        <w:pStyle w:val="a3"/>
                        <w:spacing w:before="130"/>
                        <w:ind w:left="451"/>
                      </w:pPr>
                    </w:p>
                  </w:txbxContent>
                </v:textbox>
                <w10:wrap anchorx="page" anchory="page"/>
              </v:shape>
            </w:pict>
          </mc:Fallback>
        </mc:AlternateContent>
      </w:r>
    </w:p>
    <w:p w:rsidR="00DC3CE8" w:rsidRPr="00360AC1" w:rsidRDefault="00DC3CE8">
      <w:pPr>
        <w:pStyle w:val="a3"/>
        <w:spacing w:before="6" w:after="1"/>
        <w:rPr>
          <w:sz w:val="16"/>
          <w:lang w:val="ru-RU"/>
        </w:rPr>
      </w:pPr>
    </w:p>
    <w:p w:rsidR="00DC3CE8" w:rsidRPr="00360AC1" w:rsidRDefault="00E55863">
      <w:pPr>
        <w:pStyle w:val="a3"/>
        <w:ind w:left="713"/>
        <w:rPr>
          <w:sz w:val="20"/>
        </w:rPr>
      </w:pPr>
      <w:r w:rsidRPr="00360AC1">
        <w:rPr>
          <w:noProof/>
          <w:sz w:val="20"/>
          <w:lang w:val="uk-UA" w:eastAsia="uk-UA"/>
        </w:rPr>
        <w:drawing>
          <wp:inline distT="0" distB="0" distL="0" distR="0">
            <wp:extent cx="6108377" cy="472058"/>
            <wp:effectExtent l="0" t="0" r="0" b="0"/>
            <wp:docPr id="9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9.jpeg"/>
                    <pic:cNvPicPr/>
                  </pic:nvPicPr>
                  <pic:blipFill>
                    <a:blip r:embed="rId52" cstate="print"/>
                    <a:stretch>
                      <a:fillRect/>
                    </a:stretch>
                  </pic:blipFill>
                  <pic:spPr>
                    <a:xfrm>
                      <a:off x="0" y="0"/>
                      <a:ext cx="6108377" cy="472058"/>
                    </a:xfrm>
                    <a:prstGeom prst="rect">
                      <a:avLst/>
                    </a:prstGeom>
                  </pic:spPr>
                </pic:pic>
              </a:graphicData>
            </a:graphic>
          </wp:inline>
        </w:drawing>
      </w:r>
    </w:p>
    <w:p w:rsidR="00DC3CE8" w:rsidRPr="00360AC1" w:rsidRDefault="00DC3CE8">
      <w:pPr>
        <w:pStyle w:val="a3"/>
        <w:rPr>
          <w:sz w:val="20"/>
        </w:rPr>
      </w:pPr>
    </w:p>
    <w:p w:rsidR="00DC3CE8" w:rsidRPr="00360AC1" w:rsidRDefault="00DC3CE8">
      <w:pPr>
        <w:pStyle w:val="a3"/>
        <w:rPr>
          <w:sz w:val="20"/>
        </w:rPr>
      </w:pPr>
    </w:p>
    <w:p w:rsidR="00DC3CE8" w:rsidRPr="00360AC1" w:rsidRDefault="00DC3CE8">
      <w:pPr>
        <w:pStyle w:val="a3"/>
        <w:rPr>
          <w:sz w:val="20"/>
        </w:rPr>
      </w:pPr>
    </w:p>
    <w:p w:rsidR="00DC3CE8" w:rsidRPr="00360AC1" w:rsidRDefault="00DC3CE8">
      <w:pPr>
        <w:pStyle w:val="a3"/>
        <w:rPr>
          <w:sz w:val="21"/>
        </w:rPr>
      </w:pPr>
    </w:p>
    <w:p w:rsidR="00DC3CE8" w:rsidRPr="00360AC1" w:rsidRDefault="00E55863">
      <w:pPr>
        <w:spacing w:before="72" w:line="230" w:lineRule="auto"/>
        <w:ind w:left="710" w:right="189"/>
        <w:jc w:val="both"/>
        <w:rPr>
          <w:rFonts w:ascii="Tahoma" w:hAnsi="Tahoma"/>
          <w:b/>
        </w:rPr>
      </w:pPr>
      <w:r w:rsidRPr="00360AC1">
        <w:rPr>
          <w:rFonts w:ascii="Tahoma" w:hAnsi="Tahoma"/>
          <w:i/>
          <w:color w:val="333333"/>
          <w:sz w:val="23"/>
        </w:rPr>
        <w:t>Якщо</w:t>
      </w:r>
      <w:r w:rsidRPr="00360AC1">
        <w:rPr>
          <w:rFonts w:ascii="Tahoma" w:hAnsi="Tahoma"/>
          <w:i/>
          <w:color w:val="333333"/>
          <w:spacing w:val="-22"/>
          <w:sz w:val="23"/>
        </w:rPr>
        <w:t xml:space="preserve"> </w:t>
      </w:r>
      <w:r w:rsidRPr="00360AC1">
        <w:rPr>
          <w:rFonts w:ascii="Tahoma" w:hAnsi="Tahoma"/>
          <w:i/>
          <w:color w:val="333333"/>
          <w:sz w:val="23"/>
        </w:rPr>
        <w:t>ви</w:t>
      </w:r>
      <w:r w:rsidRPr="00360AC1">
        <w:rPr>
          <w:rFonts w:ascii="Tahoma" w:hAnsi="Tahoma"/>
          <w:i/>
          <w:color w:val="333333"/>
          <w:spacing w:val="-22"/>
          <w:sz w:val="23"/>
        </w:rPr>
        <w:t xml:space="preserve"> </w:t>
      </w:r>
      <w:r w:rsidRPr="00360AC1">
        <w:rPr>
          <w:rFonts w:ascii="Tahoma" w:hAnsi="Tahoma"/>
          <w:i/>
          <w:color w:val="333333"/>
          <w:sz w:val="23"/>
        </w:rPr>
        <w:t>хочете</w:t>
      </w:r>
      <w:r w:rsidRPr="00360AC1">
        <w:rPr>
          <w:rFonts w:ascii="Tahoma" w:hAnsi="Tahoma"/>
          <w:i/>
          <w:color w:val="333333"/>
          <w:spacing w:val="-22"/>
          <w:sz w:val="23"/>
        </w:rPr>
        <w:t xml:space="preserve"> </w:t>
      </w:r>
      <w:r w:rsidRPr="00360AC1">
        <w:rPr>
          <w:rFonts w:ascii="Tahoma" w:hAnsi="Tahoma"/>
          <w:i/>
          <w:color w:val="333333"/>
          <w:sz w:val="23"/>
        </w:rPr>
        <w:t>покращити</w:t>
      </w:r>
      <w:r w:rsidRPr="00360AC1">
        <w:rPr>
          <w:rFonts w:ascii="Tahoma" w:hAnsi="Tahoma"/>
          <w:i/>
          <w:color w:val="333333"/>
          <w:spacing w:val="-23"/>
          <w:sz w:val="23"/>
        </w:rPr>
        <w:t xml:space="preserve"> </w:t>
      </w:r>
      <w:r w:rsidRPr="00360AC1">
        <w:rPr>
          <w:rFonts w:ascii="Tahoma" w:hAnsi="Tahoma"/>
          <w:i/>
          <w:color w:val="333333"/>
          <w:sz w:val="23"/>
        </w:rPr>
        <w:t>свої</w:t>
      </w:r>
      <w:r w:rsidRPr="00360AC1">
        <w:rPr>
          <w:rFonts w:ascii="Tahoma" w:hAnsi="Tahoma"/>
          <w:i/>
          <w:color w:val="333333"/>
          <w:spacing w:val="-22"/>
          <w:sz w:val="23"/>
        </w:rPr>
        <w:t xml:space="preserve"> </w:t>
      </w:r>
      <w:r w:rsidRPr="00360AC1">
        <w:rPr>
          <w:rFonts w:ascii="Tahoma" w:hAnsi="Tahoma"/>
          <w:i/>
          <w:color w:val="333333"/>
          <w:sz w:val="23"/>
        </w:rPr>
        <w:t>знання</w:t>
      </w:r>
      <w:r w:rsidRPr="00360AC1">
        <w:rPr>
          <w:rFonts w:ascii="Tahoma" w:hAnsi="Tahoma"/>
          <w:i/>
          <w:color w:val="333333"/>
          <w:spacing w:val="-21"/>
          <w:sz w:val="23"/>
        </w:rPr>
        <w:t xml:space="preserve"> </w:t>
      </w:r>
      <w:r w:rsidRPr="00360AC1">
        <w:rPr>
          <w:rFonts w:ascii="Tahoma" w:hAnsi="Tahoma"/>
          <w:i/>
          <w:color w:val="333333"/>
          <w:sz w:val="23"/>
        </w:rPr>
        <w:t>щодо</w:t>
      </w:r>
      <w:r w:rsidRPr="00360AC1">
        <w:rPr>
          <w:rFonts w:ascii="Tahoma" w:hAnsi="Tahoma"/>
          <w:i/>
          <w:color w:val="333333"/>
          <w:spacing w:val="-23"/>
          <w:sz w:val="23"/>
        </w:rPr>
        <w:t xml:space="preserve"> </w:t>
      </w:r>
      <w:r w:rsidRPr="00360AC1">
        <w:rPr>
          <w:rFonts w:ascii="Tahoma" w:hAnsi="Tahoma"/>
          <w:i/>
          <w:color w:val="333333"/>
          <w:sz w:val="23"/>
        </w:rPr>
        <w:t>організації</w:t>
      </w:r>
      <w:r w:rsidRPr="00360AC1">
        <w:rPr>
          <w:rFonts w:ascii="Tahoma" w:hAnsi="Tahoma"/>
          <w:i/>
          <w:color w:val="333333"/>
          <w:spacing w:val="-22"/>
          <w:sz w:val="23"/>
        </w:rPr>
        <w:t xml:space="preserve"> </w:t>
      </w:r>
      <w:r w:rsidRPr="00360AC1">
        <w:rPr>
          <w:rFonts w:ascii="Tahoma" w:hAnsi="Tahoma"/>
          <w:i/>
          <w:color w:val="333333"/>
          <w:sz w:val="23"/>
        </w:rPr>
        <w:t>виборчого</w:t>
      </w:r>
      <w:r w:rsidRPr="00360AC1">
        <w:rPr>
          <w:rFonts w:ascii="Tahoma" w:hAnsi="Tahoma"/>
          <w:i/>
          <w:color w:val="333333"/>
          <w:spacing w:val="-21"/>
          <w:sz w:val="23"/>
        </w:rPr>
        <w:t xml:space="preserve"> </w:t>
      </w:r>
      <w:r w:rsidRPr="00360AC1">
        <w:rPr>
          <w:rFonts w:ascii="Tahoma" w:hAnsi="Tahoma"/>
          <w:i/>
          <w:color w:val="333333"/>
          <w:sz w:val="23"/>
        </w:rPr>
        <w:t>процесу,</w:t>
      </w:r>
      <w:r w:rsidRPr="00360AC1">
        <w:rPr>
          <w:rFonts w:ascii="Tahoma" w:hAnsi="Tahoma"/>
          <w:i/>
          <w:color w:val="333333"/>
          <w:spacing w:val="-22"/>
          <w:sz w:val="23"/>
        </w:rPr>
        <w:t xml:space="preserve"> </w:t>
      </w:r>
      <w:r w:rsidRPr="00360AC1">
        <w:rPr>
          <w:rFonts w:ascii="Tahoma" w:hAnsi="Tahoma"/>
          <w:i/>
          <w:color w:val="333333"/>
          <w:sz w:val="23"/>
        </w:rPr>
        <w:t>знайти</w:t>
      </w:r>
      <w:r w:rsidRPr="00360AC1">
        <w:rPr>
          <w:rFonts w:ascii="Tahoma" w:hAnsi="Tahoma"/>
          <w:i/>
          <w:color w:val="333333"/>
          <w:spacing w:val="-22"/>
          <w:sz w:val="23"/>
        </w:rPr>
        <w:t xml:space="preserve"> </w:t>
      </w:r>
      <w:r w:rsidRPr="00360AC1">
        <w:rPr>
          <w:rFonts w:ascii="Tahoma" w:hAnsi="Tahoma"/>
          <w:i/>
          <w:color w:val="333333"/>
          <w:sz w:val="23"/>
        </w:rPr>
        <w:t>зразки складання документів виборчих комісій або отримати відповідь на питання, як вийти із нестандартних ситуацій – скористайтесь системою он</w:t>
      </w:r>
      <w:r w:rsidRPr="00360AC1">
        <w:rPr>
          <w:rFonts w:ascii="Tahoma" w:hAnsi="Tahoma"/>
          <w:color w:val="333333"/>
        </w:rPr>
        <w:t>-</w:t>
      </w:r>
      <w:r w:rsidRPr="00360AC1">
        <w:rPr>
          <w:rFonts w:ascii="Tahoma" w:hAnsi="Tahoma"/>
          <w:i/>
          <w:color w:val="333333"/>
          <w:sz w:val="23"/>
        </w:rPr>
        <w:t xml:space="preserve">лайн навчання членів виборчих комісій </w:t>
      </w:r>
      <w:r w:rsidRPr="00360AC1">
        <w:rPr>
          <w:rFonts w:ascii="Tahoma" w:hAnsi="Tahoma"/>
          <w:b/>
          <w:color w:val="333333"/>
        </w:rPr>
        <w:t>«ВИБОРКОМ»,</w:t>
      </w:r>
      <w:r w:rsidRPr="00360AC1">
        <w:rPr>
          <w:rFonts w:ascii="Tahoma" w:hAnsi="Tahoma"/>
          <w:b/>
          <w:color w:val="333333"/>
          <w:spacing w:val="14"/>
        </w:rPr>
        <w:t xml:space="preserve"> </w:t>
      </w:r>
      <w:r w:rsidRPr="00360AC1">
        <w:rPr>
          <w:rFonts w:ascii="Tahoma" w:hAnsi="Tahoma"/>
          <w:b/>
          <w:color w:val="333333"/>
          <w:u w:val="thick" w:color="333333"/>
        </w:rPr>
        <w:t>vyborkom.org</w:t>
      </w:r>
    </w:p>
    <w:p w:rsidR="00DC3CE8" w:rsidRPr="00360AC1" w:rsidRDefault="00DC3CE8">
      <w:pPr>
        <w:pStyle w:val="a3"/>
        <w:rPr>
          <w:rFonts w:ascii="Tahoma"/>
          <w:b/>
          <w:sz w:val="20"/>
        </w:rPr>
      </w:pPr>
    </w:p>
    <w:p w:rsidR="00DC3CE8" w:rsidRPr="00360AC1" w:rsidRDefault="00DC3CE8">
      <w:pPr>
        <w:pStyle w:val="a3"/>
        <w:rPr>
          <w:rFonts w:ascii="Tahoma"/>
          <w:b/>
          <w:sz w:val="18"/>
        </w:rPr>
      </w:pPr>
    </w:p>
    <w:p w:rsidR="00DC3CE8" w:rsidRPr="00360AC1" w:rsidRDefault="00E55863">
      <w:pPr>
        <w:spacing w:before="63"/>
        <w:ind w:left="710"/>
        <w:jc w:val="both"/>
        <w:rPr>
          <w:rFonts w:ascii="Tahoma" w:hAnsi="Tahoma"/>
          <w:i/>
          <w:sz w:val="23"/>
        </w:rPr>
      </w:pPr>
      <w:r w:rsidRPr="00360AC1">
        <w:rPr>
          <w:rFonts w:ascii="Tahoma" w:hAnsi="Tahoma"/>
          <w:i/>
          <w:color w:val="333333"/>
          <w:w w:val="95"/>
          <w:sz w:val="23"/>
        </w:rPr>
        <w:t>Складові системи:</w:t>
      </w:r>
    </w:p>
    <w:p w:rsidR="00DC3CE8" w:rsidRPr="00360AC1" w:rsidRDefault="00DC3CE8">
      <w:pPr>
        <w:pStyle w:val="a3"/>
        <w:spacing w:before="4"/>
        <w:rPr>
          <w:rFonts w:ascii="Tahoma"/>
          <w:i/>
          <w:sz w:val="21"/>
        </w:rPr>
      </w:pPr>
    </w:p>
    <w:p w:rsidR="00DC3CE8" w:rsidRPr="00360AC1" w:rsidRDefault="00E55863">
      <w:pPr>
        <w:pStyle w:val="5"/>
        <w:numPr>
          <w:ilvl w:val="0"/>
          <w:numId w:val="1"/>
        </w:numPr>
        <w:tabs>
          <w:tab w:val="left" w:pos="987"/>
        </w:tabs>
        <w:spacing w:line="263" w:lineRule="exact"/>
        <w:ind w:hanging="276"/>
        <w:jc w:val="both"/>
        <w:rPr>
          <w:rFonts w:ascii="Tahoma" w:hAnsi="Tahoma"/>
        </w:rPr>
      </w:pPr>
      <w:r w:rsidRPr="00360AC1">
        <w:rPr>
          <w:rFonts w:ascii="Tahoma" w:hAnsi="Tahoma"/>
          <w:color w:val="333333"/>
        </w:rPr>
        <w:t>Модуль он-лайн</w:t>
      </w:r>
      <w:r w:rsidRPr="00360AC1">
        <w:rPr>
          <w:rFonts w:ascii="Tahoma" w:hAnsi="Tahoma"/>
          <w:color w:val="333333"/>
          <w:spacing w:val="-12"/>
        </w:rPr>
        <w:t xml:space="preserve"> </w:t>
      </w:r>
      <w:r w:rsidRPr="00360AC1">
        <w:rPr>
          <w:rFonts w:ascii="Tahoma" w:hAnsi="Tahoma"/>
          <w:color w:val="333333"/>
        </w:rPr>
        <w:t>навчання</w:t>
      </w:r>
    </w:p>
    <w:p w:rsidR="00DC3CE8" w:rsidRPr="00360AC1" w:rsidRDefault="00E55863">
      <w:pPr>
        <w:spacing w:before="7" w:line="230" w:lineRule="auto"/>
        <w:ind w:left="710" w:right="192"/>
        <w:jc w:val="both"/>
        <w:rPr>
          <w:rFonts w:ascii="Tahoma" w:hAnsi="Tahoma"/>
          <w:i/>
          <w:sz w:val="23"/>
        </w:rPr>
      </w:pPr>
      <w:r w:rsidRPr="00360AC1">
        <w:rPr>
          <w:rFonts w:ascii="Tahoma" w:hAnsi="Tahoma"/>
          <w:i/>
          <w:color w:val="333333"/>
          <w:sz w:val="23"/>
        </w:rPr>
        <w:t>Дозволяє</w:t>
      </w:r>
      <w:r w:rsidRPr="00360AC1">
        <w:rPr>
          <w:rFonts w:ascii="Tahoma" w:hAnsi="Tahoma"/>
          <w:i/>
          <w:color w:val="333333"/>
          <w:spacing w:val="-31"/>
          <w:sz w:val="23"/>
        </w:rPr>
        <w:t xml:space="preserve"> </w:t>
      </w:r>
      <w:r w:rsidRPr="00360AC1">
        <w:rPr>
          <w:rFonts w:ascii="Tahoma" w:hAnsi="Tahoma"/>
          <w:i/>
          <w:color w:val="333333"/>
          <w:sz w:val="23"/>
        </w:rPr>
        <w:t>пройти</w:t>
      </w:r>
      <w:r w:rsidRPr="00360AC1">
        <w:rPr>
          <w:rFonts w:ascii="Tahoma" w:hAnsi="Tahoma"/>
          <w:i/>
          <w:color w:val="333333"/>
          <w:spacing w:val="-30"/>
          <w:sz w:val="23"/>
        </w:rPr>
        <w:t xml:space="preserve"> </w:t>
      </w:r>
      <w:r w:rsidRPr="00360AC1">
        <w:rPr>
          <w:rFonts w:ascii="Tahoma" w:hAnsi="Tahoma"/>
          <w:i/>
          <w:color w:val="333333"/>
          <w:sz w:val="23"/>
        </w:rPr>
        <w:t>навчання</w:t>
      </w:r>
      <w:r w:rsidRPr="00360AC1">
        <w:rPr>
          <w:rFonts w:ascii="Tahoma" w:hAnsi="Tahoma"/>
          <w:i/>
          <w:color w:val="333333"/>
          <w:spacing w:val="-31"/>
          <w:sz w:val="23"/>
        </w:rPr>
        <w:t xml:space="preserve"> </w:t>
      </w:r>
      <w:r w:rsidRPr="00360AC1">
        <w:rPr>
          <w:rFonts w:ascii="Tahoma" w:hAnsi="Tahoma"/>
          <w:i/>
          <w:color w:val="333333"/>
          <w:sz w:val="23"/>
        </w:rPr>
        <w:t>он</w:t>
      </w:r>
      <w:r w:rsidRPr="00360AC1">
        <w:rPr>
          <w:rFonts w:ascii="Tahoma" w:hAnsi="Tahoma"/>
          <w:color w:val="333333"/>
        </w:rPr>
        <w:t>-</w:t>
      </w:r>
      <w:r w:rsidRPr="00360AC1">
        <w:rPr>
          <w:rFonts w:ascii="Tahoma" w:hAnsi="Tahoma"/>
          <w:i/>
          <w:color w:val="333333"/>
          <w:sz w:val="23"/>
        </w:rPr>
        <w:t>лайн</w:t>
      </w:r>
      <w:r w:rsidRPr="00360AC1">
        <w:rPr>
          <w:rFonts w:ascii="Tahoma" w:hAnsi="Tahoma"/>
          <w:i/>
          <w:color w:val="333333"/>
          <w:spacing w:val="-30"/>
          <w:sz w:val="23"/>
        </w:rPr>
        <w:t xml:space="preserve"> </w:t>
      </w:r>
      <w:r w:rsidRPr="00360AC1">
        <w:rPr>
          <w:rFonts w:ascii="Tahoma" w:hAnsi="Tahoma"/>
          <w:i/>
          <w:color w:val="333333"/>
          <w:sz w:val="23"/>
        </w:rPr>
        <w:t>з</w:t>
      </w:r>
      <w:r w:rsidRPr="00360AC1">
        <w:rPr>
          <w:rFonts w:ascii="Tahoma" w:hAnsi="Tahoma"/>
          <w:i/>
          <w:color w:val="333333"/>
          <w:spacing w:val="-31"/>
          <w:sz w:val="23"/>
        </w:rPr>
        <w:t xml:space="preserve"> </w:t>
      </w:r>
      <w:r w:rsidRPr="00360AC1">
        <w:rPr>
          <w:rFonts w:ascii="Tahoma" w:hAnsi="Tahoma"/>
          <w:i/>
          <w:color w:val="333333"/>
          <w:sz w:val="23"/>
        </w:rPr>
        <w:t>використанням</w:t>
      </w:r>
      <w:r w:rsidRPr="00360AC1">
        <w:rPr>
          <w:rFonts w:ascii="Tahoma" w:hAnsi="Tahoma"/>
          <w:i/>
          <w:color w:val="333333"/>
          <w:spacing w:val="-30"/>
          <w:sz w:val="23"/>
        </w:rPr>
        <w:t xml:space="preserve"> </w:t>
      </w:r>
      <w:r w:rsidRPr="00360AC1">
        <w:rPr>
          <w:rFonts w:ascii="Tahoma" w:hAnsi="Tahoma"/>
          <w:i/>
          <w:color w:val="333333"/>
          <w:sz w:val="23"/>
        </w:rPr>
        <w:t>різноманітних</w:t>
      </w:r>
      <w:r w:rsidRPr="00360AC1">
        <w:rPr>
          <w:rFonts w:ascii="Tahoma" w:hAnsi="Tahoma"/>
          <w:i/>
          <w:color w:val="333333"/>
          <w:spacing w:val="-31"/>
          <w:sz w:val="23"/>
        </w:rPr>
        <w:t xml:space="preserve"> </w:t>
      </w:r>
      <w:r w:rsidRPr="00360AC1">
        <w:rPr>
          <w:rFonts w:ascii="Tahoma" w:hAnsi="Tahoma"/>
          <w:i/>
          <w:color w:val="333333"/>
          <w:sz w:val="23"/>
        </w:rPr>
        <w:t>навчальних</w:t>
      </w:r>
      <w:r w:rsidRPr="00360AC1">
        <w:rPr>
          <w:rFonts w:ascii="Tahoma" w:hAnsi="Tahoma"/>
          <w:i/>
          <w:color w:val="333333"/>
          <w:spacing w:val="-31"/>
          <w:sz w:val="23"/>
        </w:rPr>
        <w:t xml:space="preserve"> </w:t>
      </w:r>
      <w:r w:rsidRPr="00360AC1">
        <w:rPr>
          <w:rFonts w:ascii="Tahoma" w:hAnsi="Tahoma"/>
          <w:i/>
          <w:color w:val="333333"/>
          <w:sz w:val="23"/>
        </w:rPr>
        <w:t>матеріалів: текстових інструкцій, інфографіки, анімацій та відеолекцій. Також можна перевірити</w:t>
      </w:r>
      <w:r w:rsidRPr="00360AC1">
        <w:rPr>
          <w:rFonts w:ascii="Tahoma" w:hAnsi="Tahoma"/>
          <w:i/>
          <w:color w:val="333333"/>
          <w:spacing w:val="-21"/>
          <w:sz w:val="23"/>
        </w:rPr>
        <w:t xml:space="preserve"> </w:t>
      </w:r>
      <w:r w:rsidRPr="00360AC1">
        <w:rPr>
          <w:rFonts w:ascii="Tahoma" w:hAnsi="Tahoma"/>
          <w:i/>
          <w:color w:val="333333"/>
          <w:sz w:val="23"/>
        </w:rPr>
        <w:t xml:space="preserve">свої </w:t>
      </w:r>
      <w:r w:rsidRPr="00360AC1">
        <w:rPr>
          <w:rFonts w:ascii="Tahoma" w:hAnsi="Tahoma"/>
          <w:i/>
          <w:color w:val="333333"/>
          <w:w w:val="95"/>
          <w:sz w:val="23"/>
        </w:rPr>
        <w:t>знання шляхом</w:t>
      </w:r>
      <w:r w:rsidRPr="00360AC1">
        <w:rPr>
          <w:rFonts w:ascii="Tahoma" w:hAnsi="Tahoma"/>
          <w:i/>
          <w:color w:val="333333"/>
          <w:spacing w:val="14"/>
          <w:w w:val="95"/>
          <w:sz w:val="23"/>
        </w:rPr>
        <w:t xml:space="preserve"> </w:t>
      </w:r>
      <w:r w:rsidRPr="00360AC1">
        <w:rPr>
          <w:rFonts w:ascii="Tahoma" w:hAnsi="Tahoma"/>
          <w:i/>
          <w:color w:val="333333"/>
          <w:w w:val="95"/>
          <w:sz w:val="23"/>
        </w:rPr>
        <w:t>тестування.</w:t>
      </w:r>
    </w:p>
    <w:p w:rsidR="00DC3CE8" w:rsidRPr="00360AC1" w:rsidRDefault="00DC3CE8">
      <w:pPr>
        <w:pStyle w:val="a3"/>
        <w:spacing w:before="4"/>
        <w:rPr>
          <w:rFonts w:ascii="Tahoma"/>
          <w:i/>
          <w:sz w:val="21"/>
        </w:rPr>
      </w:pPr>
    </w:p>
    <w:p w:rsidR="00DC3CE8" w:rsidRPr="00360AC1" w:rsidRDefault="00E55863">
      <w:pPr>
        <w:pStyle w:val="a5"/>
        <w:numPr>
          <w:ilvl w:val="0"/>
          <w:numId w:val="1"/>
        </w:numPr>
        <w:tabs>
          <w:tab w:val="left" w:pos="1055"/>
        </w:tabs>
        <w:spacing w:line="265" w:lineRule="exact"/>
        <w:ind w:left="1054" w:hanging="344"/>
        <w:jc w:val="both"/>
        <w:rPr>
          <w:rFonts w:ascii="Tahoma" w:hAnsi="Tahoma"/>
          <w:b/>
        </w:rPr>
      </w:pPr>
      <w:r w:rsidRPr="00360AC1">
        <w:rPr>
          <w:rFonts w:ascii="Tahoma" w:hAnsi="Tahoma"/>
          <w:b/>
          <w:color w:val="333333"/>
        </w:rPr>
        <w:t>Бібліотека, що</w:t>
      </w:r>
      <w:r w:rsidRPr="00360AC1">
        <w:rPr>
          <w:rFonts w:ascii="Tahoma" w:hAnsi="Tahoma"/>
          <w:b/>
          <w:color w:val="333333"/>
          <w:spacing w:val="-13"/>
        </w:rPr>
        <w:t xml:space="preserve"> </w:t>
      </w:r>
      <w:r w:rsidRPr="00360AC1">
        <w:rPr>
          <w:rFonts w:ascii="Tahoma" w:hAnsi="Tahoma"/>
          <w:b/>
          <w:color w:val="333333"/>
        </w:rPr>
        <w:t>містить:</w:t>
      </w:r>
    </w:p>
    <w:p w:rsidR="00DC3CE8" w:rsidRPr="00360AC1" w:rsidRDefault="00E55863">
      <w:pPr>
        <w:pStyle w:val="a5"/>
        <w:numPr>
          <w:ilvl w:val="1"/>
          <w:numId w:val="1"/>
        </w:numPr>
        <w:tabs>
          <w:tab w:val="left" w:pos="1421"/>
          <w:tab w:val="left" w:pos="1422"/>
        </w:tabs>
        <w:spacing w:before="18" w:line="264" w:lineRule="exact"/>
        <w:ind w:right="407" w:hanging="391"/>
        <w:rPr>
          <w:rFonts w:ascii="Tahoma" w:hAnsi="Tahoma"/>
          <w:i/>
          <w:sz w:val="23"/>
          <w:lang w:val="ru-RU"/>
        </w:rPr>
      </w:pPr>
      <w:r w:rsidRPr="00360AC1">
        <w:rPr>
          <w:rFonts w:ascii="Tahoma" w:hAnsi="Tahoma"/>
          <w:i/>
          <w:color w:val="333333"/>
          <w:sz w:val="23"/>
          <w:lang w:val="ru-RU"/>
        </w:rPr>
        <w:t>збірник</w:t>
      </w:r>
      <w:r w:rsidRPr="00360AC1">
        <w:rPr>
          <w:rFonts w:ascii="Tahoma" w:hAnsi="Tahoma"/>
          <w:i/>
          <w:color w:val="333333"/>
          <w:spacing w:val="-44"/>
          <w:sz w:val="23"/>
          <w:lang w:val="ru-RU"/>
        </w:rPr>
        <w:t xml:space="preserve"> </w:t>
      </w:r>
      <w:r w:rsidRPr="00360AC1">
        <w:rPr>
          <w:rFonts w:ascii="Tahoma" w:hAnsi="Tahoma"/>
          <w:i/>
          <w:color w:val="333333"/>
          <w:sz w:val="23"/>
          <w:lang w:val="ru-RU"/>
        </w:rPr>
        <w:t>законодавчих</w:t>
      </w:r>
      <w:r w:rsidRPr="00360AC1">
        <w:rPr>
          <w:rFonts w:ascii="Tahoma" w:hAnsi="Tahoma"/>
          <w:i/>
          <w:color w:val="333333"/>
          <w:spacing w:val="-44"/>
          <w:sz w:val="23"/>
          <w:lang w:val="ru-RU"/>
        </w:rPr>
        <w:t xml:space="preserve"> </w:t>
      </w:r>
      <w:r w:rsidRPr="00360AC1">
        <w:rPr>
          <w:rFonts w:ascii="Tahoma" w:hAnsi="Tahoma"/>
          <w:i/>
          <w:color w:val="333333"/>
          <w:sz w:val="23"/>
          <w:lang w:val="ru-RU"/>
        </w:rPr>
        <w:t>і</w:t>
      </w:r>
      <w:r w:rsidRPr="00360AC1">
        <w:rPr>
          <w:rFonts w:ascii="Tahoma" w:hAnsi="Tahoma"/>
          <w:i/>
          <w:color w:val="333333"/>
          <w:spacing w:val="-44"/>
          <w:sz w:val="23"/>
          <w:lang w:val="ru-RU"/>
        </w:rPr>
        <w:t xml:space="preserve"> </w:t>
      </w:r>
      <w:r w:rsidRPr="00360AC1">
        <w:rPr>
          <w:rFonts w:ascii="Tahoma" w:hAnsi="Tahoma"/>
          <w:i/>
          <w:color w:val="333333"/>
          <w:sz w:val="23"/>
          <w:lang w:val="ru-RU"/>
        </w:rPr>
        <w:t>підзаконних</w:t>
      </w:r>
      <w:r w:rsidRPr="00360AC1">
        <w:rPr>
          <w:rFonts w:ascii="Tahoma" w:hAnsi="Tahoma"/>
          <w:i/>
          <w:color w:val="333333"/>
          <w:spacing w:val="-44"/>
          <w:sz w:val="23"/>
          <w:lang w:val="ru-RU"/>
        </w:rPr>
        <w:t xml:space="preserve"> </w:t>
      </w:r>
      <w:r w:rsidRPr="00360AC1">
        <w:rPr>
          <w:rFonts w:ascii="Tahoma" w:hAnsi="Tahoma"/>
          <w:i/>
          <w:color w:val="333333"/>
          <w:sz w:val="23"/>
          <w:lang w:val="ru-RU"/>
        </w:rPr>
        <w:t>актів,</w:t>
      </w:r>
      <w:r w:rsidRPr="00360AC1">
        <w:rPr>
          <w:rFonts w:ascii="Tahoma" w:hAnsi="Tahoma"/>
          <w:i/>
          <w:color w:val="333333"/>
          <w:spacing w:val="-44"/>
          <w:sz w:val="23"/>
          <w:lang w:val="ru-RU"/>
        </w:rPr>
        <w:t xml:space="preserve"> </w:t>
      </w:r>
      <w:r w:rsidRPr="00360AC1">
        <w:rPr>
          <w:rFonts w:ascii="Tahoma" w:hAnsi="Tahoma"/>
          <w:i/>
          <w:color w:val="333333"/>
          <w:sz w:val="23"/>
          <w:lang w:val="ru-RU"/>
        </w:rPr>
        <w:t>які</w:t>
      </w:r>
      <w:r w:rsidRPr="00360AC1">
        <w:rPr>
          <w:rFonts w:ascii="Tahoma" w:hAnsi="Tahoma"/>
          <w:i/>
          <w:color w:val="333333"/>
          <w:spacing w:val="-44"/>
          <w:sz w:val="23"/>
          <w:lang w:val="ru-RU"/>
        </w:rPr>
        <w:t xml:space="preserve"> </w:t>
      </w:r>
      <w:r w:rsidRPr="00360AC1">
        <w:rPr>
          <w:rFonts w:ascii="Tahoma" w:hAnsi="Tahoma"/>
          <w:i/>
          <w:color w:val="333333"/>
          <w:sz w:val="23"/>
          <w:lang w:val="ru-RU"/>
        </w:rPr>
        <w:t>регулюють</w:t>
      </w:r>
      <w:r w:rsidRPr="00360AC1">
        <w:rPr>
          <w:rFonts w:ascii="Tahoma" w:hAnsi="Tahoma"/>
          <w:i/>
          <w:color w:val="333333"/>
          <w:spacing w:val="-43"/>
          <w:sz w:val="23"/>
          <w:lang w:val="ru-RU"/>
        </w:rPr>
        <w:t xml:space="preserve"> </w:t>
      </w:r>
      <w:r w:rsidRPr="00360AC1">
        <w:rPr>
          <w:rFonts w:ascii="Tahoma" w:hAnsi="Tahoma"/>
          <w:i/>
          <w:color w:val="333333"/>
          <w:sz w:val="23"/>
          <w:lang w:val="ru-RU"/>
        </w:rPr>
        <w:t>організацію</w:t>
      </w:r>
      <w:r w:rsidRPr="00360AC1">
        <w:rPr>
          <w:rFonts w:ascii="Tahoma" w:hAnsi="Tahoma"/>
          <w:i/>
          <w:color w:val="333333"/>
          <w:spacing w:val="-43"/>
          <w:sz w:val="23"/>
          <w:lang w:val="ru-RU"/>
        </w:rPr>
        <w:t xml:space="preserve"> </w:t>
      </w:r>
      <w:r w:rsidRPr="00360AC1">
        <w:rPr>
          <w:rFonts w:ascii="Tahoma" w:hAnsi="Tahoma"/>
          <w:i/>
          <w:color w:val="333333"/>
          <w:sz w:val="23"/>
          <w:lang w:val="ru-RU"/>
        </w:rPr>
        <w:t>та</w:t>
      </w:r>
      <w:r w:rsidRPr="00360AC1">
        <w:rPr>
          <w:rFonts w:ascii="Tahoma" w:hAnsi="Tahoma"/>
          <w:i/>
          <w:color w:val="333333"/>
          <w:spacing w:val="-44"/>
          <w:sz w:val="23"/>
          <w:lang w:val="ru-RU"/>
        </w:rPr>
        <w:t xml:space="preserve"> </w:t>
      </w:r>
      <w:r w:rsidRPr="00360AC1">
        <w:rPr>
          <w:rFonts w:ascii="Tahoma" w:hAnsi="Tahoma"/>
          <w:i/>
          <w:color w:val="333333"/>
          <w:sz w:val="23"/>
          <w:lang w:val="ru-RU"/>
        </w:rPr>
        <w:t>проведення виборів;</w:t>
      </w:r>
    </w:p>
    <w:p w:rsidR="00DC3CE8" w:rsidRPr="00360AC1" w:rsidRDefault="00E55863">
      <w:pPr>
        <w:pStyle w:val="a5"/>
        <w:numPr>
          <w:ilvl w:val="1"/>
          <w:numId w:val="1"/>
        </w:numPr>
        <w:tabs>
          <w:tab w:val="left" w:pos="1421"/>
          <w:tab w:val="left" w:pos="1422"/>
        </w:tabs>
        <w:spacing w:line="264" w:lineRule="exact"/>
        <w:ind w:left="1421"/>
        <w:rPr>
          <w:rFonts w:ascii="Tahoma" w:hAnsi="Tahoma"/>
          <w:i/>
          <w:sz w:val="23"/>
          <w:lang w:val="ru-RU"/>
        </w:rPr>
      </w:pPr>
      <w:r w:rsidRPr="00360AC1">
        <w:rPr>
          <w:rFonts w:ascii="Tahoma" w:hAnsi="Tahoma"/>
          <w:i/>
          <w:color w:val="333333"/>
          <w:sz w:val="23"/>
          <w:lang w:val="ru-RU"/>
        </w:rPr>
        <w:t>форми</w:t>
      </w:r>
      <w:r w:rsidRPr="00360AC1">
        <w:rPr>
          <w:rFonts w:ascii="Tahoma" w:hAnsi="Tahoma"/>
          <w:i/>
          <w:color w:val="333333"/>
          <w:spacing w:val="-48"/>
          <w:sz w:val="23"/>
          <w:lang w:val="ru-RU"/>
        </w:rPr>
        <w:t xml:space="preserve"> </w:t>
      </w:r>
      <w:r w:rsidRPr="00360AC1">
        <w:rPr>
          <w:rFonts w:ascii="Tahoma" w:hAnsi="Tahoma"/>
          <w:i/>
          <w:color w:val="333333"/>
          <w:sz w:val="23"/>
          <w:lang w:val="ru-RU"/>
        </w:rPr>
        <w:t>документів</w:t>
      </w:r>
      <w:r w:rsidRPr="00360AC1">
        <w:rPr>
          <w:rFonts w:ascii="Tahoma" w:hAnsi="Tahoma"/>
          <w:i/>
          <w:color w:val="333333"/>
          <w:spacing w:val="-48"/>
          <w:sz w:val="23"/>
          <w:lang w:val="ru-RU"/>
        </w:rPr>
        <w:t xml:space="preserve"> </w:t>
      </w:r>
      <w:r w:rsidRPr="00360AC1">
        <w:rPr>
          <w:rFonts w:ascii="Tahoma" w:hAnsi="Tahoma"/>
          <w:i/>
          <w:color w:val="333333"/>
          <w:sz w:val="23"/>
          <w:lang w:val="ru-RU"/>
        </w:rPr>
        <w:t>та</w:t>
      </w:r>
      <w:r w:rsidRPr="00360AC1">
        <w:rPr>
          <w:rFonts w:ascii="Tahoma" w:hAnsi="Tahoma"/>
          <w:i/>
          <w:color w:val="333333"/>
          <w:spacing w:val="-49"/>
          <w:sz w:val="23"/>
          <w:lang w:val="ru-RU"/>
        </w:rPr>
        <w:t xml:space="preserve"> </w:t>
      </w:r>
      <w:r w:rsidRPr="00360AC1">
        <w:rPr>
          <w:rFonts w:ascii="Tahoma" w:hAnsi="Tahoma"/>
          <w:i/>
          <w:color w:val="333333"/>
          <w:sz w:val="23"/>
          <w:lang w:val="ru-RU"/>
        </w:rPr>
        <w:t>зразки</w:t>
      </w:r>
      <w:r w:rsidRPr="00360AC1">
        <w:rPr>
          <w:rFonts w:ascii="Tahoma" w:hAnsi="Tahoma"/>
          <w:i/>
          <w:color w:val="333333"/>
          <w:spacing w:val="-48"/>
          <w:sz w:val="23"/>
          <w:lang w:val="ru-RU"/>
        </w:rPr>
        <w:t xml:space="preserve"> </w:t>
      </w:r>
      <w:r w:rsidRPr="00360AC1">
        <w:rPr>
          <w:rFonts w:ascii="Tahoma" w:hAnsi="Tahoma"/>
          <w:i/>
          <w:color w:val="333333"/>
          <w:sz w:val="23"/>
          <w:lang w:val="ru-RU"/>
        </w:rPr>
        <w:t>складання</w:t>
      </w:r>
      <w:r w:rsidRPr="00360AC1">
        <w:rPr>
          <w:rFonts w:ascii="Tahoma" w:hAnsi="Tahoma"/>
          <w:i/>
          <w:color w:val="333333"/>
          <w:spacing w:val="-48"/>
          <w:sz w:val="23"/>
          <w:lang w:val="ru-RU"/>
        </w:rPr>
        <w:t xml:space="preserve"> </w:t>
      </w:r>
      <w:r w:rsidRPr="00360AC1">
        <w:rPr>
          <w:rFonts w:ascii="Tahoma" w:hAnsi="Tahoma"/>
          <w:i/>
          <w:color w:val="333333"/>
          <w:sz w:val="23"/>
          <w:lang w:val="ru-RU"/>
        </w:rPr>
        <w:t>документів</w:t>
      </w:r>
      <w:r w:rsidRPr="00360AC1">
        <w:rPr>
          <w:rFonts w:ascii="Tahoma" w:hAnsi="Tahoma"/>
          <w:i/>
          <w:color w:val="333333"/>
          <w:spacing w:val="-48"/>
          <w:sz w:val="23"/>
          <w:lang w:val="ru-RU"/>
        </w:rPr>
        <w:t xml:space="preserve"> </w:t>
      </w:r>
      <w:r w:rsidRPr="00360AC1">
        <w:rPr>
          <w:rFonts w:ascii="Tahoma" w:hAnsi="Tahoma"/>
          <w:i/>
          <w:color w:val="333333"/>
          <w:sz w:val="23"/>
          <w:lang w:val="ru-RU"/>
        </w:rPr>
        <w:t>виборчих</w:t>
      </w:r>
      <w:r w:rsidRPr="00360AC1">
        <w:rPr>
          <w:rFonts w:ascii="Tahoma" w:hAnsi="Tahoma"/>
          <w:i/>
          <w:color w:val="333333"/>
          <w:spacing w:val="-51"/>
          <w:sz w:val="23"/>
          <w:lang w:val="ru-RU"/>
        </w:rPr>
        <w:t xml:space="preserve"> </w:t>
      </w:r>
      <w:r w:rsidRPr="00360AC1">
        <w:rPr>
          <w:rFonts w:ascii="Tahoma" w:hAnsi="Tahoma"/>
          <w:i/>
          <w:color w:val="333333"/>
          <w:sz w:val="23"/>
          <w:lang w:val="ru-RU"/>
        </w:rPr>
        <w:t>комісій;</w:t>
      </w:r>
    </w:p>
    <w:p w:rsidR="00DC3CE8" w:rsidRPr="00360AC1" w:rsidRDefault="00DC3CE8">
      <w:pPr>
        <w:pStyle w:val="a3"/>
        <w:spacing w:before="7"/>
        <w:rPr>
          <w:rFonts w:ascii="Tahoma"/>
          <w:i/>
          <w:sz w:val="21"/>
          <w:lang w:val="ru-RU"/>
        </w:rPr>
      </w:pPr>
    </w:p>
    <w:p w:rsidR="00DC3CE8" w:rsidRPr="00360AC1" w:rsidRDefault="00E55863">
      <w:pPr>
        <w:pStyle w:val="a5"/>
        <w:numPr>
          <w:ilvl w:val="0"/>
          <w:numId w:val="1"/>
        </w:numPr>
        <w:tabs>
          <w:tab w:val="left" w:pos="990"/>
        </w:tabs>
        <w:spacing w:line="262" w:lineRule="exact"/>
        <w:ind w:left="989" w:hanging="279"/>
        <w:jc w:val="both"/>
        <w:rPr>
          <w:rFonts w:ascii="Tahoma" w:hAnsi="Tahoma"/>
          <w:b/>
        </w:rPr>
      </w:pPr>
      <w:r w:rsidRPr="00360AC1">
        <w:rPr>
          <w:rFonts w:ascii="Tahoma" w:hAnsi="Tahoma"/>
          <w:b/>
          <w:color w:val="333333"/>
        </w:rPr>
        <w:t>Підсистема</w:t>
      </w:r>
      <w:r w:rsidRPr="00360AC1">
        <w:rPr>
          <w:rFonts w:ascii="Tahoma" w:hAnsi="Tahoma"/>
          <w:b/>
          <w:color w:val="333333"/>
          <w:spacing w:val="-20"/>
        </w:rPr>
        <w:t xml:space="preserve"> </w:t>
      </w:r>
      <w:r w:rsidRPr="00360AC1">
        <w:rPr>
          <w:rFonts w:ascii="Tahoma" w:hAnsi="Tahoma"/>
          <w:b/>
          <w:color w:val="333333"/>
        </w:rPr>
        <w:t>Онлайн-консультування</w:t>
      </w:r>
    </w:p>
    <w:p w:rsidR="00DC3CE8" w:rsidRPr="00360AC1" w:rsidRDefault="00E55863">
      <w:pPr>
        <w:spacing w:before="15" w:line="264" w:lineRule="exact"/>
        <w:ind w:left="710" w:right="182"/>
        <w:jc w:val="both"/>
        <w:rPr>
          <w:rFonts w:ascii="Tahoma" w:hAnsi="Tahoma"/>
          <w:i/>
          <w:sz w:val="23"/>
          <w:lang w:val="ru-RU"/>
        </w:rPr>
      </w:pPr>
      <w:r w:rsidRPr="00360AC1">
        <w:rPr>
          <w:rFonts w:ascii="Tahoma" w:hAnsi="Tahoma"/>
          <w:i/>
          <w:sz w:val="23"/>
          <w:lang w:val="ru-RU"/>
        </w:rPr>
        <w:t>Якщо ви шукаєте вихід із нестандартної ситуації – до ваших послуг сервіс «Питання</w:t>
      </w:r>
      <w:r w:rsidRPr="00360AC1">
        <w:rPr>
          <w:rFonts w:ascii="Tahoma" w:hAnsi="Tahoma"/>
          <w:lang w:val="ru-RU"/>
        </w:rPr>
        <w:t xml:space="preserve">- </w:t>
      </w:r>
      <w:r w:rsidRPr="00360AC1">
        <w:rPr>
          <w:rFonts w:ascii="Tahoma" w:hAnsi="Tahoma"/>
          <w:i/>
          <w:sz w:val="23"/>
          <w:lang w:val="ru-RU"/>
        </w:rPr>
        <w:t xml:space="preserve">відповідь». </w:t>
      </w:r>
      <w:r w:rsidRPr="00360AC1">
        <w:rPr>
          <w:rFonts w:ascii="Tahoma" w:hAnsi="Tahoma"/>
          <w:i/>
          <w:color w:val="333333"/>
          <w:sz w:val="23"/>
          <w:lang w:val="ru-RU"/>
        </w:rPr>
        <w:t>Ви можете поставити свої питання он</w:t>
      </w:r>
      <w:r w:rsidRPr="00360AC1">
        <w:rPr>
          <w:rFonts w:ascii="Tahoma" w:hAnsi="Tahoma"/>
          <w:color w:val="333333"/>
          <w:lang w:val="ru-RU"/>
        </w:rPr>
        <w:t>-</w:t>
      </w:r>
      <w:r w:rsidRPr="00360AC1">
        <w:rPr>
          <w:rFonts w:ascii="Tahoma" w:hAnsi="Tahoma"/>
          <w:i/>
          <w:color w:val="333333"/>
          <w:sz w:val="23"/>
          <w:lang w:val="ru-RU"/>
        </w:rPr>
        <w:t>лайн і отримати відповідь від</w:t>
      </w:r>
      <w:r w:rsidRPr="00360AC1">
        <w:rPr>
          <w:rFonts w:ascii="Tahoma" w:hAnsi="Tahoma"/>
          <w:i/>
          <w:color w:val="333333"/>
          <w:spacing w:val="-17"/>
          <w:sz w:val="23"/>
          <w:lang w:val="ru-RU"/>
        </w:rPr>
        <w:t xml:space="preserve"> </w:t>
      </w:r>
      <w:r w:rsidRPr="00360AC1">
        <w:rPr>
          <w:rFonts w:ascii="Tahoma" w:hAnsi="Tahoma"/>
          <w:i/>
          <w:color w:val="333333"/>
          <w:sz w:val="23"/>
          <w:lang w:val="ru-RU"/>
        </w:rPr>
        <w:t>експертів системи.</w:t>
      </w:r>
    </w:p>
    <w:p w:rsidR="00DC3CE8" w:rsidRPr="00360AC1" w:rsidRDefault="00DC3CE8">
      <w:pPr>
        <w:pStyle w:val="a3"/>
        <w:rPr>
          <w:rFonts w:ascii="Tahoma"/>
          <w:i/>
          <w:lang w:val="ru-RU"/>
        </w:rPr>
      </w:pPr>
    </w:p>
    <w:p w:rsidR="00DC3CE8" w:rsidRPr="00360AC1" w:rsidRDefault="00DC3CE8">
      <w:pPr>
        <w:pStyle w:val="a3"/>
        <w:rPr>
          <w:rFonts w:ascii="Tahoma"/>
          <w:i/>
          <w:lang w:val="ru-RU"/>
        </w:rPr>
      </w:pPr>
    </w:p>
    <w:p w:rsidR="00DC3CE8" w:rsidRPr="00360AC1" w:rsidRDefault="00E55863">
      <w:pPr>
        <w:spacing w:line="266" w:lineRule="exact"/>
        <w:ind w:left="710" w:right="3650"/>
        <w:rPr>
          <w:rFonts w:ascii="Tahoma" w:hAnsi="Tahoma"/>
          <w:i/>
          <w:sz w:val="23"/>
          <w:lang w:val="ru-RU"/>
        </w:rPr>
      </w:pPr>
      <w:r w:rsidRPr="00360AC1">
        <w:rPr>
          <w:rFonts w:ascii="Tahoma" w:hAnsi="Tahoma"/>
          <w:i/>
          <w:color w:val="333333"/>
          <w:sz w:val="23"/>
          <w:lang w:val="ru-RU"/>
        </w:rPr>
        <w:t>Система</w:t>
      </w:r>
      <w:r w:rsidRPr="00360AC1">
        <w:rPr>
          <w:rFonts w:ascii="Tahoma" w:hAnsi="Tahoma"/>
          <w:i/>
          <w:color w:val="333333"/>
          <w:spacing w:val="-40"/>
          <w:sz w:val="23"/>
          <w:lang w:val="ru-RU"/>
        </w:rPr>
        <w:t xml:space="preserve"> </w:t>
      </w:r>
      <w:r w:rsidRPr="00360AC1">
        <w:rPr>
          <w:rFonts w:ascii="Tahoma" w:hAnsi="Tahoma"/>
          <w:b/>
          <w:color w:val="333333"/>
          <w:lang w:val="ru-RU"/>
        </w:rPr>
        <w:t>«ВИБОРКОМ»</w:t>
      </w:r>
      <w:r w:rsidRPr="00360AC1">
        <w:rPr>
          <w:rFonts w:ascii="Tahoma" w:hAnsi="Tahoma"/>
          <w:i/>
          <w:color w:val="333333"/>
          <w:sz w:val="23"/>
          <w:lang w:val="ru-RU"/>
        </w:rPr>
        <w:t>є</w:t>
      </w:r>
      <w:r w:rsidRPr="00360AC1">
        <w:rPr>
          <w:rFonts w:ascii="Tahoma" w:hAnsi="Tahoma"/>
          <w:i/>
          <w:color w:val="333333"/>
          <w:spacing w:val="-40"/>
          <w:sz w:val="23"/>
          <w:lang w:val="ru-RU"/>
        </w:rPr>
        <w:t xml:space="preserve"> </w:t>
      </w:r>
      <w:r w:rsidRPr="00360AC1">
        <w:rPr>
          <w:rFonts w:ascii="Tahoma" w:hAnsi="Tahoma"/>
          <w:i/>
          <w:color w:val="333333"/>
          <w:sz w:val="23"/>
          <w:lang w:val="ru-RU"/>
        </w:rPr>
        <w:t>відкритою</w:t>
      </w:r>
      <w:r w:rsidRPr="00360AC1">
        <w:rPr>
          <w:rFonts w:ascii="Tahoma" w:hAnsi="Tahoma"/>
          <w:i/>
          <w:color w:val="333333"/>
          <w:spacing w:val="-40"/>
          <w:sz w:val="23"/>
          <w:lang w:val="ru-RU"/>
        </w:rPr>
        <w:t xml:space="preserve"> </w:t>
      </w:r>
      <w:r w:rsidRPr="00360AC1">
        <w:rPr>
          <w:rFonts w:ascii="Tahoma" w:hAnsi="Tahoma"/>
          <w:i/>
          <w:color w:val="333333"/>
          <w:sz w:val="23"/>
          <w:lang w:val="ru-RU"/>
        </w:rPr>
        <w:t>для</w:t>
      </w:r>
      <w:r w:rsidRPr="00360AC1">
        <w:rPr>
          <w:rFonts w:ascii="Tahoma" w:hAnsi="Tahoma"/>
          <w:i/>
          <w:color w:val="333333"/>
          <w:spacing w:val="-39"/>
          <w:sz w:val="23"/>
          <w:lang w:val="ru-RU"/>
        </w:rPr>
        <w:t xml:space="preserve"> </w:t>
      </w:r>
      <w:r w:rsidRPr="00360AC1">
        <w:rPr>
          <w:rFonts w:ascii="Tahoma" w:hAnsi="Tahoma"/>
          <w:i/>
          <w:color w:val="333333"/>
          <w:sz w:val="23"/>
          <w:lang w:val="ru-RU"/>
        </w:rPr>
        <w:t>всіх</w:t>
      </w:r>
      <w:r w:rsidRPr="00360AC1">
        <w:rPr>
          <w:rFonts w:ascii="Tahoma" w:hAnsi="Tahoma"/>
          <w:i/>
          <w:color w:val="333333"/>
          <w:spacing w:val="-39"/>
          <w:sz w:val="23"/>
          <w:lang w:val="ru-RU"/>
        </w:rPr>
        <w:t xml:space="preserve"> </w:t>
      </w:r>
      <w:r w:rsidRPr="00360AC1">
        <w:rPr>
          <w:rFonts w:ascii="Tahoma" w:hAnsi="Tahoma"/>
          <w:i/>
          <w:color w:val="333333"/>
          <w:sz w:val="23"/>
          <w:lang w:val="ru-RU"/>
        </w:rPr>
        <w:t xml:space="preserve">користувачів. </w:t>
      </w:r>
      <w:r w:rsidRPr="00360AC1">
        <w:rPr>
          <w:rFonts w:ascii="Tahoma" w:hAnsi="Tahoma"/>
          <w:i/>
          <w:color w:val="333333"/>
          <w:w w:val="95"/>
          <w:sz w:val="23"/>
          <w:lang w:val="ru-RU"/>
        </w:rPr>
        <w:t>Доступ до матеріалів системи</w:t>
      </w:r>
      <w:r w:rsidRPr="00360AC1">
        <w:rPr>
          <w:rFonts w:ascii="Tahoma" w:hAnsi="Tahoma"/>
          <w:i/>
          <w:color w:val="333333"/>
          <w:spacing w:val="26"/>
          <w:w w:val="95"/>
          <w:sz w:val="23"/>
          <w:lang w:val="ru-RU"/>
        </w:rPr>
        <w:t xml:space="preserve"> </w:t>
      </w:r>
      <w:r w:rsidRPr="00360AC1">
        <w:rPr>
          <w:rFonts w:ascii="Tahoma" w:hAnsi="Tahoma"/>
          <w:i/>
          <w:color w:val="333333"/>
          <w:w w:val="95"/>
          <w:sz w:val="23"/>
          <w:lang w:val="ru-RU"/>
        </w:rPr>
        <w:t>безкоштовний.</w:t>
      </w: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Pr="00360AC1" w:rsidRDefault="00DC3CE8">
      <w:pPr>
        <w:pStyle w:val="a3"/>
        <w:rPr>
          <w:rFonts w:ascii="Tahoma"/>
          <w:i/>
          <w:sz w:val="20"/>
          <w:lang w:val="ru-RU"/>
        </w:rPr>
      </w:pPr>
    </w:p>
    <w:p w:rsidR="00DC3CE8" w:rsidRDefault="00B702D9">
      <w:pPr>
        <w:pStyle w:val="a3"/>
        <w:spacing w:before="2"/>
        <w:rPr>
          <w:rFonts w:ascii="Tahoma"/>
          <w:i/>
          <w:sz w:val="16"/>
        </w:rPr>
      </w:pPr>
      <w:r w:rsidRPr="00360AC1">
        <w:rPr>
          <w:noProof/>
          <w:lang w:val="uk-UA" w:eastAsia="uk-UA"/>
        </w:rPr>
        <mc:AlternateContent>
          <mc:Choice Requires="wps">
            <w:drawing>
              <wp:anchor distT="0" distB="0" distL="0" distR="0" simplePos="0" relativeHeight="2512" behindDoc="0" locked="0" layoutInCell="1" allowOverlap="1">
                <wp:simplePos x="0" y="0"/>
                <wp:positionH relativeFrom="page">
                  <wp:posOffset>335280</wp:posOffset>
                </wp:positionH>
                <wp:positionV relativeFrom="paragraph">
                  <wp:posOffset>149225</wp:posOffset>
                </wp:positionV>
                <wp:extent cx="977900" cy="262255"/>
                <wp:effectExtent l="1905" t="0" r="1270" b="0"/>
                <wp:wrapTopAndBottom/>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7E7050" id="Rectangle 2" o:spid="_x0000_s1026" style="position:absolute;margin-left:26.4pt;margin-top:11.75pt;width:77pt;height:20.65pt;z-index: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6IegIAAPs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" stroked="f">
                <w10:wrap type="topAndBottom" anchorx="page"/>
              </v:rect>
            </w:pict>
          </mc:Fallback>
        </mc:AlternateContent>
      </w:r>
    </w:p>
    <w:sectPr w:rsidR="00DC3CE8">
      <w:footerReference w:type="even" r:id="rId53"/>
      <w:pgSz w:w="11920" w:h="16850"/>
      <w:pgMar w:top="1600" w:right="1080" w:bottom="280" w:left="4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7FD6" w:rsidRDefault="00367FD6">
      <w:r>
        <w:separator/>
      </w:r>
    </w:p>
  </w:endnote>
  <w:endnote w:type="continuationSeparator" w:id="0">
    <w:p w:rsidR="00367FD6" w:rsidRDefault="00367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37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5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4C75DE" id="Line 29" o:spid="_x0000_s1026" style="position:absolute;z-index:-56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Q8rEwIAACo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CrFDys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400" behindDoc="1" locked="0" layoutInCell="1" allowOverlap="1">
              <wp:simplePos x="0" y="0"/>
              <wp:positionH relativeFrom="page">
                <wp:posOffset>694055</wp:posOffset>
              </wp:positionH>
              <wp:positionV relativeFrom="page">
                <wp:posOffset>10187305</wp:posOffset>
              </wp:positionV>
              <wp:extent cx="113665" cy="152400"/>
              <wp:effectExtent l="0" t="0" r="1905" b="4445"/>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40"/>
                            <w:rPr>
                              <w:sz w:val="20"/>
                            </w:rPr>
                          </w:pPr>
                          <w:r>
                            <w:fldChar w:fldCharType="begin"/>
                          </w:r>
                          <w:r>
                            <w:rPr>
                              <w:w w:val="97"/>
                              <w:sz w:val="20"/>
                            </w:rPr>
                            <w:instrText xml:space="preserve"> PAGE </w:instrText>
                          </w:r>
                          <w:r>
                            <w:fldChar w:fldCharType="separate"/>
                          </w:r>
                          <w:r w:rsidR="00123D2B">
                            <w:rPr>
                              <w:noProof/>
                              <w:w w:val="97"/>
                              <w:sz w:val="20"/>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 o:spid="_x0000_s1040" type="#_x0000_t202" style="position:absolute;margin-left:54.65pt;margin-top:802.15pt;width:8.95pt;height:12pt;z-index:-5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" filled="f" stroked="f">
              <v:textbox inset="0,0,0,0">
                <w:txbxContent>
                  <w:p w:rsidR="00AA5ACA" w:rsidRDefault="00AA5ACA">
                    <w:pPr>
                      <w:spacing w:line="223" w:lineRule="exact"/>
                      <w:ind w:left="40"/>
                      <w:rPr>
                        <w:sz w:val="20"/>
                      </w:rPr>
                    </w:pPr>
                    <w:r>
                      <w:fldChar w:fldCharType="begin"/>
                    </w:r>
                    <w:r>
                      <w:rPr>
                        <w:w w:val="97"/>
                        <w:sz w:val="20"/>
                      </w:rPr>
                      <w:instrText xml:space="preserve"> PAGE </w:instrText>
                    </w:r>
                    <w:r>
                      <w:fldChar w:fldCharType="separate"/>
                    </w:r>
                    <w:r w:rsidR="00123D2B">
                      <w:rPr>
                        <w:noProof/>
                        <w:w w:val="97"/>
                        <w:sz w:val="20"/>
                      </w:rP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712"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524.8pt;margin-top:797.4pt;width:16pt;height:14pt;z-index:-55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5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zf1z+bECAACxBQAA&#10;DgAAAAAAAAAAAAAAAAAuAgAAZHJzL2Uyb0RvYy54bWxQSwECLQAUAAYACAAAACEAAMzAN+AAAAAP&#10;AQAADwAAAAAAAAAAAAAAAAALBQAAZHJzL2Rvd25yZXYueG1sUEsFBgAAAAAEAAQA8wAAABgGAAAA&#10;AA==&#10;" filled="f" stroked="f">
              <v:textbox inset="0,0,0,0">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29</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736"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2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F668ED" id="Line 11" o:spid="_x0000_s1026" style="position:absolute;z-index:-5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Cf39ZM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760"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20" w:right="-1"/>
                            <w:rPr>
                              <w:sz w:val="20"/>
                            </w:rPr>
                          </w:pPr>
                          <w:r>
                            <w:rPr>
                              <w:sz w:val="20"/>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55.65pt;margin-top:802.15pt;width:12.1pt;height:12pt;z-index:-55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" filled="f" stroked="f">
              <v:textbox inset="0,0,0,0">
                <w:txbxContent>
                  <w:p w:rsidR="00AA5ACA" w:rsidRDefault="00AA5ACA">
                    <w:pPr>
                      <w:spacing w:line="223" w:lineRule="exact"/>
                      <w:ind w:left="20" w:right="-1"/>
                      <w:rPr>
                        <w:sz w:val="20"/>
                      </w:rPr>
                    </w:pPr>
                    <w:r>
                      <w:rPr>
                        <w:sz w:val="20"/>
                      </w:rPr>
                      <w:t>30</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784"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rPr>
                              <w:rFonts w:ascii="Times New Roman"/>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1" type="#_x0000_t202" style="position:absolute;margin-left:524.8pt;margin-top:797.4pt;width:16pt;height:14pt;z-index:-5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d1GrwIAALE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" filled="f" stroked="f">
              <v:textbox inset="0,0,0,0">
                <w:txbxContent>
                  <w:p w:rsidR="00AA5ACA" w:rsidRDefault="00AA5ACA">
                    <w:pPr>
                      <w:spacing w:line="265" w:lineRule="exact"/>
                      <w:ind w:left="40"/>
                      <w:rPr>
                        <w:rFonts w:ascii="Times New Roman"/>
                        <w:sz w:val="24"/>
                      </w:rPr>
                    </w:pPr>
                    <w:r>
                      <w:rPr>
                        <w:rFonts w:ascii="Times New Roman"/>
                        <w:sz w:val="24"/>
                      </w:rPr>
                      <w:t>31</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80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F77D6" id="Line 8" o:spid="_x0000_s1026" style="position:absolute;z-index:-55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Q92EgIAACkEAAAOAAAAZHJzL2Uyb0RvYy54bWysU8GO2yAQvVfqPyDuie2s1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832"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margin-left:54.65pt;margin-top:802.15pt;width:14.1pt;height:12pt;z-index:-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uQ1sA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" filled="f" stroked="f">
              <v:textbox inset="0,0,0,0">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38</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85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3" type="#_x0000_t202" style="position:absolute;margin-left:524.8pt;margin-top:797.4pt;width:16pt;height:14pt;z-index:-55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t1sA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DlM+t1sAIAALEFAAAO&#10;AAAAAAAAAAAAAAAAAC4CAABkcnMvZTJvRG9jLnhtbFBLAQItABQABgAIAAAAIQAAzMA34AAAAA8B&#10;AAAPAAAAAAAAAAAAAAAAAAoFAABkcnMvZG93bnJldi54bWxQSwUGAAAAAAQABADzAAAAFwYAAAAA&#10;" filled="f" stroked="f">
              <v:textbox inset="0,0,0,0">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39</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88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2FC0C" id="Line 5" o:spid="_x0000_s1026" style="position:absolute;z-index:-5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904"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20" w:right="-1"/>
                            <w:rPr>
                              <w:sz w:val="20"/>
                            </w:rPr>
                          </w:pPr>
                          <w:r>
                            <w:rPr>
                              <w:sz w:val="20"/>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margin-left:55.65pt;margin-top:802.15pt;width:12.1pt;height:12pt;z-index:-55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" filled="f" stroked="f">
              <v:textbox inset="0,0,0,0">
                <w:txbxContent>
                  <w:p w:rsidR="00AA5ACA" w:rsidRDefault="00AA5ACA">
                    <w:pPr>
                      <w:spacing w:line="223" w:lineRule="exact"/>
                      <w:ind w:left="20" w:right="-1"/>
                      <w:rPr>
                        <w:sz w:val="20"/>
                      </w:rPr>
                    </w:pPr>
                    <w:r>
                      <w:rPr>
                        <w:sz w:val="20"/>
                      </w:rPr>
                      <w:t>40</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928"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rPr>
                              <w:rFonts w:ascii="Times New Roman"/>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55" type="#_x0000_t202" style="position:absolute;margin-left:524.8pt;margin-top:797.4pt;width:16pt;height:14pt;z-index:-5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87qsAIAALA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C0o87qsAIAALAFAAAO&#10;AAAAAAAAAAAAAAAAAC4CAABkcnMvZTJvRG9jLnhtbFBLAQItABQABgAIAAAAIQAAzMA34AAAAA8B&#10;AAAPAAAAAAAAAAAAAAAAAAoFAABkcnMvZG93bnJldi54bWxQSwUGAAAAAAQABADzAAAAFwYAAAAA&#10;" filled="f" stroked="f">
              <v:textbox inset="0,0,0,0">
                <w:txbxContent>
                  <w:p w:rsidR="00AA5ACA" w:rsidRDefault="00AA5ACA">
                    <w:pPr>
                      <w:spacing w:line="265" w:lineRule="exact"/>
                      <w:ind w:left="40"/>
                      <w:rPr>
                        <w:rFonts w:ascii="Times New Roman"/>
                        <w:sz w:val="24"/>
                      </w:rPr>
                    </w:pPr>
                    <w:r>
                      <w:rPr>
                        <w:rFonts w:ascii="Times New Roman"/>
                        <w:sz w:val="24"/>
                      </w:rPr>
                      <w:t>41</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952" behindDoc="1" locked="0" layoutInCell="1" allowOverlap="1">
              <wp:simplePos x="0" y="0"/>
              <wp:positionH relativeFrom="page">
                <wp:posOffset>572135</wp:posOffset>
              </wp:positionH>
              <wp:positionV relativeFrom="page">
                <wp:posOffset>10149205</wp:posOffset>
              </wp:positionV>
              <wp:extent cx="219075" cy="165735"/>
              <wp:effectExtent l="635" t="0" r="0" b="63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pStyle w:val="a3"/>
                            <w:spacing w:line="245" w:lineRule="exact"/>
                            <w:ind w:left="78"/>
                          </w:pPr>
                          <w:r>
                            <w:fldChar w:fldCharType="begin"/>
                          </w:r>
                          <w:r>
                            <w:instrText xml:space="preserve"> PAGE </w:instrText>
                          </w:r>
                          <w:r>
                            <w:fldChar w:fldCharType="separate"/>
                          </w:r>
                          <w:r w:rsidR="00360AC1">
                            <w:rPr>
                              <w:noProof/>
                            </w:rP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56" type="#_x0000_t202" style="position:absolute;margin-left:45.05pt;margin-top:799.15pt;width:17.25pt;height:13.05pt;z-index:-55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A2vsAIAALA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" filled="f" stroked="f">
              <v:textbox inset="0,0,0,0">
                <w:txbxContent>
                  <w:p w:rsidR="00AA5ACA" w:rsidRDefault="00AA5ACA">
                    <w:pPr>
                      <w:pStyle w:val="a3"/>
                      <w:spacing w:line="245" w:lineRule="exact"/>
                      <w:ind w:left="78"/>
                    </w:pPr>
                    <w:r>
                      <w:fldChar w:fldCharType="begin"/>
                    </w:r>
                    <w:r>
                      <w:instrText xml:space="preserve"> PAGE </w:instrText>
                    </w:r>
                    <w:r>
                      <w:fldChar w:fldCharType="separate"/>
                    </w:r>
                    <w:r w:rsidR="00360AC1">
                      <w:rPr>
                        <w:noProof/>
                      </w:rPr>
                      <w:t>46</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97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7" type="#_x0000_t202" style="position:absolute;margin-left:524.8pt;margin-top:797.4pt;width:16pt;height:14pt;z-index:-5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0IsAIAALA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Dz9+0IsAIAALAFAAAO&#10;AAAAAAAAAAAAAAAAAC4CAABkcnMvZTJvRG9jLnhtbFBLAQItABQABgAIAAAAIQAAzMA34AAAAA8B&#10;AAAPAAAAAAAAAAAAAAAAAAoFAABkcnMvZG93bnJldi54bWxQSwUGAAAAAAQABADzAAAAFwYAAAAA&#10;" filled="f" stroked="f">
              <v:textbox inset="0,0,0,0">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47</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424"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123D2B">
                            <w:rPr>
                              <w:rFonts w:ascii="Times New Roman"/>
                              <w:noProof/>
                              <w:sz w:val="24"/>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41" type="#_x0000_t202" style="position:absolute;margin-left:524.8pt;margin-top:797.4pt;width:16pt;height:14pt;z-index:-56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DYf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dJw2H7ECAACxBQAA&#10;DgAAAAAAAAAAAAAAAAAuAgAAZHJzL2Uyb0RvYy54bWxQSwECLQAUAAYACAAAACEAAMzAN+AAAAAP&#10;AQAADwAAAAAAAAAAAAAAAAALBQAAZHJzL2Rvd25yZXYueG1sUEsFBgAAAAAEAAQA8wAAABgGAAAA&#10;AA==&#10;" filled="f" stroked="f">
              <v:textbox inset="0,0,0,0">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123D2B">
                      <w:rPr>
                        <w:rFonts w:ascii="Times New Roman"/>
                        <w:noProof/>
                        <w:sz w:val="24"/>
                      </w:rPr>
                      <w:t>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448"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5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B8AC94" id="Line 26" o:spid="_x0000_s1026" style="position:absolute;z-index:-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EsHNu0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472"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20" w:right="-1"/>
                            <w:rPr>
                              <w:sz w:val="20"/>
                            </w:rPr>
                          </w:pPr>
                          <w:r>
                            <w:rPr>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42" type="#_x0000_t202" style="position:absolute;margin-left:55.65pt;margin-top:802.15pt;width:12.1pt;height:12pt;z-index:-56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" filled="f" stroked="f">
              <v:textbox inset="0,0,0,0">
                <w:txbxContent>
                  <w:p w:rsidR="00AA5ACA" w:rsidRDefault="00AA5ACA">
                    <w:pPr>
                      <w:spacing w:line="223" w:lineRule="exact"/>
                      <w:ind w:left="20" w:right="-1"/>
                      <w:rPr>
                        <w:sz w:val="20"/>
                      </w:rPr>
                    </w:pPr>
                    <w:r>
                      <w:rPr>
                        <w:sz w:val="20"/>
                      </w:rPr>
                      <w:t>10</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496"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rPr>
                              <w:rFonts w:ascii="Times New Roman"/>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43" type="#_x0000_t202" style="position:absolute;margin-left:524.8pt;margin-top:797.4pt;width:16pt;height:14pt;z-index:-5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gLEsQIAALE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XOICxLECAACxBQAA&#10;DgAAAAAAAAAAAAAAAAAuAgAAZHJzL2Uyb0RvYy54bWxQSwECLQAUAAYACAAAACEAAMzAN+AAAAAP&#10;AQAADwAAAAAAAAAAAAAAAAALBQAAZHJzL2Rvd25yZXYueG1sUEsFBgAAAAAEAAQA8wAAABgGAAAA&#10;AA==&#10;" filled="f" stroked="f">
              <v:textbox inset="0,0,0,0">
                <w:txbxContent>
                  <w:p w:rsidR="00AA5ACA" w:rsidRDefault="00AA5ACA">
                    <w:pPr>
                      <w:spacing w:line="265" w:lineRule="exact"/>
                      <w:ind w:left="40"/>
                      <w:rPr>
                        <w:rFonts w:ascii="Times New Roman"/>
                        <w:sz w:val="24"/>
                      </w:rPr>
                    </w:pPr>
                    <w:r>
                      <w:rPr>
                        <w:rFonts w:ascii="Times New Roman"/>
                        <w:sz w:val="24"/>
                      </w:rPr>
                      <w:t>11</w:t>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520"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4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ECC775" id="Line 23" o:spid="_x0000_s1026" style="position:absolute;z-index:-55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AEwIAACoEAAAOAAAAZHJzL2Uyb0RvYy54bWysU8GO2jAQvVfqP1i+QxLIUo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544"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 o:spid="_x0000_s1044" type="#_x0000_t202" style="position:absolute;margin-left:54.65pt;margin-top:802.15pt;width:14.1pt;height:12pt;z-index:-5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f+hsQIAALE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" filled="f" stroked="f">
              <v:textbox inset="0,0,0,0">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18</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568"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4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45" type="#_x0000_t202" style="position:absolute;margin-left:524.8pt;margin-top:797.4pt;width:16pt;height:14pt;z-index:-55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" filled="f" stroked="f">
              <v:textbox inset="0,0,0,0">
                <w:txbxContent>
                  <w:p w:rsidR="00AA5ACA" w:rsidRDefault="00AA5ACA">
                    <w:pPr>
                      <w:spacing w:line="265" w:lineRule="exact"/>
                      <w:ind w:left="40"/>
                      <w:rPr>
                        <w:rFonts w:ascii="Times New Roman"/>
                        <w:sz w:val="24"/>
                      </w:rPr>
                    </w:pPr>
                    <w:r>
                      <w:fldChar w:fldCharType="begin"/>
                    </w:r>
                    <w:r>
                      <w:rPr>
                        <w:rFonts w:ascii="Times New Roman"/>
                        <w:sz w:val="24"/>
                      </w:rPr>
                      <w:instrText xml:space="preserve"> PAGE </w:instrText>
                    </w:r>
                    <w:r>
                      <w:fldChar w:fldCharType="separate"/>
                    </w:r>
                    <w:r w:rsidR="00360AC1">
                      <w:rPr>
                        <w:rFonts w:ascii="Times New Roman"/>
                        <w:noProof/>
                        <w:sz w:val="24"/>
                      </w:rPr>
                      <w:t>19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592" behindDoc="1" locked="0" layoutInCell="1" allowOverlap="1">
              <wp:simplePos x="0" y="0"/>
              <wp:positionH relativeFrom="page">
                <wp:posOffset>701040</wp:posOffset>
              </wp:positionH>
              <wp:positionV relativeFrom="page">
                <wp:posOffset>10151110</wp:posOffset>
              </wp:positionV>
              <wp:extent cx="6158230" cy="0"/>
              <wp:effectExtent l="5715" t="6985" r="8255" b="12065"/>
              <wp:wrapNone/>
              <wp:docPr id="4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82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39056F" id="Line 20" o:spid="_x0000_s1026" style="position:absolute;z-index:-5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2pt,799.3pt" to="540.1pt,79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" strokeweight=".48pt">
              <w10:wrap anchorx="page" anchory="page"/>
            </v:line>
          </w:pict>
        </mc:Fallback>
      </mc:AlternateContent>
    </w:r>
    <w:r>
      <w:rPr>
        <w:noProof/>
        <w:lang w:val="uk-UA" w:eastAsia="uk-UA"/>
      </w:rPr>
      <mc:AlternateContent>
        <mc:Choice Requires="wps">
          <w:drawing>
            <wp:anchor distT="0" distB="0" distL="114300" distR="114300" simplePos="0" relativeHeight="503260616" behindDoc="1" locked="0" layoutInCell="1" allowOverlap="1">
              <wp:simplePos x="0" y="0"/>
              <wp:positionH relativeFrom="page">
                <wp:posOffset>706755</wp:posOffset>
              </wp:positionH>
              <wp:positionV relativeFrom="page">
                <wp:posOffset>10187305</wp:posOffset>
              </wp:positionV>
              <wp:extent cx="153670" cy="152400"/>
              <wp:effectExtent l="1905" t="0" r="0" b="4445"/>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6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20" w:right="-1"/>
                            <w:rPr>
                              <w:sz w:val="20"/>
                            </w:rPr>
                          </w:pPr>
                          <w:r>
                            <w:rPr>
                              <w:sz w:val="20"/>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46" type="#_x0000_t202" style="position:absolute;margin-left:55.65pt;margin-top:802.15pt;width:12.1pt;height:12pt;z-index:-55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" filled="f" stroked="f">
              <v:textbox inset="0,0,0,0">
                <w:txbxContent>
                  <w:p w:rsidR="00AA5ACA" w:rsidRDefault="00AA5ACA">
                    <w:pPr>
                      <w:spacing w:line="223" w:lineRule="exact"/>
                      <w:ind w:left="20" w:right="-1"/>
                      <w:rPr>
                        <w:sz w:val="20"/>
                      </w:rPr>
                    </w:pPr>
                    <w:r>
                      <w:rPr>
                        <w:sz w:val="20"/>
                      </w:rPr>
                      <w:t>20</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s">
          <w:drawing>
            <wp:anchor distT="0" distB="0" distL="114300" distR="114300" simplePos="0" relativeHeight="503260640" behindDoc="1" locked="0" layoutInCell="1" allowOverlap="1">
              <wp:simplePos x="0" y="0"/>
              <wp:positionH relativeFrom="page">
                <wp:posOffset>6664960</wp:posOffset>
              </wp:positionH>
              <wp:positionV relativeFrom="page">
                <wp:posOffset>10126980</wp:posOffset>
              </wp:positionV>
              <wp:extent cx="203200" cy="177800"/>
              <wp:effectExtent l="0" t="1905" r="0" b="127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65" w:lineRule="exact"/>
                            <w:ind w:left="40"/>
                            <w:rPr>
                              <w:rFonts w:ascii="Times New Roman"/>
                              <w:sz w:val="24"/>
                            </w:rPr>
                          </w:pPr>
                          <w:r>
                            <w:rPr>
                              <w:rFonts w:ascii="Times New Roman"/>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47" type="#_x0000_t202" style="position:absolute;margin-left:524.8pt;margin-top:797.4pt;width:16pt;height:14pt;z-index:-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iBwsQIAALE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" filled="f" stroked="f">
              <v:textbox inset="0,0,0,0">
                <w:txbxContent>
                  <w:p w:rsidR="00AA5ACA" w:rsidRDefault="00AA5ACA">
                    <w:pPr>
                      <w:spacing w:line="265" w:lineRule="exact"/>
                      <w:ind w:left="40"/>
                      <w:rPr>
                        <w:rFonts w:ascii="Times New Roman"/>
                        <w:sz w:val="24"/>
                      </w:rPr>
                    </w:pPr>
                    <w:r>
                      <w:rPr>
                        <w:rFonts w:ascii="Times New Roman"/>
                        <w:sz w:val="24"/>
                      </w:rPr>
                      <w:t>21</w:t>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5ACA" w:rsidRDefault="00AA5ACA">
    <w:pPr>
      <w:pStyle w:val="a3"/>
      <w:spacing w:line="14" w:lineRule="auto"/>
      <w:rPr>
        <w:sz w:val="20"/>
      </w:rPr>
    </w:pPr>
    <w:r>
      <w:rPr>
        <w:noProof/>
        <w:lang w:val="uk-UA" w:eastAsia="uk-UA"/>
      </w:rPr>
      <mc:AlternateContent>
        <mc:Choice Requires="wpg">
          <w:drawing>
            <wp:anchor distT="0" distB="0" distL="114300" distR="114300" simplePos="0" relativeHeight="503260664" behindDoc="1" locked="0" layoutInCell="1" allowOverlap="1">
              <wp:simplePos x="0" y="0"/>
              <wp:positionH relativeFrom="page">
                <wp:posOffset>697865</wp:posOffset>
              </wp:positionH>
              <wp:positionV relativeFrom="page">
                <wp:posOffset>10130155</wp:posOffset>
              </wp:positionV>
              <wp:extent cx="6165850" cy="6350"/>
              <wp:effectExtent l="2540" t="5080" r="3810" b="7620"/>
              <wp:wrapNone/>
              <wp:docPr id="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5850" cy="6350"/>
                        <a:chOff x="1099" y="15953"/>
                        <a:chExt cx="9710" cy="10"/>
                      </a:xfrm>
                    </wpg:grpSpPr>
                    <wps:wsp>
                      <wps:cNvPr id="30" name="Line 17"/>
                      <wps:cNvCnPr/>
                      <wps:spPr bwMode="auto">
                        <a:xfrm>
                          <a:off x="1104" y="15958"/>
                          <a:ext cx="11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 name="Line 16"/>
                      <wps:cNvCnPr/>
                      <wps:spPr bwMode="auto">
                        <a:xfrm>
                          <a:off x="2261" y="15958"/>
                          <a:ext cx="1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Line 15"/>
                      <wps:cNvCnPr/>
                      <wps:spPr bwMode="auto">
                        <a:xfrm>
                          <a:off x="2271" y="15958"/>
                          <a:ext cx="853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393FF0" id="Group 14" o:spid="_x0000_s1026" style="position:absolute;margin-left:54.95pt;margin-top:797.65pt;width:485.5pt;height:.5pt;z-index:-55816;mso-position-horizontal-relative:page;mso-position-vertical-relative:page" coordorigin="1099,15953" coordsize="97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">
              <v:line id="Line 17" o:spid="_x0000_s1027" style="position:absolute;visibility:visible;mso-wrap-style:square" from="1104,15958" to="2261,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o3AcAAAADbAAAADwAAAGRycy9kb3ducmV2LnhtbERPz2vCMBS+D/wfwhO8zdQN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j6NwHAAAAA2wAAAA8AAAAAAAAAAAAAAAAA&#10;oQIAAGRycy9kb3ducmV2LnhtbFBLBQYAAAAABAAEAPkAAACOAwAAAAA=&#10;" strokeweight=".48pt"/>
              <v:line id="Line 16" o:spid="_x0000_s1028" style="position:absolute;visibility:visible;mso-wrap-style:square" from="2261,15958" to="2271,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line id="Line 15" o:spid="_x0000_s1029" style="position:absolute;visibility:visible;mso-wrap-style:square" from="2271,15958" to="10804,15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8ExAsQAAADbAAAADwAAAGRycy9kb3ducmV2LnhtbESPQWsCMRSE74L/ITzBm2ZbRcvWKG1B&#10;LeypttAeH8nrZunmZdnE3fXfm4LgcZiZb5jNbnC16KgNlWcFD/MMBLH2puJSwdfnfvYEIkRkg7Vn&#10;UnChALvteLTB3PieP6g7xVIkCIccFdgYm1zKoC05DHPfECfv17cOY5JtKU2LfYK7Wj5m2Uo6rDgt&#10;WGzozZL+O52dgu5Y/HTF2qM+fhevVu8P1bo/KDWdDC/PICIN8R6+td+NgsUS/r+kH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wTECxAAAANsAAAAPAAAAAAAAAAAA&#10;AAAAAKECAABkcnMvZG93bnJldi54bWxQSwUGAAAAAAQABAD5AAAAkgMAAAAA&#10;" strokeweight=".48pt"/>
              <w10:wrap anchorx="page" anchory="page"/>
            </v:group>
          </w:pict>
        </mc:Fallback>
      </mc:AlternateContent>
    </w:r>
    <w:r>
      <w:rPr>
        <w:noProof/>
        <w:lang w:val="uk-UA" w:eastAsia="uk-UA"/>
      </w:rPr>
      <mc:AlternateContent>
        <mc:Choice Requires="wps">
          <w:drawing>
            <wp:anchor distT="0" distB="0" distL="114300" distR="114300" simplePos="0" relativeHeight="503260688" behindDoc="1" locked="0" layoutInCell="1" allowOverlap="1">
              <wp:simplePos x="0" y="0"/>
              <wp:positionH relativeFrom="page">
                <wp:posOffset>694055</wp:posOffset>
              </wp:positionH>
              <wp:positionV relativeFrom="page">
                <wp:posOffset>10187305</wp:posOffset>
              </wp:positionV>
              <wp:extent cx="179070" cy="152400"/>
              <wp:effectExtent l="0" t="0" r="3175" b="4445"/>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margin-left:54.65pt;margin-top:802.15pt;width:14.1pt;height:12pt;z-index:-5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PHsQIAALE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" filled="f" stroked="f">
              <v:textbox inset="0,0,0,0">
                <w:txbxContent>
                  <w:p w:rsidR="00AA5ACA" w:rsidRDefault="00AA5ACA">
                    <w:pPr>
                      <w:spacing w:line="223" w:lineRule="exact"/>
                      <w:ind w:left="40"/>
                      <w:rPr>
                        <w:sz w:val="20"/>
                      </w:rPr>
                    </w:pPr>
                    <w:r>
                      <w:fldChar w:fldCharType="begin"/>
                    </w:r>
                    <w:r>
                      <w:rPr>
                        <w:sz w:val="20"/>
                      </w:rPr>
                      <w:instrText xml:space="preserve"> PAGE </w:instrText>
                    </w:r>
                    <w:r>
                      <w:fldChar w:fldCharType="separate"/>
                    </w:r>
                    <w:r w:rsidR="00360AC1">
                      <w:rPr>
                        <w:noProof/>
                        <w:sz w:val="20"/>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7FD6" w:rsidRDefault="00367FD6">
      <w:r>
        <w:separator/>
      </w:r>
    </w:p>
  </w:footnote>
  <w:footnote w:type="continuationSeparator" w:id="0">
    <w:p w:rsidR="00367FD6" w:rsidRDefault="00367F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E3724"/>
    <w:multiLevelType w:val="hybridMultilevel"/>
    <w:tmpl w:val="17F6AB3E"/>
    <w:lvl w:ilvl="0" w:tplc="1A1C2DE2">
      <w:numFmt w:val="bullet"/>
      <w:lvlText w:val=""/>
      <w:lvlJc w:val="left"/>
      <w:pPr>
        <w:ind w:left="853" w:hanging="351"/>
      </w:pPr>
      <w:rPr>
        <w:rFonts w:ascii="Wingdings" w:eastAsia="Wingdings" w:hAnsi="Wingdings" w:cs="Wingdings" w:hint="default"/>
        <w:w w:val="100"/>
        <w:sz w:val="22"/>
        <w:szCs w:val="22"/>
      </w:rPr>
    </w:lvl>
    <w:lvl w:ilvl="1" w:tplc="B644C756">
      <w:numFmt w:val="bullet"/>
      <w:lvlText w:val="•"/>
      <w:lvlJc w:val="left"/>
      <w:pPr>
        <w:ind w:left="1765" w:hanging="351"/>
      </w:pPr>
      <w:rPr>
        <w:rFonts w:hint="default"/>
      </w:rPr>
    </w:lvl>
    <w:lvl w:ilvl="2" w:tplc="E94808B2">
      <w:numFmt w:val="bullet"/>
      <w:lvlText w:val="•"/>
      <w:lvlJc w:val="left"/>
      <w:pPr>
        <w:ind w:left="2670" w:hanging="351"/>
      </w:pPr>
      <w:rPr>
        <w:rFonts w:hint="default"/>
      </w:rPr>
    </w:lvl>
    <w:lvl w:ilvl="3" w:tplc="01965384">
      <w:numFmt w:val="bullet"/>
      <w:lvlText w:val="•"/>
      <w:lvlJc w:val="left"/>
      <w:pPr>
        <w:ind w:left="3575" w:hanging="351"/>
      </w:pPr>
      <w:rPr>
        <w:rFonts w:hint="default"/>
      </w:rPr>
    </w:lvl>
    <w:lvl w:ilvl="4" w:tplc="83781206">
      <w:numFmt w:val="bullet"/>
      <w:lvlText w:val="•"/>
      <w:lvlJc w:val="left"/>
      <w:pPr>
        <w:ind w:left="4480" w:hanging="351"/>
      </w:pPr>
      <w:rPr>
        <w:rFonts w:hint="default"/>
      </w:rPr>
    </w:lvl>
    <w:lvl w:ilvl="5" w:tplc="D4AC789C">
      <w:numFmt w:val="bullet"/>
      <w:lvlText w:val="•"/>
      <w:lvlJc w:val="left"/>
      <w:pPr>
        <w:ind w:left="5385" w:hanging="351"/>
      </w:pPr>
      <w:rPr>
        <w:rFonts w:hint="default"/>
      </w:rPr>
    </w:lvl>
    <w:lvl w:ilvl="6" w:tplc="5B16D620">
      <w:numFmt w:val="bullet"/>
      <w:lvlText w:val="•"/>
      <w:lvlJc w:val="left"/>
      <w:pPr>
        <w:ind w:left="6290" w:hanging="351"/>
      </w:pPr>
      <w:rPr>
        <w:rFonts w:hint="default"/>
      </w:rPr>
    </w:lvl>
    <w:lvl w:ilvl="7" w:tplc="39AA8950">
      <w:numFmt w:val="bullet"/>
      <w:lvlText w:val="•"/>
      <w:lvlJc w:val="left"/>
      <w:pPr>
        <w:ind w:left="7195" w:hanging="351"/>
      </w:pPr>
      <w:rPr>
        <w:rFonts w:hint="default"/>
      </w:rPr>
    </w:lvl>
    <w:lvl w:ilvl="8" w:tplc="24ECFD20">
      <w:numFmt w:val="bullet"/>
      <w:lvlText w:val="•"/>
      <w:lvlJc w:val="left"/>
      <w:pPr>
        <w:ind w:left="8100" w:hanging="351"/>
      </w:pPr>
      <w:rPr>
        <w:rFonts w:hint="default"/>
      </w:rPr>
    </w:lvl>
  </w:abstractNum>
  <w:abstractNum w:abstractNumId="1" w15:restartNumberingAfterBreak="0">
    <w:nsid w:val="00B26085"/>
    <w:multiLevelType w:val="hybridMultilevel"/>
    <w:tmpl w:val="27C2CA42"/>
    <w:lvl w:ilvl="0" w:tplc="BB6A72A0">
      <w:start w:val="1"/>
      <w:numFmt w:val="decimal"/>
      <w:lvlText w:val="%1)"/>
      <w:lvlJc w:val="left"/>
      <w:pPr>
        <w:ind w:left="150" w:hanging="231"/>
        <w:jc w:val="left"/>
      </w:pPr>
      <w:rPr>
        <w:rFonts w:ascii="Calibri" w:eastAsia="Calibri" w:hAnsi="Calibri" w:cs="Calibri" w:hint="default"/>
        <w:w w:val="100"/>
        <w:sz w:val="22"/>
        <w:szCs w:val="22"/>
      </w:rPr>
    </w:lvl>
    <w:lvl w:ilvl="1" w:tplc="D8781564">
      <w:numFmt w:val="bullet"/>
      <w:lvlText w:val="•"/>
      <w:lvlJc w:val="left"/>
      <w:pPr>
        <w:ind w:left="1137" w:hanging="231"/>
      </w:pPr>
      <w:rPr>
        <w:rFonts w:hint="default"/>
      </w:rPr>
    </w:lvl>
    <w:lvl w:ilvl="2" w:tplc="E1A87270">
      <w:numFmt w:val="bullet"/>
      <w:lvlText w:val="•"/>
      <w:lvlJc w:val="left"/>
      <w:pPr>
        <w:ind w:left="2114" w:hanging="231"/>
      </w:pPr>
      <w:rPr>
        <w:rFonts w:hint="default"/>
      </w:rPr>
    </w:lvl>
    <w:lvl w:ilvl="3" w:tplc="C6AC4BB0">
      <w:numFmt w:val="bullet"/>
      <w:lvlText w:val="•"/>
      <w:lvlJc w:val="left"/>
      <w:pPr>
        <w:ind w:left="3091" w:hanging="231"/>
      </w:pPr>
      <w:rPr>
        <w:rFonts w:hint="default"/>
      </w:rPr>
    </w:lvl>
    <w:lvl w:ilvl="4" w:tplc="2CB46E3C">
      <w:numFmt w:val="bullet"/>
      <w:lvlText w:val="•"/>
      <w:lvlJc w:val="left"/>
      <w:pPr>
        <w:ind w:left="4068" w:hanging="231"/>
      </w:pPr>
      <w:rPr>
        <w:rFonts w:hint="default"/>
      </w:rPr>
    </w:lvl>
    <w:lvl w:ilvl="5" w:tplc="4DCC0E1A">
      <w:numFmt w:val="bullet"/>
      <w:lvlText w:val="•"/>
      <w:lvlJc w:val="left"/>
      <w:pPr>
        <w:ind w:left="5045" w:hanging="231"/>
      </w:pPr>
      <w:rPr>
        <w:rFonts w:hint="default"/>
      </w:rPr>
    </w:lvl>
    <w:lvl w:ilvl="6" w:tplc="52E463D6">
      <w:numFmt w:val="bullet"/>
      <w:lvlText w:val="•"/>
      <w:lvlJc w:val="left"/>
      <w:pPr>
        <w:ind w:left="6022" w:hanging="231"/>
      </w:pPr>
      <w:rPr>
        <w:rFonts w:hint="default"/>
      </w:rPr>
    </w:lvl>
    <w:lvl w:ilvl="7" w:tplc="8E365AD2">
      <w:numFmt w:val="bullet"/>
      <w:lvlText w:val="•"/>
      <w:lvlJc w:val="left"/>
      <w:pPr>
        <w:ind w:left="6999" w:hanging="231"/>
      </w:pPr>
      <w:rPr>
        <w:rFonts w:hint="default"/>
      </w:rPr>
    </w:lvl>
    <w:lvl w:ilvl="8" w:tplc="8A5C9438">
      <w:numFmt w:val="bullet"/>
      <w:lvlText w:val="•"/>
      <w:lvlJc w:val="left"/>
      <w:pPr>
        <w:ind w:left="7976" w:hanging="231"/>
      </w:pPr>
      <w:rPr>
        <w:rFonts w:hint="default"/>
      </w:rPr>
    </w:lvl>
  </w:abstractNum>
  <w:abstractNum w:abstractNumId="2" w15:restartNumberingAfterBreak="0">
    <w:nsid w:val="02494F60"/>
    <w:multiLevelType w:val="hybridMultilevel"/>
    <w:tmpl w:val="9E6298A2"/>
    <w:lvl w:ilvl="0" w:tplc="2E9436B4">
      <w:start w:val="1"/>
      <w:numFmt w:val="decimal"/>
      <w:lvlText w:val="%1)"/>
      <w:lvlJc w:val="left"/>
      <w:pPr>
        <w:ind w:left="152" w:hanging="262"/>
        <w:jc w:val="left"/>
      </w:pPr>
      <w:rPr>
        <w:rFonts w:ascii="Calibri" w:eastAsia="Calibri" w:hAnsi="Calibri" w:cs="Calibri" w:hint="default"/>
        <w:w w:val="100"/>
        <w:sz w:val="22"/>
        <w:szCs w:val="22"/>
      </w:rPr>
    </w:lvl>
    <w:lvl w:ilvl="1" w:tplc="272C4B4E">
      <w:numFmt w:val="bullet"/>
      <w:lvlText w:val="•"/>
      <w:lvlJc w:val="left"/>
      <w:pPr>
        <w:ind w:left="1139" w:hanging="262"/>
      </w:pPr>
      <w:rPr>
        <w:rFonts w:hint="default"/>
      </w:rPr>
    </w:lvl>
    <w:lvl w:ilvl="2" w:tplc="3D74ED2E">
      <w:numFmt w:val="bullet"/>
      <w:lvlText w:val="•"/>
      <w:lvlJc w:val="left"/>
      <w:pPr>
        <w:ind w:left="2118" w:hanging="262"/>
      </w:pPr>
      <w:rPr>
        <w:rFonts w:hint="default"/>
      </w:rPr>
    </w:lvl>
    <w:lvl w:ilvl="3" w:tplc="C6B46548">
      <w:numFmt w:val="bullet"/>
      <w:lvlText w:val="•"/>
      <w:lvlJc w:val="left"/>
      <w:pPr>
        <w:ind w:left="3097" w:hanging="262"/>
      </w:pPr>
      <w:rPr>
        <w:rFonts w:hint="default"/>
      </w:rPr>
    </w:lvl>
    <w:lvl w:ilvl="4" w:tplc="DE120FD0">
      <w:numFmt w:val="bullet"/>
      <w:lvlText w:val="•"/>
      <w:lvlJc w:val="left"/>
      <w:pPr>
        <w:ind w:left="4076" w:hanging="262"/>
      </w:pPr>
      <w:rPr>
        <w:rFonts w:hint="default"/>
      </w:rPr>
    </w:lvl>
    <w:lvl w:ilvl="5" w:tplc="E9981822">
      <w:numFmt w:val="bullet"/>
      <w:lvlText w:val="•"/>
      <w:lvlJc w:val="left"/>
      <w:pPr>
        <w:ind w:left="5055" w:hanging="262"/>
      </w:pPr>
      <w:rPr>
        <w:rFonts w:hint="default"/>
      </w:rPr>
    </w:lvl>
    <w:lvl w:ilvl="6" w:tplc="2E6EA7B6">
      <w:numFmt w:val="bullet"/>
      <w:lvlText w:val="•"/>
      <w:lvlJc w:val="left"/>
      <w:pPr>
        <w:ind w:left="6034" w:hanging="262"/>
      </w:pPr>
      <w:rPr>
        <w:rFonts w:hint="default"/>
      </w:rPr>
    </w:lvl>
    <w:lvl w:ilvl="7" w:tplc="881AECFC">
      <w:numFmt w:val="bullet"/>
      <w:lvlText w:val="•"/>
      <w:lvlJc w:val="left"/>
      <w:pPr>
        <w:ind w:left="7013" w:hanging="262"/>
      </w:pPr>
      <w:rPr>
        <w:rFonts w:hint="default"/>
      </w:rPr>
    </w:lvl>
    <w:lvl w:ilvl="8" w:tplc="492C83E8">
      <w:numFmt w:val="bullet"/>
      <w:lvlText w:val="•"/>
      <w:lvlJc w:val="left"/>
      <w:pPr>
        <w:ind w:left="7992" w:hanging="262"/>
      </w:pPr>
      <w:rPr>
        <w:rFonts w:hint="default"/>
      </w:rPr>
    </w:lvl>
  </w:abstractNum>
  <w:abstractNum w:abstractNumId="3" w15:restartNumberingAfterBreak="0">
    <w:nsid w:val="055E28A3"/>
    <w:multiLevelType w:val="multilevel"/>
    <w:tmpl w:val="CAAE1C9C"/>
    <w:lvl w:ilvl="0">
      <w:start w:val="7"/>
      <w:numFmt w:val="decimal"/>
      <w:lvlText w:val="%1"/>
      <w:lvlJc w:val="left"/>
      <w:pPr>
        <w:ind w:left="464" w:hanging="332"/>
        <w:jc w:val="left"/>
      </w:pPr>
      <w:rPr>
        <w:rFonts w:hint="default"/>
      </w:rPr>
    </w:lvl>
    <w:lvl w:ilvl="1">
      <w:start w:val="6"/>
      <w:numFmt w:val="decimal"/>
      <w:lvlText w:val="%1.%2"/>
      <w:lvlJc w:val="left"/>
      <w:pPr>
        <w:ind w:left="464" w:hanging="332"/>
        <w:jc w:val="left"/>
      </w:pPr>
      <w:rPr>
        <w:rFonts w:ascii="Calibri" w:eastAsia="Calibri" w:hAnsi="Calibri" w:cs="Calibri" w:hint="default"/>
        <w:spacing w:val="-3"/>
        <w:w w:val="100"/>
        <w:sz w:val="22"/>
        <w:szCs w:val="22"/>
      </w:rPr>
    </w:lvl>
    <w:lvl w:ilvl="2">
      <w:numFmt w:val="bullet"/>
      <w:lvlText w:val=""/>
      <w:lvlJc w:val="left"/>
      <w:pPr>
        <w:ind w:left="673" w:hanging="360"/>
      </w:pPr>
      <w:rPr>
        <w:rFonts w:ascii="Symbol" w:eastAsia="Symbol" w:hAnsi="Symbol" w:cs="Symbol" w:hint="default"/>
        <w:w w:val="100"/>
        <w:sz w:val="22"/>
        <w:szCs w:val="22"/>
      </w:rPr>
    </w:lvl>
    <w:lvl w:ilvl="3">
      <w:numFmt w:val="bullet"/>
      <w:lvlText w:val="•"/>
      <w:lvlJc w:val="left"/>
      <w:pPr>
        <w:ind w:left="2726" w:hanging="360"/>
      </w:pPr>
      <w:rPr>
        <w:rFonts w:hint="default"/>
      </w:rPr>
    </w:lvl>
    <w:lvl w:ilvl="4">
      <w:numFmt w:val="bullet"/>
      <w:lvlText w:val="•"/>
      <w:lvlJc w:val="left"/>
      <w:pPr>
        <w:ind w:left="3750" w:hanging="360"/>
      </w:pPr>
      <w:rPr>
        <w:rFonts w:hint="default"/>
      </w:rPr>
    </w:lvl>
    <w:lvl w:ilvl="5">
      <w:numFmt w:val="bullet"/>
      <w:lvlText w:val="•"/>
      <w:lvlJc w:val="left"/>
      <w:pPr>
        <w:ind w:left="4773" w:hanging="360"/>
      </w:pPr>
      <w:rPr>
        <w:rFonts w:hint="default"/>
      </w:rPr>
    </w:lvl>
    <w:lvl w:ilvl="6">
      <w:numFmt w:val="bullet"/>
      <w:lvlText w:val="•"/>
      <w:lvlJc w:val="left"/>
      <w:pPr>
        <w:ind w:left="5797" w:hanging="360"/>
      </w:pPr>
      <w:rPr>
        <w:rFonts w:hint="default"/>
      </w:rPr>
    </w:lvl>
    <w:lvl w:ilvl="7">
      <w:numFmt w:val="bullet"/>
      <w:lvlText w:val="•"/>
      <w:lvlJc w:val="left"/>
      <w:pPr>
        <w:ind w:left="6820" w:hanging="360"/>
      </w:pPr>
      <w:rPr>
        <w:rFonts w:hint="default"/>
      </w:rPr>
    </w:lvl>
    <w:lvl w:ilvl="8">
      <w:numFmt w:val="bullet"/>
      <w:lvlText w:val="•"/>
      <w:lvlJc w:val="left"/>
      <w:pPr>
        <w:ind w:left="7844" w:hanging="360"/>
      </w:pPr>
      <w:rPr>
        <w:rFonts w:hint="default"/>
      </w:rPr>
    </w:lvl>
  </w:abstractNum>
  <w:abstractNum w:abstractNumId="4" w15:restartNumberingAfterBreak="0">
    <w:nsid w:val="0596760B"/>
    <w:multiLevelType w:val="hybridMultilevel"/>
    <w:tmpl w:val="8B42EF92"/>
    <w:lvl w:ilvl="0" w:tplc="67B870D6">
      <w:numFmt w:val="bullet"/>
      <w:lvlText w:val=""/>
      <w:lvlJc w:val="left"/>
      <w:pPr>
        <w:ind w:left="821" w:hanging="348"/>
      </w:pPr>
      <w:rPr>
        <w:rFonts w:ascii="Wingdings" w:eastAsia="Wingdings" w:hAnsi="Wingdings" w:cs="Wingdings" w:hint="default"/>
        <w:w w:val="100"/>
        <w:sz w:val="22"/>
        <w:szCs w:val="22"/>
      </w:rPr>
    </w:lvl>
    <w:lvl w:ilvl="1" w:tplc="2F124584">
      <w:numFmt w:val="bullet"/>
      <w:lvlText w:val=""/>
      <w:lvlJc w:val="left"/>
      <w:pPr>
        <w:ind w:left="981" w:hanging="348"/>
      </w:pPr>
      <w:rPr>
        <w:rFonts w:ascii="Wingdings" w:eastAsia="Wingdings" w:hAnsi="Wingdings" w:cs="Wingdings" w:hint="default"/>
        <w:w w:val="100"/>
        <w:sz w:val="22"/>
        <w:szCs w:val="22"/>
      </w:rPr>
    </w:lvl>
    <w:lvl w:ilvl="2" w:tplc="3692D898">
      <w:numFmt w:val="bullet"/>
      <w:lvlText w:val=""/>
      <w:lvlJc w:val="left"/>
      <w:pPr>
        <w:ind w:left="1266" w:hanging="428"/>
      </w:pPr>
      <w:rPr>
        <w:rFonts w:ascii="Wingdings" w:eastAsia="Wingdings" w:hAnsi="Wingdings" w:cs="Wingdings" w:hint="default"/>
        <w:w w:val="100"/>
        <w:sz w:val="22"/>
        <w:szCs w:val="22"/>
      </w:rPr>
    </w:lvl>
    <w:lvl w:ilvl="3" w:tplc="CA281444">
      <w:numFmt w:val="bullet"/>
      <w:lvlText w:val="•"/>
      <w:lvlJc w:val="left"/>
      <w:pPr>
        <w:ind w:left="2336" w:hanging="428"/>
      </w:pPr>
      <w:rPr>
        <w:rFonts w:hint="default"/>
      </w:rPr>
    </w:lvl>
    <w:lvl w:ilvl="4" w:tplc="C40C9B48">
      <w:numFmt w:val="bullet"/>
      <w:lvlText w:val="•"/>
      <w:lvlJc w:val="left"/>
      <w:pPr>
        <w:ind w:left="3412" w:hanging="428"/>
      </w:pPr>
      <w:rPr>
        <w:rFonts w:hint="default"/>
      </w:rPr>
    </w:lvl>
    <w:lvl w:ilvl="5" w:tplc="B15EF43E">
      <w:numFmt w:val="bullet"/>
      <w:lvlText w:val="•"/>
      <w:lvlJc w:val="left"/>
      <w:pPr>
        <w:ind w:left="4489" w:hanging="428"/>
      </w:pPr>
      <w:rPr>
        <w:rFonts w:hint="default"/>
      </w:rPr>
    </w:lvl>
    <w:lvl w:ilvl="6" w:tplc="B5BECAB6">
      <w:numFmt w:val="bullet"/>
      <w:lvlText w:val="•"/>
      <w:lvlJc w:val="left"/>
      <w:pPr>
        <w:ind w:left="5565" w:hanging="428"/>
      </w:pPr>
      <w:rPr>
        <w:rFonts w:hint="default"/>
      </w:rPr>
    </w:lvl>
    <w:lvl w:ilvl="7" w:tplc="44D619AA">
      <w:numFmt w:val="bullet"/>
      <w:lvlText w:val="•"/>
      <w:lvlJc w:val="left"/>
      <w:pPr>
        <w:ind w:left="6642" w:hanging="428"/>
      </w:pPr>
      <w:rPr>
        <w:rFonts w:hint="default"/>
      </w:rPr>
    </w:lvl>
    <w:lvl w:ilvl="8" w:tplc="F44EE44C">
      <w:numFmt w:val="bullet"/>
      <w:lvlText w:val="•"/>
      <w:lvlJc w:val="left"/>
      <w:pPr>
        <w:ind w:left="7718" w:hanging="428"/>
      </w:pPr>
      <w:rPr>
        <w:rFonts w:hint="default"/>
      </w:rPr>
    </w:lvl>
  </w:abstractNum>
  <w:abstractNum w:abstractNumId="5" w15:restartNumberingAfterBreak="0">
    <w:nsid w:val="099C4508"/>
    <w:multiLevelType w:val="hybridMultilevel"/>
    <w:tmpl w:val="2A184CC4"/>
    <w:lvl w:ilvl="0" w:tplc="76E6BA76">
      <w:start w:val="1"/>
      <w:numFmt w:val="decimal"/>
      <w:lvlText w:val="%1)"/>
      <w:lvlJc w:val="left"/>
      <w:pPr>
        <w:ind w:left="112" w:hanging="233"/>
        <w:jc w:val="left"/>
      </w:pPr>
      <w:rPr>
        <w:rFonts w:ascii="Calibri" w:eastAsia="Calibri" w:hAnsi="Calibri" w:cs="Calibri" w:hint="default"/>
        <w:w w:val="100"/>
        <w:sz w:val="22"/>
        <w:szCs w:val="22"/>
      </w:rPr>
    </w:lvl>
    <w:lvl w:ilvl="1" w:tplc="F50EAD48">
      <w:numFmt w:val="bullet"/>
      <w:lvlText w:val=""/>
      <w:lvlJc w:val="left"/>
      <w:pPr>
        <w:ind w:left="1284" w:hanging="360"/>
      </w:pPr>
      <w:rPr>
        <w:rFonts w:ascii="Wingdings" w:eastAsia="Wingdings" w:hAnsi="Wingdings" w:cs="Wingdings" w:hint="default"/>
        <w:w w:val="100"/>
        <w:sz w:val="22"/>
        <w:szCs w:val="22"/>
      </w:rPr>
    </w:lvl>
    <w:lvl w:ilvl="2" w:tplc="0D720C84">
      <w:numFmt w:val="bullet"/>
      <w:lvlText w:val="•"/>
      <w:lvlJc w:val="left"/>
      <w:pPr>
        <w:ind w:left="2236" w:hanging="360"/>
      </w:pPr>
      <w:rPr>
        <w:rFonts w:hint="default"/>
      </w:rPr>
    </w:lvl>
    <w:lvl w:ilvl="3" w:tplc="6FDA73D6">
      <w:numFmt w:val="bullet"/>
      <w:lvlText w:val="•"/>
      <w:lvlJc w:val="left"/>
      <w:pPr>
        <w:ind w:left="3193" w:hanging="360"/>
      </w:pPr>
      <w:rPr>
        <w:rFonts w:hint="default"/>
      </w:rPr>
    </w:lvl>
    <w:lvl w:ilvl="4" w:tplc="5464D560">
      <w:numFmt w:val="bullet"/>
      <w:lvlText w:val="•"/>
      <w:lvlJc w:val="left"/>
      <w:pPr>
        <w:ind w:left="4150" w:hanging="360"/>
      </w:pPr>
      <w:rPr>
        <w:rFonts w:hint="default"/>
      </w:rPr>
    </w:lvl>
    <w:lvl w:ilvl="5" w:tplc="4EDA6A02">
      <w:numFmt w:val="bullet"/>
      <w:lvlText w:val="•"/>
      <w:lvlJc w:val="left"/>
      <w:pPr>
        <w:ind w:left="5107" w:hanging="360"/>
      </w:pPr>
      <w:rPr>
        <w:rFonts w:hint="default"/>
      </w:rPr>
    </w:lvl>
    <w:lvl w:ilvl="6" w:tplc="523AEF64">
      <w:numFmt w:val="bullet"/>
      <w:lvlText w:val="•"/>
      <w:lvlJc w:val="left"/>
      <w:pPr>
        <w:ind w:left="6064" w:hanging="360"/>
      </w:pPr>
      <w:rPr>
        <w:rFonts w:hint="default"/>
      </w:rPr>
    </w:lvl>
    <w:lvl w:ilvl="7" w:tplc="67709FFA">
      <w:numFmt w:val="bullet"/>
      <w:lvlText w:val="•"/>
      <w:lvlJc w:val="left"/>
      <w:pPr>
        <w:ind w:left="7020" w:hanging="360"/>
      </w:pPr>
      <w:rPr>
        <w:rFonts w:hint="default"/>
      </w:rPr>
    </w:lvl>
    <w:lvl w:ilvl="8" w:tplc="BF28EA3E">
      <w:numFmt w:val="bullet"/>
      <w:lvlText w:val="•"/>
      <w:lvlJc w:val="left"/>
      <w:pPr>
        <w:ind w:left="7977" w:hanging="360"/>
      </w:pPr>
      <w:rPr>
        <w:rFonts w:hint="default"/>
      </w:rPr>
    </w:lvl>
  </w:abstractNum>
  <w:abstractNum w:abstractNumId="6" w15:restartNumberingAfterBreak="0">
    <w:nsid w:val="0A7C6473"/>
    <w:multiLevelType w:val="hybridMultilevel"/>
    <w:tmpl w:val="DCCC1B88"/>
    <w:lvl w:ilvl="0" w:tplc="71C06E46">
      <w:start w:val="1"/>
      <w:numFmt w:val="decimal"/>
      <w:lvlText w:val="%1)"/>
      <w:lvlJc w:val="left"/>
      <w:pPr>
        <w:ind w:left="132" w:hanging="233"/>
        <w:jc w:val="left"/>
      </w:pPr>
      <w:rPr>
        <w:rFonts w:ascii="Calibri" w:eastAsia="Calibri" w:hAnsi="Calibri" w:cs="Calibri" w:hint="default"/>
        <w:w w:val="100"/>
        <w:sz w:val="22"/>
        <w:szCs w:val="22"/>
      </w:rPr>
    </w:lvl>
    <w:lvl w:ilvl="1" w:tplc="12F0F078">
      <w:numFmt w:val="bullet"/>
      <w:lvlText w:val="•"/>
      <w:lvlJc w:val="left"/>
      <w:pPr>
        <w:ind w:left="1117" w:hanging="233"/>
      </w:pPr>
      <w:rPr>
        <w:rFonts w:hint="default"/>
      </w:rPr>
    </w:lvl>
    <w:lvl w:ilvl="2" w:tplc="E3EEB754">
      <w:numFmt w:val="bullet"/>
      <w:lvlText w:val="•"/>
      <w:lvlJc w:val="left"/>
      <w:pPr>
        <w:ind w:left="2094" w:hanging="233"/>
      </w:pPr>
      <w:rPr>
        <w:rFonts w:hint="default"/>
      </w:rPr>
    </w:lvl>
    <w:lvl w:ilvl="3" w:tplc="B07AA83C">
      <w:numFmt w:val="bullet"/>
      <w:lvlText w:val="•"/>
      <w:lvlJc w:val="left"/>
      <w:pPr>
        <w:ind w:left="3071" w:hanging="233"/>
      </w:pPr>
      <w:rPr>
        <w:rFonts w:hint="default"/>
      </w:rPr>
    </w:lvl>
    <w:lvl w:ilvl="4" w:tplc="9C085EA6">
      <w:numFmt w:val="bullet"/>
      <w:lvlText w:val="•"/>
      <w:lvlJc w:val="left"/>
      <w:pPr>
        <w:ind w:left="4048" w:hanging="233"/>
      </w:pPr>
      <w:rPr>
        <w:rFonts w:hint="default"/>
      </w:rPr>
    </w:lvl>
    <w:lvl w:ilvl="5" w:tplc="693225DC">
      <w:numFmt w:val="bullet"/>
      <w:lvlText w:val="•"/>
      <w:lvlJc w:val="left"/>
      <w:pPr>
        <w:ind w:left="5025" w:hanging="233"/>
      </w:pPr>
      <w:rPr>
        <w:rFonts w:hint="default"/>
      </w:rPr>
    </w:lvl>
    <w:lvl w:ilvl="6" w:tplc="C60A1320">
      <w:numFmt w:val="bullet"/>
      <w:lvlText w:val="•"/>
      <w:lvlJc w:val="left"/>
      <w:pPr>
        <w:ind w:left="6002" w:hanging="233"/>
      </w:pPr>
      <w:rPr>
        <w:rFonts w:hint="default"/>
      </w:rPr>
    </w:lvl>
    <w:lvl w:ilvl="7" w:tplc="3466A016">
      <w:numFmt w:val="bullet"/>
      <w:lvlText w:val="•"/>
      <w:lvlJc w:val="left"/>
      <w:pPr>
        <w:ind w:left="6979" w:hanging="233"/>
      </w:pPr>
      <w:rPr>
        <w:rFonts w:hint="default"/>
      </w:rPr>
    </w:lvl>
    <w:lvl w:ilvl="8" w:tplc="1548E32A">
      <w:numFmt w:val="bullet"/>
      <w:lvlText w:val="•"/>
      <w:lvlJc w:val="left"/>
      <w:pPr>
        <w:ind w:left="7956" w:hanging="233"/>
      </w:pPr>
      <w:rPr>
        <w:rFonts w:hint="default"/>
      </w:rPr>
    </w:lvl>
  </w:abstractNum>
  <w:abstractNum w:abstractNumId="7" w15:restartNumberingAfterBreak="0">
    <w:nsid w:val="0F532309"/>
    <w:multiLevelType w:val="hybridMultilevel"/>
    <w:tmpl w:val="AAB0B31E"/>
    <w:lvl w:ilvl="0" w:tplc="203853C2">
      <w:start w:val="1"/>
      <w:numFmt w:val="decimal"/>
      <w:lvlText w:val="%1)"/>
      <w:lvlJc w:val="left"/>
      <w:pPr>
        <w:ind w:left="270" w:hanging="250"/>
        <w:jc w:val="left"/>
      </w:pPr>
      <w:rPr>
        <w:rFonts w:ascii="Calibri" w:eastAsia="Calibri" w:hAnsi="Calibri" w:cs="Calibri" w:hint="default"/>
        <w:w w:val="100"/>
        <w:sz w:val="22"/>
        <w:szCs w:val="22"/>
      </w:rPr>
    </w:lvl>
    <w:lvl w:ilvl="1" w:tplc="A73A061A">
      <w:numFmt w:val="bullet"/>
      <w:lvlText w:val="•"/>
      <w:lvlJc w:val="left"/>
      <w:pPr>
        <w:ind w:left="1257" w:hanging="250"/>
      </w:pPr>
      <w:rPr>
        <w:rFonts w:hint="default"/>
      </w:rPr>
    </w:lvl>
    <w:lvl w:ilvl="2" w:tplc="5BFA1E04">
      <w:numFmt w:val="bullet"/>
      <w:lvlText w:val="•"/>
      <w:lvlJc w:val="left"/>
      <w:pPr>
        <w:ind w:left="2234" w:hanging="250"/>
      </w:pPr>
      <w:rPr>
        <w:rFonts w:hint="default"/>
      </w:rPr>
    </w:lvl>
    <w:lvl w:ilvl="3" w:tplc="04D23188">
      <w:numFmt w:val="bullet"/>
      <w:lvlText w:val="•"/>
      <w:lvlJc w:val="left"/>
      <w:pPr>
        <w:ind w:left="3211" w:hanging="250"/>
      </w:pPr>
      <w:rPr>
        <w:rFonts w:hint="default"/>
      </w:rPr>
    </w:lvl>
    <w:lvl w:ilvl="4" w:tplc="AD4A5F44">
      <w:numFmt w:val="bullet"/>
      <w:lvlText w:val="•"/>
      <w:lvlJc w:val="left"/>
      <w:pPr>
        <w:ind w:left="4188" w:hanging="250"/>
      </w:pPr>
      <w:rPr>
        <w:rFonts w:hint="default"/>
      </w:rPr>
    </w:lvl>
    <w:lvl w:ilvl="5" w:tplc="09C6755A">
      <w:numFmt w:val="bullet"/>
      <w:lvlText w:val="•"/>
      <w:lvlJc w:val="left"/>
      <w:pPr>
        <w:ind w:left="5165" w:hanging="250"/>
      </w:pPr>
      <w:rPr>
        <w:rFonts w:hint="default"/>
      </w:rPr>
    </w:lvl>
    <w:lvl w:ilvl="6" w:tplc="99AE3226">
      <w:numFmt w:val="bullet"/>
      <w:lvlText w:val="•"/>
      <w:lvlJc w:val="left"/>
      <w:pPr>
        <w:ind w:left="6142" w:hanging="250"/>
      </w:pPr>
      <w:rPr>
        <w:rFonts w:hint="default"/>
      </w:rPr>
    </w:lvl>
    <w:lvl w:ilvl="7" w:tplc="604E053A">
      <w:numFmt w:val="bullet"/>
      <w:lvlText w:val="•"/>
      <w:lvlJc w:val="left"/>
      <w:pPr>
        <w:ind w:left="7119" w:hanging="250"/>
      </w:pPr>
      <w:rPr>
        <w:rFonts w:hint="default"/>
      </w:rPr>
    </w:lvl>
    <w:lvl w:ilvl="8" w:tplc="E53A7062">
      <w:numFmt w:val="bullet"/>
      <w:lvlText w:val="•"/>
      <w:lvlJc w:val="left"/>
      <w:pPr>
        <w:ind w:left="8096" w:hanging="250"/>
      </w:pPr>
      <w:rPr>
        <w:rFonts w:hint="default"/>
      </w:rPr>
    </w:lvl>
  </w:abstractNum>
  <w:abstractNum w:abstractNumId="8" w15:restartNumberingAfterBreak="0">
    <w:nsid w:val="144C6484"/>
    <w:multiLevelType w:val="hybridMultilevel"/>
    <w:tmpl w:val="AAAAD558"/>
    <w:lvl w:ilvl="0" w:tplc="4384A0EC">
      <w:numFmt w:val="bullet"/>
      <w:lvlText w:val="-"/>
      <w:lvlJc w:val="left"/>
      <w:pPr>
        <w:ind w:left="560" w:hanging="361"/>
      </w:pPr>
      <w:rPr>
        <w:rFonts w:ascii="Calibri" w:eastAsia="Calibri" w:hAnsi="Calibri" w:cs="Calibri" w:hint="default"/>
        <w:w w:val="100"/>
        <w:sz w:val="22"/>
        <w:szCs w:val="22"/>
      </w:rPr>
    </w:lvl>
    <w:lvl w:ilvl="1" w:tplc="0C322244">
      <w:numFmt w:val="bullet"/>
      <w:lvlText w:val="•"/>
      <w:lvlJc w:val="left"/>
      <w:pPr>
        <w:ind w:left="1495" w:hanging="361"/>
      </w:pPr>
      <w:rPr>
        <w:rFonts w:hint="default"/>
      </w:rPr>
    </w:lvl>
    <w:lvl w:ilvl="2" w:tplc="ECFAD64E">
      <w:numFmt w:val="bullet"/>
      <w:lvlText w:val="•"/>
      <w:lvlJc w:val="left"/>
      <w:pPr>
        <w:ind w:left="2430" w:hanging="361"/>
      </w:pPr>
      <w:rPr>
        <w:rFonts w:hint="default"/>
      </w:rPr>
    </w:lvl>
    <w:lvl w:ilvl="3" w:tplc="177C554C">
      <w:numFmt w:val="bullet"/>
      <w:lvlText w:val="•"/>
      <w:lvlJc w:val="left"/>
      <w:pPr>
        <w:ind w:left="3365" w:hanging="361"/>
      </w:pPr>
      <w:rPr>
        <w:rFonts w:hint="default"/>
      </w:rPr>
    </w:lvl>
    <w:lvl w:ilvl="4" w:tplc="DE1687A6">
      <w:numFmt w:val="bullet"/>
      <w:lvlText w:val="•"/>
      <w:lvlJc w:val="left"/>
      <w:pPr>
        <w:ind w:left="4300" w:hanging="361"/>
      </w:pPr>
      <w:rPr>
        <w:rFonts w:hint="default"/>
      </w:rPr>
    </w:lvl>
    <w:lvl w:ilvl="5" w:tplc="5568E9D6">
      <w:numFmt w:val="bullet"/>
      <w:lvlText w:val="•"/>
      <w:lvlJc w:val="left"/>
      <w:pPr>
        <w:ind w:left="5235" w:hanging="361"/>
      </w:pPr>
      <w:rPr>
        <w:rFonts w:hint="default"/>
      </w:rPr>
    </w:lvl>
    <w:lvl w:ilvl="6" w:tplc="61348366">
      <w:numFmt w:val="bullet"/>
      <w:lvlText w:val="•"/>
      <w:lvlJc w:val="left"/>
      <w:pPr>
        <w:ind w:left="6170" w:hanging="361"/>
      </w:pPr>
      <w:rPr>
        <w:rFonts w:hint="default"/>
      </w:rPr>
    </w:lvl>
    <w:lvl w:ilvl="7" w:tplc="7BFE5B5E">
      <w:numFmt w:val="bullet"/>
      <w:lvlText w:val="•"/>
      <w:lvlJc w:val="left"/>
      <w:pPr>
        <w:ind w:left="7105" w:hanging="361"/>
      </w:pPr>
      <w:rPr>
        <w:rFonts w:hint="default"/>
      </w:rPr>
    </w:lvl>
    <w:lvl w:ilvl="8" w:tplc="C264F34A">
      <w:numFmt w:val="bullet"/>
      <w:lvlText w:val="•"/>
      <w:lvlJc w:val="left"/>
      <w:pPr>
        <w:ind w:left="8040" w:hanging="361"/>
      </w:pPr>
      <w:rPr>
        <w:rFonts w:hint="default"/>
      </w:rPr>
    </w:lvl>
  </w:abstractNum>
  <w:abstractNum w:abstractNumId="9" w15:restartNumberingAfterBreak="0">
    <w:nsid w:val="1AF67FD8"/>
    <w:multiLevelType w:val="multilevel"/>
    <w:tmpl w:val="FAD2175C"/>
    <w:lvl w:ilvl="0">
      <w:start w:val="12"/>
      <w:numFmt w:val="decimal"/>
      <w:lvlText w:val="%1"/>
      <w:lvlJc w:val="left"/>
      <w:pPr>
        <w:ind w:left="577" w:hanging="445"/>
        <w:jc w:val="left"/>
      </w:pPr>
      <w:rPr>
        <w:rFonts w:hint="default"/>
      </w:rPr>
    </w:lvl>
    <w:lvl w:ilvl="1">
      <w:start w:val="5"/>
      <w:numFmt w:val="decimal"/>
      <w:lvlText w:val="%1.%2"/>
      <w:lvlJc w:val="left"/>
      <w:pPr>
        <w:ind w:left="577" w:hanging="445"/>
        <w:jc w:val="left"/>
      </w:pPr>
      <w:rPr>
        <w:rFonts w:ascii="Calibri" w:eastAsia="Calibri" w:hAnsi="Calibri" w:cs="Calibri" w:hint="default"/>
        <w:b/>
        <w:bCs/>
        <w:spacing w:val="-2"/>
        <w:w w:val="100"/>
        <w:sz w:val="22"/>
        <w:szCs w:val="22"/>
      </w:rPr>
    </w:lvl>
    <w:lvl w:ilvl="2">
      <w:numFmt w:val="bullet"/>
      <w:lvlText w:val=""/>
      <w:lvlJc w:val="left"/>
      <w:pPr>
        <w:ind w:left="873" w:hanging="351"/>
      </w:pPr>
      <w:rPr>
        <w:rFonts w:ascii="Wingdings" w:eastAsia="Wingdings" w:hAnsi="Wingdings" w:cs="Wingdings" w:hint="default"/>
        <w:w w:val="100"/>
        <w:sz w:val="22"/>
        <w:szCs w:val="22"/>
      </w:rPr>
    </w:lvl>
    <w:lvl w:ilvl="3">
      <w:numFmt w:val="bullet"/>
      <w:lvlText w:val="•"/>
      <w:lvlJc w:val="left"/>
      <w:pPr>
        <w:ind w:left="2882" w:hanging="351"/>
      </w:pPr>
      <w:rPr>
        <w:rFonts w:hint="default"/>
      </w:rPr>
    </w:lvl>
    <w:lvl w:ilvl="4">
      <w:numFmt w:val="bullet"/>
      <w:lvlText w:val="•"/>
      <w:lvlJc w:val="left"/>
      <w:pPr>
        <w:ind w:left="3883" w:hanging="351"/>
      </w:pPr>
      <w:rPr>
        <w:rFonts w:hint="default"/>
      </w:rPr>
    </w:lvl>
    <w:lvl w:ilvl="5">
      <w:numFmt w:val="bullet"/>
      <w:lvlText w:val="•"/>
      <w:lvlJc w:val="left"/>
      <w:pPr>
        <w:ind w:left="4884" w:hanging="351"/>
      </w:pPr>
      <w:rPr>
        <w:rFonts w:hint="default"/>
      </w:rPr>
    </w:lvl>
    <w:lvl w:ilvl="6">
      <w:numFmt w:val="bullet"/>
      <w:lvlText w:val="•"/>
      <w:lvlJc w:val="left"/>
      <w:pPr>
        <w:ind w:left="5886" w:hanging="351"/>
      </w:pPr>
      <w:rPr>
        <w:rFonts w:hint="default"/>
      </w:rPr>
    </w:lvl>
    <w:lvl w:ilvl="7">
      <w:numFmt w:val="bullet"/>
      <w:lvlText w:val="•"/>
      <w:lvlJc w:val="left"/>
      <w:pPr>
        <w:ind w:left="6887" w:hanging="351"/>
      </w:pPr>
      <w:rPr>
        <w:rFonts w:hint="default"/>
      </w:rPr>
    </w:lvl>
    <w:lvl w:ilvl="8">
      <w:numFmt w:val="bullet"/>
      <w:lvlText w:val="•"/>
      <w:lvlJc w:val="left"/>
      <w:pPr>
        <w:ind w:left="7888" w:hanging="351"/>
      </w:pPr>
      <w:rPr>
        <w:rFonts w:hint="default"/>
      </w:rPr>
    </w:lvl>
  </w:abstractNum>
  <w:abstractNum w:abstractNumId="10" w15:restartNumberingAfterBreak="0">
    <w:nsid w:val="1F401381"/>
    <w:multiLevelType w:val="hybridMultilevel"/>
    <w:tmpl w:val="E9C009E0"/>
    <w:lvl w:ilvl="0" w:tplc="588423E6">
      <w:start w:val="1"/>
      <w:numFmt w:val="decimal"/>
      <w:lvlText w:val="%1."/>
      <w:lvlJc w:val="left"/>
      <w:pPr>
        <w:ind w:left="861" w:hanging="348"/>
        <w:jc w:val="left"/>
      </w:pPr>
      <w:rPr>
        <w:rFonts w:ascii="Calibri" w:eastAsia="Calibri" w:hAnsi="Calibri" w:cs="Calibri" w:hint="default"/>
        <w:w w:val="100"/>
        <w:sz w:val="22"/>
        <w:szCs w:val="22"/>
      </w:rPr>
    </w:lvl>
    <w:lvl w:ilvl="1" w:tplc="7578D6AE">
      <w:start w:val="1"/>
      <w:numFmt w:val="decimal"/>
      <w:lvlText w:val="%2)"/>
      <w:lvlJc w:val="left"/>
      <w:pPr>
        <w:ind w:left="132" w:hanging="233"/>
        <w:jc w:val="left"/>
      </w:pPr>
      <w:rPr>
        <w:rFonts w:ascii="Calibri" w:eastAsia="Calibri" w:hAnsi="Calibri" w:cs="Calibri" w:hint="default"/>
        <w:w w:val="100"/>
        <w:sz w:val="22"/>
        <w:szCs w:val="22"/>
      </w:rPr>
    </w:lvl>
    <w:lvl w:ilvl="2" w:tplc="511060B4">
      <w:numFmt w:val="bullet"/>
      <w:lvlText w:val="•"/>
      <w:lvlJc w:val="left"/>
      <w:pPr>
        <w:ind w:left="1865" w:hanging="233"/>
      </w:pPr>
      <w:rPr>
        <w:rFonts w:hint="default"/>
      </w:rPr>
    </w:lvl>
    <w:lvl w:ilvl="3" w:tplc="35461B2A">
      <w:numFmt w:val="bullet"/>
      <w:lvlText w:val="•"/>
      <w:lvlJc w:val="left"/>
      <w:pPr>
        <w:ind w:left="2871" w:hanging="233"/>
      </w:pPr>
      <w:rPr>
        <w:rFonts w:hint="default"/>
      </w:rPr>
    </w:lvl>
    <w:lvl w:ilvl="4" w:tplc="601ECB94">
      <w:numFmt w:val="bullet"/>
      <w:lvlText w:val="•"/>
      <w:lvlJc w:val="left"/>
      <w:pPr>
        <w:ind w:left="3877" w:hanging="233"/>
      </w:pPr>
      <w:rPr>
        <w:rFonts w:hint="default"/>
      </w:rPr>
    </w:lvl>
    <w:lvl w:ilvl="5" w:tplc="7D326C18">
      <w:numFmt w:val="bullet"/>
      <w:lvlText w:val="•"/>
      <w:lvlJc w:val="left"/>
      <w:pPr>
        <w:ind w:left="4882" w:hanging="233"/>
      </w:pPr>
      <w:rPr>
        <w:rFonts w:hint="default"/>
      </w:rPr>
    </w:lvl>
    <w:lvl w:ilvl="6" w:tplc="44DE7C8E">
      <w:numFmt w:val="bullet"/>
      <w:lvlText w:val="•"/>
      <w:lvlJc w:val="left"/>
      <w:pPr>
        <w:ind w:left="5888" w:hanging="233"/>
      </w:pPr>
      <w:rPr>
        <w:rFonts w:hint="default"/>
      </w:rPr>
    </w:lvl>
    <w:lvl w:ilvl="7" w:tplc="F0A821C2">
      <w:numFmt w:val="bullet"/>
      <w:lvlText w:val="•"/>
      <w:lvlJc w:val="left"/>
      <w:pPr>
        <w:ind w:left="6894" w:hanging="233"/>
      </w:pPr>
      <w:rPr>
        <w:rFonts w:hint="default"/>
      </w:rPr>
    </w:lvl>
    <w:lvl w:ilvl="8" w:tplc="51F0EBF4">
      <w:numFmt w:val="bullet"/>
      <w:lvlText w:val="•"/>
      <w:lvlJc w:val="left"/>
      <w:pPr>
        <w:ind w:left="7899" w:hanging="233"/>
      </w:pPr>
      <w:rPr>
        <w:rFonts w:hint="default"/>
      </w:rPr>
    </w:lvl>
  </w:abstractNum>
  <w:abstractNum w:abstractNumId="11" w15:restartNumberingAfterBreak="0">
    <w:nsid w:val="1F427165"/>
    <w:multiLevelType w:val="hybridMultilevel"/>
    <w:tmpl w:val="02B06238"/>
    <w:lvl w:ilvl="0" w:tplc="9D4E31A2">
      <w:start w:val="1"/>
      <w:numFmt w:val="decimal"/>
      <w:lvlText w:val="%1)"/>
      <w:lvlJc w:val="left"/>
      <w:pPr>
        <w:ind w:left="950" w:hanging="231"/>
        <w:jc w:val="left"/>
      </w:pPr>
      <w:rPr>
        <w:rFonts w:ascii="Calibri" w:eastAsia="Calibri" w:hAnsi="Calibri" w:cs="Calibri" w:hint="default"/>
        <w:w w:val="100"/>
        <w:sz w:val="22"/>
        <w:szCs w:val="22"/>
      </w:rPr>
    </w:lvl>
    <w:lvl w:ilvl="1" w:tplc="6F20799E">
      <w:numFmt w:val="bullet"/>
      <w:lvlText w:val="•"/>
      <w:lvlJc w:val="left"/>
      <w:pPr>
        <w:ind w:left="1859" w:hanging="231"/>
      </w:pPr>
      <w:rPr>
        <w:rFonts w:hint="default"/>
      </w:rPr>
    </w:lvl>
    <w:lvl w:ilvl="2" w:tplc="41C4864C">
      <w:numFmt w:val="bullet"/>
      <w:lvlText w:val="•"/>
      <w:lvlJc w:val="left"/>
      <w:pPr>
        <w:ind w:left="2758" w:hanging="231"/>
      </w:pPr>
      <w:rPr>
        <w:rFonts w:hint="default"/>
      </w:rPr>
    </w:lvl>
    <w:lvl w:ilvl="3" w:tplc="AA7A8A7A">
      <w:numFmt w:val="bullet"/>
      <w:lvlText w:val="•"/>
      <w:lvlJc w:val="left"/>
      <w:pPr>
        <w:ind w:left="3657" w:hanging="231"/>
      </w:pPr>
      <w:rPr>
        <w:rFonts w:hint="default"/>
      </w:rPr>
    </w:lvl>
    <w:lvl w:ilvl="4" w:tplc="0352A494">
      <w:numFmt w:val="bullet"/>
      <w:lvlText w:val="•"/>
      <w:lvlJc w:val="left"/>
      <w:pPr>
        <w:ind w:left="4556" w:hanging="231"/>
      </w:pPr>
      <w:rPr>
        <w:rFonts w:hint="default"/>
      </w:rPr>
    </w:lvl>
    <w:lvl w:ilvl="5" w:tplc="48D0DDE6">
      <w:numFmt w:val="bullet"/>
      <w:lvlText w:val="•"/>
      <w:lvlJc w:val="left"/>
      <w:pPr>
        <w:ind w:left="5455" w:hanging="231"/>
      </w:pPr>
      <w:rPr>
        <w:rFonts w:hint="default"/>
      </w:rPr>
    </w:lvl>
    <w:lvl w:ilvl="6" w:tplc="716A75C2">
      <w:numFmt w:val="bullet"/>
      <w:lvlText w:val="•"/>
      <w:lvlJc w:val="left"/>
      <w:pPr>
        <w:ind w:left="6354" w:hanging="231"/>
      </w:pPr>
      <w:rPr>
        <w:rFonts w:hint="default"/>
      </w:rPr>
    </w:lvl>
    <w:lvl w:ilvl="7" w:tplc="2924CB22">
      <w:numFmt w:val="bullet"/>
      <w:lvlText w:val="•"/>
      <w:lvlJc w:val="left"/>
      <w:pPr>
        <w:ind w:left="7253" w:hanging="231"/>
      </w:pPr>
      <w:rPr>
        <w:rFonts w:hint="default"/>
      </w:rPr>
    </w:lvl>
    <w:lvl w:ilvl="8" w:tplc="8E1AEC98">
      <w:numFmt w:val="bullet"/>
      <w:lvlText w:val="•"/>
      <w:lvlJc w:val="left"/>
      <w:pPr>
        <w:ind w:left="8152" w:hanging="231"/>
      </w:pPr>
      <w:rPr>
        <w:rFonts w:hint="default"/>
      </w:rPr>
    </w:lvl>
  </w:abstractNum>
  <w:abstractNum w:abstractNumId="12" w15:restartNumberingAfterBreak="0">
    <w:nsid w:val="24737654"/>
    <w:multiLevelType w:val="hybridMultilevel"/>
    <w:tmpl w:val="73E22800"/>
    <w:lvl w:ilvl="0" w:tplc="0DC22AC6">
      <w:start w:val="1"/>
      <w:numFmt w:val="decimal"/>
      <w:lvlText w:val="%1)"/>
      <w:lvlJc w:val="left"/>
      <w:pPr>
        <w:ind w:left="132" w:hanging="263"/>
        <w:jc w:val="left"/>
      </w:pPr>
      <w:rPr>
        <w:rFonts w:ascii="Calibri" w:eastAsia="Calibri" w:hAnsi="Calibri" w:cs="Calibri" w:hint="default"/>
        <w:w w:val="100"/>
        <w:sz w:val="22"/>
        <w:szCs w:val="22"/>
      </w:rPr>
    </w:lvl>
    <w:lvl w:ilvl="1" w:tplc="3C087A04">
      <w:numFmt w:val="bullet"/>
      <w:lvlText w:val="•"/>
      <w:lvlJc w:val="left"/>
      <w:pPr>
        <w:ind w:left="1121" w:hanging="263"/>
      </w:pPr>
      <w:rPr>
        <w:rFonts w:hint="default"/>
      </w:rPr>
    </w:lvl>
    <w:lvl w:ilvl="2" w:tplc="8F16CFC8">
      <w:numFmt w:val="bullet"/>
      <w:lvlText w:val="•"/>
      <w:lvlJc w:val="left"/>
      <w:pPr>
        <w:ind w:left="2102" w:hanging="263"/>
      </w:pPr>
      <w:rPr>
        <w:rFonts w:hint="default"/>
      </w:rPr>
    </w:lvl>
    <w:lvl w:ilvl="3" w:tplc="D452DE90">
      <w:numFmt w:val="bullet"/>
      <w:lvlText w:val="•"/>
      <w:lvlJc w:val="left"/>
      <w:pPr>
        <w:ind w:left="3083" w:hanging="263"/>
      </w:pPr>
      <w:rPr>
        <w:rFonts w:hint="default"/>
      </w:rPr>
    </w:lvl>
    <w:lvl w:ilvl="4" w:tplc="F30A4B30">
      <w:numFmt w:val="bullet"/>
      <w:lvlText w:val="•"/>
      <w:lvlJc w:val="left"/>
      <w:pPr>
        <w:ind w:left="4064" w:hanging="263"/>
      </w:pPr>
      <w:rPr>
        <w:rFonts w:hint="default"/>
      </w:rPr>
    </w:lvl>
    <w:lvl w:ilvl="5" w:tplc="F97CA40C">
      <w:numFmt w:val="bullet"/>
      <w:lvlText w:val="•"/>
      <w:lvlJc w:val="left"/>
      <w:pPr>
        <w:ind w:left="5045" w:hanging="263"/>
      </w:pPr>
      <w:rPr>
        <w:rFonts w:hint="default"/>
      </w:rPr>
    </w:lvl>
    <w:lvl w:ilvl="6" w:tplc="E11EF8C4">
      <w:numFmt w:val="bullet"/>
      <w:lvlText w:val="•"/>
      <w:lvlJc w:val="left"/>
      <w:pPr>
        <w:ind w:left="6026" w:hanging="263"/>
      </w:pPr>
      <w:rPr>
        <w:rFonts w:hint="default"/>
      </w:rPr>
    </w:lvl>
    <w:lvl w:ilvl="7" w:tplc="446E8640">
      <w:numFmt w:val="bullet"/>
      <w:lvlText w:val="•"/>
      <w:lvlJc w:val="left"/>
      <w:pPr>
        <w:ind w:left="7007" w:hanging="263"/>
      </w:pPr>
      <w:rPr>
        <w:rFonts w:hint="default"/>
      </w:rPr>
    </w:lvl>
    <w:lvl w:ilvl="8" w:tplc="B3C89516">
      <w:numFmt w:val="bullet"/>
      <w:lvlText w:val="•"/>
      <w:lvlJc w:val="left"/>
      <w:pPr>
        <w:ind w:left="7988" w:hanging="263"/>
      </w:pPr>
      <w:rPr>
        <w:rFonts w:hint="default"/>
      </w:rPr>
    </w:lvl>
  </w:abstractNum>
  <w:abstractNum w:abstractNumId="13" w15:restartNumberingAfterBreak="0">
    <w:nsid w:val="24A87F61"/>
    <w:multiLevelType w:val="hybridMultilevel"/>
    <w:tmpl w:val="DC2E5554"/>
    <w:lvl w:ilvl="0" w:tplc="CD12E06A">
      <w:numFmt w:val="bullet"/>
      <w:lvlText w:val=""/>
      <w:lvlJc w:val="left"/>
      <w:pPr>
        <w:ind w:left="873" w:hanging="351"/>
      </w:pPr>
      <w:rPr>
        <w:rFonts w:ascii="Wingdings" w:eastAsia="Wingdings" w:hAnsi="Wingdings" w:cs="Wingdings" w:hint="default"/>
        <w:w w:val="100"/>
        <w:sz w:val="22"/>
        <w:szCs w:val="22"/>
      </w:rPr>
    </w:lvl>
    <w:lvl w:ilvl="1" w:tplc="E44CE7A2">
      <w:numFmt w:val="bullet"/>
      <w:lvlText w:val=""/>
      <w:lvlJc w:val="left"/>
      <w:pPr>
        <w:ind w:left="1001" w:hanging="351"/>
      </w:pPr>
      <w:rPr>
        <w:rFonts w:ascii="Wingdings" w:eastAsia="Wingdings" w:hAnsi="Wingdings" w:cs="Wingdings" w:hint="default"/>
        <w:w w:val="100"/>
        <w:sz w:val="22"/>
        <w:szCs w:val="22"/>
      </w:rPr>
    </w:lvl>
    <w:lvl w:ilvl="2" w:tplc="B4BE4CE0">
      <w:numFmt w:val="bullet"/>
      <w:lvlText w:val="•"/>
      <w:lvlJc w:val="left"/>
      <w:pPr>
        <w:ind w:left="1990" w:hanging="351"/>
      </w:pPr>
      <w:rPr>
        <w:rFonts w:hint="default"/>
      </w:rPr>
    </w:lvl>
    <w:lvl w:ilvl="3" w:tplc="9D78ADD4">
      <w:numFmt w:val="bullet"/>
      <w:lvlText w:val="•"/>
      <w:lvlJc w:val="left"/>
      <w:pPr>
        <w:ind w:left="2980" w:hanging="351"/>
      </w:pPr>
      <w:rPr>
        <w:rFonts w:hint="default"/>
      </w:rPr>
    </w:lvl>
    <w:lvl w:ilvl="4" w:tplc="3A80B540">
      <w:numFmt w:val="bullet"/>
      <w:lvlText w:val="•"/>
      <w:lvlJc w:val="left"/>
      <w:pPr>
        <w:ind w:left="3970" w:hanging="351"/>
      </w:pPr>
      <w:rPr>
        <w:rFonts w:hint="default"/>
      </w:rPr>
    </w:lvl>
    <w:lvl w:ilvl="5" w:tplc="E7540C60">
      <w:numFmt w:val="bullet"/>
      <w:lvlText w:val="•"/>
      <w:lvlJc w:val="left"/>
      <w:pPr>
        <w:ind w:left="4960" w:hanging="351"/>
      </w:pPr>
      <w:rPr>
        <w:rFonts w:hint="default"/>
      </w:rPr>
    </w:lvl>
    <w:lvl w:ilvl="6" w:tplc="05E477B2">
      <w:numFmt w:val="bullet"/>
      <w:lvlText w:val="•"/>
      <w:lvlJc w:val="left"/>
      <w:pPr>
        <w:ind w:left="5950" w:hanging="351"/>
      </w:pPr>
      <w:rPr>
        <w:rFonts w:hint="default"/>
      </w:rPr>
    </w:lvl>
    <w:lvl w:ilvl="7" w:tplc="585673B2">
      <w:numFmt w:val="bullet"/>
      <w:lvlText w:val="•"/>
      <w:lvlJc w:val="left"/>
      <w:pPr>
        <w:ind w:left="6940" w:hanging="351"/>
      </w:pPr>
      <w:rPr>
        <w:rFonts w:hint="default"/>
      </w:rPr>
    </w:lvl>
    <w:lvl w:ilvl="8" w:tplc="F2E4DDAA">
      <w:numFmt w:val="bullet"/>
      <w:lvlText w:val="•"/>
      <w:lvlJc w:val="left"/>
      <w:pPr>
        <w:ind w:left="7930" w:hanging="351"/>
      </w:pPr>
      <w:rPr>
        <w:rFonts w:hint="default"/>
      </w:rPr>
    </w:lvl>
  </w:abstractNum>
  <w:abstractNum w:abstractNumId="14" w15:restartNumberingAfterBreak="0">
    <w:nsid w:val="259914DC"/>
    <w:multiLevelType w:val="hybridMultilevel"/>
    <w:tmpl w:val="D83ACD92"/>
    <w:lvl w:ilvl="0" w:tplc="10142788">
      <w:start w:val="1"/>
      <w:numFmt w:val="decimal"/>
      <w:lvlText w:val="%1)"/>
      <w:lvlJc w:val="left"/>
      <w:pPr>
        <w:ind w:left="112" w:hanging="299"/>
        <w:jc w:val="left"/>
      </w:pPr>
      <w:rPr>
        <w:rFonts w:hint="default"/>
        <w:w w:val="100"/>
      </w:rPr>
    </w:lvl>
    <w:lvl w:ilvl="1" w:tplc="D1763B5E">
      <w:start w:val="1"/>
      <w:numFmt w:val="decimal"/>
      <w:lvlText w:val="%2)"/>
      <w:lvlJc w:val="left"/>
      <w:pPr>
        <w:ind w:left="112" w:hanging="231"/>
        <w:jc w:val="left"/>
      </w:pPr>
      <w:rPr>
        <w:rFonts w:ascii="Calibri" w:eastAsia="Calibri" w:hAnsi="Calibri" w:cs="Calibri" w:hint="default"/>
        <w:w w:val="100"/>
        <w:sz w:val="22"/>
        <w:szCs w:val="22"/>
      </w:rPr>
    </w:lvl>
    <w:lvl w:ilvl="2" w:tplc="EFEE3222">
      <w:numFmt w:val="bullet"/>
      <w:lvlText w:val="•"/>
      <w:lvlJc w:val="left"/>
      <w:pPr>
        <w:ind w:left="2070" w:hanging="231"/>
      </w:pPr>
      <w:rPr>
        <w:rFonts w:hint="default"/>
      </w:rPr>
    </w:lvl>
    <w:lvl w:ilvl="3" w:tplc="CF1276DE">
      <w:numFmt w:val="bullet"/>
      <w:lvlText w:val="•"/>
      <w:lvlJc w:val="left"/>
      <w:pPr>
        <w:ind w:left="3045" w:hanging="231"/>
      </w:pPr>
      <w:rPr>
        <w:rFonts w:hint="default"/>
      </w:rPr>
    </w:lvl>
    <w:lvl w:ilvl="4" w:tplc="A1ACAB74">
      <w:numFmt w:val="bullet"/>
      <w:lvlText w:val="•"/>
      <w:lvlJc w:val="left"/>
      <w:pPr>
        <w:ind w:left="4020" w:hanging="231"/>
      </w:pPr>
      <w:rPr>
        <w:rFonts w:hint="default"/>
      </w:rPr>
    </w:lvl>
    <w:lvl w:ilvl="5" w:tplc="1B08487E">
      <w:numFmt w:val="bullet"/>
      <w:lvlText w:val="•"/>
      <w:lvlJc w:val="left"/>
      <w:pPr>
        <w:ind w:left="4995" w:hanging="231"/>
      </w:pPr>
      <w:rPr>
        <w:rFonts w:hint="default"/>
      </w:rPr>
    </w:lvl>
    <w:lvl w:ilvl="6" w:tplc="948C66BA">
      <w:numFmt w:val="bullet"/>
      <w:lvlText w:val="•"/>
      <w:lvlJc w:val="left"/>
      <w:pPr>
        <w:ind w:left="5970" w:hanging="231"/>
      </w:pPr>
      <w:rPr>
        <w:rFonts w:hint="default"/>
      </w:rPr>
    </w:lvl>
    <w:lvl w:ilvl="7" w:tplc="47727596">
      <w:numFmt w:val="bullet"/>
      <w:lvlText w:val="•"/>
      <w:lvlJc w:val="left"/>
      <w:pPr>
        <w:ind w:left="6945" w:hanging="231"/>
      </w:pPr>
      <w:rPr>
        <w:rFonts w:hint="default"/>
      </w:rPr>
    </w:lvl>
    <w:lvl w:ilvl="8" w:tplc="62D047E4">
      <w:numFmt w:val="bullet"/>
      <w:lvlText w:val="•"/>
      <w:lvlJc w:val="left"/>
      <w:pPr>
        <w:ind w:left="7920" w:hanging="231"/>
      </w:pPr>
      <w:rPr>
        <w:rFonts w:hint="default"/>
      </w:rPr>
    </w:lvl>
  </w:abstractNum>
  <w:abstractNum w:abstractNumId="15" w15:restartNumberingAfterBreak="0">
    <w:nsid w:val="276B0036"/>
    <w:multiLevelType w:val="hybridMultilevel"/>
    <w:tmpl w:val="90D6F9AC"/>
    <w:lvl w:ilvl="0" w:tplc="06D0AE40">
      <w:start w:val="1"/>
      <w:numFmt w:val="decimal"/>
      <w:lvlText w:val="%1)"/>
      <w:lvlJc w:val="left"/>
      <w:pPr>
        <w:ind w:left="112" w:hanging="329"/>
        <w:jc w:val="left"/>
      </w:pPr>
      <w:rPr>
        <w:rFonts w:ascii="Calibri" w:eastAsia="Calibri" w:hAnsi="Calibri" w:cs="Calibri" w:hint="default"/>
        <w:w w:val="100"/>
        <w:sz w:val="22"/>
        <w:szCs w:val="22"/>
      </w:rPr>
    </w:lvl>
    <w:lvl w:ilvl="1" w:tplc="68248F34">
      <w:numFmt w:val="bullet"/>
      <w:lvlText w:val="•"/>
      <w:lvlJc w:val="left"/>
      <w:pPr>
        <w:ind w:left="1095" w:hanging="329"/>
      </w:pPr>
      <w:rPr>
        <w:rFonts w:hint="default"/>
      </w:rPr>
    </w:lvl>
    <w:lvl w:ilvl="2" w:tplc="284EA452">
      <w:numFmt w:val="bullet"/>
      <w:lvlText w:val="•"/>
      <w:lvlJc w:val="left"/>
      <w:pPr>
        <w:ind w:left="2070" w:hanging="329"/>
      </w:pPr>
      <w:rPr>
        <w:rFonts w:hint="default"/>
      </w:rPr>
    </w:lvl>
    <w:lvl w:ilvl="3" w:tplc="61740948">
      <w:numFmt w:val="bullet"/>
      <w:lvlText w:val="•"/>
      <w:lvlJc w:val="left"/>
      <w:pPr>
        <w:ind w:left="3045" w:hanging="329"/>
      </w:pPr>
      <w:rPr>
        <w:rFonts w:hint="default"/>
      </w:rPr>
    </w:lvl>
    <w:lvl w:ilvl="4" w:tplc="62D86F32">
      <w:numFmt w:val="bullet"/>
      <w:lvlText w:val="•"/>
      <w:lvlJc w:val="left"/>
      <w:pPr>
        <w:ind w:left="4020" w:hanging="329"/>
      </w:pPr>
      <w:rPr>
        <w:rFonts w:hint="default"/>
      </w:rPr>
    </w:lvl>
    <w:lvl w:ilvl="5" w:tplc="628AAE48">
      <w:numFmt w:val="bullet"/>
      <w:lvlText w:val="•"/>
      <w:lvlJc w:val="left"/>
      <w:pPr>
        <w:ind w:left="4995" w:hanging="329"/>
      </w:pPr>
      <w:rPr>
        <w:rFonts w:hint="default"/>
      </w:rPr>
    </w:lvl>
    <w:lvl w:ilvl="6" w:tplc="77C05E9E">
      <w:numFmt w:val="bullet"/>
      <w:lvlText w:val="•"/>
      <w:lvlJc w:val="left"/>
      <w:pPr>
        <w:ind w:left="5970" w:hanging="329"/>
      </w:pPr>
      <w:rPr>
        <w:rFonts w:hint="default"/>
      </w:rPr>
    </w:lvl>
    <w:lvl w:ilvl="7" w:tplc="3594BC44">
      <w:numFmt w:val="bullet"/>
      <w:lvlText w:val="•"/>
      <w:lvlJc w:val="left"/>
      <w:pPr>
        <w:ind w:left="6945" w:hanging="329"/>
      </w:pPr>
      <w:rPr>
        <w:rFonts w:hint="default"/>
      </w:rPr>
    </w:lvl>
    <w:lvl w:ilvl="8" w:tplc="3110C268">
      <w:numFmt w:val="bullet"/>
      <w:lvlText w:val="•"/>
      <w:lvlJc w:val="left"/>
      <w:pPr>
        <w:ind w:left="7920" w:hanging="329"/>
      </w:pPr>
      <w:rPr>
        <w:rFonts w:hint="default"/>
      </w:rPr>
    </w:lvl>
  </w:abstractNum>
  <w:abstractNum w:abstractNumId="16" w15:restartNumberingAfterBreak="0">
    <w:nsid w:val="3B8B04C7"/>
    <w:multiLevelType w:val="hybridMultilevel"/>
    <w:tmpl w:val="0B2263DA"/>
    <w:lvl w:ilvl="0" w:tplc="0E5649B4">
      <w:start w:val="1"/>
      <w:numFmt w:val="decimal"/>
      <w:lvlText w:val="%1)"/>
      <w:lvlJc w:val="left"/>
      <w:pPr>
        <w:ind w:left="152" w:hanging="233"/>
        <w:jc w:val="left"/>
      </w:pPr>
      <w:rPr>
        <w:rFonts w:ascii="Calibri" w:eastAsia="Calibri" w:hAnsi="Calibri" w:cs="Calibri" w:hint="default"/>
        <w:w w:val="100"/>
        <w:sz w:val="22"/>
        <w:szCs w:val="22"/>
      </w:rPr>
    </w:lvl>
    <w:lvl w:ilvl="1" w:tplc="F2A44030">
      <w:numFmt w:val="bullet"/>
      <w:lvlText w:val=""/>
      <w:lvlJc w:val="left"/>
      <w:pPr>
        <w:ind w:left="1324" w:hanging="360"/>
      </w:pPr>
      <w:rPr>
        <w:rFonts w:ascii="Wingdings" w:eastAsia="Wingdings" w:hAnsi="Wingdings" w:cs="Wingdings" w:hint="default"/>
        <w:w w:val="100"/>
        <w:sz w:val="22"/>
        <w:szCs w:val="22"/>
      </w:rPr>
    </w:lvl>
    <w:lvl w:ilvl="2" w:tplc="C6EE5544">
      <w:numFmt w:val="bullet"/>
      <w:lvlText w:val="•"/>
      <w:lvlJc w:val="left"/>
      <w:pPr>
        <w:ind w:left="2274" w:hanging="360"/>
      </w:pPr>
      <w:rPr>
        <w:rFonts w:hint="default"/>
      </w:rPr>
    </w:lvl>
    <w:lvl w:ilvl="3" w:tplc="70BAFBD4">
      <w:numFmt w:val="bullet"/>
      <w:lvlText w:val="•"/>
      <w:lvlJc w:val="left"/>
      <w:pPr>
        <w:ind w:left="3229" w:hanging="360"/>
      </w:pPr>
      <w:rPr>
        <w:rFonts w:hint="default"/>
      </w:rPr>
    </w:lvl>
    <w:lvl w:ilvl="4" w:tplc="9410AD02">
      <w:numFmt w:val="bullet"/>
      <w:lvlText w:val="•"/>
      <w:lvlJc w:val="left"/>
      <w:pPr>
        <w:ind w:left="4183" w:hanging="360"/>
      </w:pPr>
      <w:rPr>
        <w:rFonts w:hint="default"/>
      </w:rPr>
    </w:lvl>
    <w:lvl w:ilvl="5" w:tplc="B4886E3E">
      <w:numFmt w:val="bullet"/>
      <w:lvlText w:val="•"/>
      <w:lvlJc w:val="left"/>
      <w:pPr>
        <w:ind w:left="5138" w:hanging="360"/>
      </w:pPr>
      <w:rPr>
        <w:rFonts w:hint="default"/>
      </w:rPr>
    </w:lvl>
    <w:lvl w:ilvl="6" w:tplc="ACC80514">
      <w:numFmt w:val="bullet"/>
      <w:lvlText w:val="•"/>
      <w:lvlJc w:val="left"/>
      <w:pPr>
        <w:ind w:left="6092" w:hanging="360"/>
      </w:pPr>
      <w:rPr>
        <w:rFonts w:hint="default"/>
      </w:rPr>
    </w:lvl>
    <w:lvl w:ilvl="7" w:tplc="21B8DA52">
      <w:numFmt w:val="bullet"/>
      <w:lvlText w:val="•"/>
      <w:lvlJc w:val="left"/>
      <w:pPr>
        <w:ind w:left="7047" w:hanging="360"/>
      </w:pPr>
      <w:rPr>
        <w:rFonts w:hint="default"/>
      </w:rPr>
    </w:lvl>
    <w:lvl w:ilvl="8" w:tplc="2A5202EE">
      <w:numFmt w:val="bullet"/>
      <w:lvlText w:val="•"/>
      <w:lvlJc w:val="left"/>
      <w:pPr>
        <w:ind w:left="8002" w:hanging="360"/>
      </w:pPr>
      <w:rPr>
        <w:rFonts w:hint="default"/>
      </w:rPr>
    </w:lvl>
  </w:abstractNum>
  <w:abstractNum w:abstractNumId="17" w15:restartNumberingAfterBreak="0">
    <w:nsid w:val="4B72246E"/>
    <w:multiLevelType w:val="hybridMultilevel"/>
    <w:tmpl w:val="75C229BC"/>
    <w:lvl w:ilvl="0" w:tplc="7D9E8390">
      <w:start w:val="1"/>
      <w:numFmt w:val="decimal"/>
      <w:lvlText w:val="%1)"/>
      <w:lvlJc w:val="left"/>
      <w:pPr>
        <w:ind w:left="152" w:hanging="250"/>
        <w:jc w:val="left"/>
      </w:pPr>
      <w:rPr>
        <w:rFonts w:ascii="Calibri" w:eastAsia="Calibri" w:hAnsi="Calibri" w:cs="Calibri" w:hint="default"/>
        <w:w w:val="100"/>
        <w:sz w:val="22"/>
        <w:szCs w:val="22"/>
      </w:rPr>
    </w:lvl>
    <w:lvl w:ilvl="1" w:tplc="AB927008">
      <w:start w:val="1"/>
      <w:numFmt w:val="decimal"/>
      <w:lvlText w:val="%2)"/>
      <w:lvlJc w:val="left"/>
      <w:pPr>
        <w:ind w:left="132" w:hanging="248"/>
        <w:jc w:val="right"/>
      </w:pPr>
      <w:rPr>
        <w:rFonts w:ascii="Calibri" w:eastAsia="Calibri" w:hAnsi="Calibri" w:cs="Calibri" w:hint="default"/>
        <w:w w:val="100"/>
        <w:sz w:val="22"/>
        <w:szCs w:val="22"/>
      </w:rPr>
    </w:lvl>
    <w:lvl w:ilvl="2" w:tplc="5F0CC1D4">
      <w:start w:val="1"/>
      <w:numFmt w:val="decimal"/>
      <w:lvlText w:val="%3)"/>
      <w:lvlJc w:val="left"/>
      <w:pPr>
        <w:ind w:left="132" w:hanging="233"/>
        <w:jc w:val="left"/>
      </w:pPr>
      <w:rPr>
        <w:rFonts w:ascii="Calibri" w:eastAsia="Calibri" w:hAnsi="Calibri" w:cs="Calibri" w:hint="default"/>
        <w:w w:val="100"/>
        <w:sz w:val="22"/>
        <w:szCs w:val="22"/>
      </w:rPr>
    </w:lvl>
    <w:lvl w:ilvl="3" w:tplc="74B24AFE">
      <w:numFmt w:val="bullet"/>
      <w:lvlText w:val="•"/>
      <w:lvlJc w:val="left"/>
      <w:pPr>
        <w:ind w:left="2326" w:hanging="233"/>
      </w:pPr>
      <w:rPr>
        <w:rFonts w:hint="default"/>
      </w:rPr>
    </w:lvl>
    <w:lvl w:ilvl="4" w:tplc="8AD6C282">
      <w:numFmt w:val="bullet"/>
      <w:lvlText w:val="•"/>
      <w:lvlJc w:val="left"/>
      <w:pPr>
        <w:ind w:left="3410" w:hanging="233"/>
      </w:pPr>
      <w:rPr>
        <w:rFonts w:hint="default"/>
      </w:rPr>
    </w:lvl>
    <w:lvl w:ilvl="5" w:tplc="70504BE4">
      <w:numFmt w:val="bullet"/>
      <w:lvlText w:val="•"/>
      <w:lvlJc w:val="left"/>
      <w:pPr>
        <w:ind w:left="4493" w:hanging="233"/>
      </w:pPr>
      <w:rPr>
        <w:rFonts w:hint="default"/>
      </w:rPr>
    </w:lvl>
    <w:lvl w:ilvl="6" w:tplc="C3DA1550">
      <w:numFmt w:val="bullet"/>
      <w:lvlText w:val="•"/>
      <w:lvlJc w:val="left"/>
      <w:pPr>
        <w:ind w:left="5577" w:hanging="233"/>
      </w:pPr>
      <w:rPr>
        <w:rFonts w:hint="default"/>
      </w:rPr>
    </w:lvl>
    <w:lvl w:ilvl="7" w:tplc="18BE8D16">
      <w:numFmt w:val="bullet"/>
      <w:lvlText w:val="•"/>
      <w:lvlJc w:val="left"/>
      <w:pPr>
        <w:ind w:left="6660" w:hanging="233"/>
      </w:pPr>
      <w:rPr>
        <w:rFonts w:hint="default"/>
      </w:rPr>
    </w:lvl>
    <w:lvl w:ilvl="8" w:tplc="18D63ABE">
      <w:numFmt w:val="bullet"/>
      <w:lvlText w:val="•"/>
      <w:lvlJc w:val="left"/>
      <w:pPr>
        <w:ind w:left="7744" w:hanging="233"/>
      </w:pPr>
      <w:rPr>
        <w:rFonts w:hint="default"/>
      </w:rPr>
    </w:lvl>
  </w:abstractNum>
  <w:abstractNum w:abstractNumId="18" w15:restartNumberingAfterBreak="0">
    <w:nsid w:val="4F9A01B9"/>
    <w:multiLevelType w:val="hybridMultilevel"/>
    <w:tmpl w:val="AFAE5684"/>
    <w:lvl w:ilvl="0" w:tplc="8F24CCB0">
      <w:start w:val="1"/>
      <w:numFmt w:val="decimal"/>
      <w:lvlText w:val="%1)"/>
      <w:lvlJc w:val="left"/>
      <w:pPr>
        <w:ind w:left="112" w:hanging="274"/>
        <w:jc w:val="left"/>
      </w:pPr>
      <w:rPr>
        <w:rFonts w:ascii="Calibri" w:eastAsia="Calibri" w:hAnsi="Calibri" w:cs="Calibri" w:hint="default"/>
        <w:w w:val="100"/>
        <w:sz w:val="22"/>
        <w:szCs w:val="22"/>
      </w:rPr>
    </w:lvl>
    <w:lvl w:ilvl="1" w:tplc="24D8B932">
      <w:numFmt w:val="bullet"/>
      <w:lvlText w:val="•"/>
      <w:lvlJc w:val="left"/>
      <w:pPr>
        <w:ind w:left="1095" w:hanging="274"/>
      </w:pPr>
      <w:rPr>
        <w:rFonts w:hint="default"/>
      </w:rPr>
    </w:lvl>
    <w:lvl w:ilvl="2" w:tplc="21DA2E9A">
      <w:numFmt w:val="bullet"/>
      <w:lvlText w:val="•"/>
      <w:lvlJc w:val="left"/>
      <w:pPr>
        <w:ind w:left="2070" w:hanging="274"/>
      </w:pPr>
      <w:rPr>
        <w:rFonts w:hint="default"/>
      </w:rPr>
    </w:lvl>
    <w:lvl w:ilvl="3" w:tplc="59FA2522">
      <w:numFmt w:val="bullet"/>
      <w:lvlText w:val="•"/>
      <w:lvlJc w:val="left"/>
      <w:pPr>
        <w:ind w:left="3045" w:hanging="274"/>
      </w:pPr>
      <w:rPr>
        <w:rFonts w:hint="default"/>
      </w:rPr>
    </w:lvl>
    <w:lvl w:ilvl="4" w:tplc="DD44FCFE">
      <w:numFmt w:val="bullet"/>
      <w:lvlText w:val="•"/>
      <w:lvlJc w:val="left"/>
      <w:pPr>
        <w:ind w:left="4020" w:hanging="274"/>
      </w:pPr>
      <w:rPr>
        <w:rFonts w:hint="default"/>
      </w:rPr>
    </w:lvl>
    <w:lvl w:ilvl="5" w:tplc="56F684FC">
      <w:numFmt w:val="bullet"/>
      <w:lvlText w:val="•"/>
      <w:lvlJc w:val="left"/>
      <w:pPr>
        <w:ind w:left="4995" w:hanging="274"/>
      </w:pPr>
      <w:rPr>
        <w:rFonts w:hint="default"/>
      </w:rPr>
    </w:lvl>
    <w:lvl w:ilvl="6" w:tplc="1ABC1854">
      <w:numFmt w:val="bullet"/>
      <w:lvlText w:val="•"/>
      <w:lvlJc w:val="left"/>
      <w:pPr>
        <w:ind w:left="5970" w:hanging="274"/>
      </w:pPr>
      <w:rPr>
        <w:rFonts w:hint="default"/>
      </w:rPr>
    </w:lvl>
    <w:lvl w:ilvl="7" w:tplc="AA424E22">
      <w:numFmt w:val="bullet"/>
      <w:lvlText w:val="•"/>
      <w:lvlJc w:val="left"/>
      <w:pPr>
        <w:ind w:left="6945" w:hanging="274"/>
      </w:pPr>
      <w:rPr>
        <w:rFonts w:hint="default"/>
      </w:rPr>
    </w:lvl>
    <w:lvl w:ilvl="8" w:tplc="F70A0648">
      <w:numFmt w:val="bullet"/>
      <w:lvlText w:val="•"/>
      <w:lvlJc w:val="left"/>
      <w:pPr>
        <w:ind w:left="7920" w:hanging="274"/>
      </w:pPr>
      <w:rPr>
        <w:rFonts w:hint="default"/>
      </w:rPr>
    </w:lvl>
  </w:abstractNum>
  <w:abstractNum w:abstractNumId="19" w15:restartNumberingAfterBreak="0">
    <w:nsid w:val="57E00370"/>
    <w:multiLevelType w:val="hybridMultilevel"/>
    <w:tmpl w:val="38ACA214"/>
    <w:lvl w:ilvl="0" w:tplc="6284CF46">
      <w:start w:val="1"/>
      <w:numFmt w:val="decimal"/>
      <w:lvlText w:val="%1)"/>
      <w:lvlJc w:val="left"/>
      <w:pPr>
        <w:ind w:left="270" w:hanging="231"/>
        <w:jc w:val="right"/>
      </w:pPr>
      <w:rPr>
        <w:rFonts w:ascii="Calibri" w:eastAsia="Calibri" w:hAnsi="Calibri" w:cs="Calibri" w:hint="default"/>
        <w:w w:val="100"/>
        <w:sz w:val="22"/>
        <w:szCs w:val="22"/>
      </w:rPr>
    </w:lvl>
    <w:lvl w:ilvl="1" w:tplc="27EE3FDC">
      <w:numFmt w:val="bullet"/>
      <w:lvlText w:val="•"/>
      <w:lvlJc w:val="left"/>
      <w:pPr>
        <w:ind w:left="1257" w:hanging="231"/>
      </w:pPr>
      <w:rPr>
        <w:rFonts w:hint="default"/>
      </w:rPr>
    </w:lvl>
    <w:lvl w:ilvl="2" w:tplc="67AED8CE">
      <w:numFmt w:val="bullet"/>
      <w:lvlText w:val="•"/>
      <w:lvlJc w:val="left"/>
      <w:pPr>
        <w:ind w:left="2234" w:hanging="231"/>
      </w:pPr>
      <w:rPr>
        <w:rFonts w:hint="default"/>
      </w:rPr>
    </w:lvl>
    <w:lvl w:ilvl="3" w:tplc="172A1638">
      <w:numFmt w:val="bullet"/>
      <w:lvlText w:val="•"/>
      <w:lvlJc w:val="left"/>
      <w:pPr>
        <w:ind w:left="3211" w:hanging="231"/>
      </w:pPr>
      <w:rPr>
        <w:rFonts w:hint="default"/>
      </w:rPr>
    </w:lvl>
    <w:lvl w:ilvl="4" w:tplc="D400B124">
      <w:numFmt w:val="bullet"/>
      <w:lvlText w:val="•"/>
      <w:lvlJc w:val="left"/>
      <w:pPr>
        <w:ind w:left="4188" w:hanging="231"/>
      </w:pPr>
      <w:rPr>
        <w:rFonts w:hint="default"/>
      </w:rPr>
    </w:lvl>
    <w:lvl w:ilvl="5" w:tplc="4BBAAB92">
      <w:numFmt w:val="bullet"/>
      <w:lvlText w:val="•"/>
      <w:lvlJc w:val="left"/>
      <w:pPr>
        <w:ind w:left="5165" w:hanging="231"/>
      </w:pPr>
      <w:rPr>
        <w:rFonts w:hint="default"/>
      </w:rPr>
    </w:lvl>
    <w:lvl w:ilvl="6" w:tplc="A1969CD2">
      <w:numFmt w:val="bullet"/>
      <w:lvlText w:val="•"/>
      <w:lvlJc w:val="left"/>
      <w:pPr>
        <w:ind w:left="6142" w:hanging="231"/>
      </w:pPr>
      <w:rPr>
        <w:rFonts w:hint="default"/>
      </w:rPr>
    </w:lvl>
    <w:lvl w:ilvl="7" w:tplc="8A1E13E6">
      <w:numFmt w:val="bullet"/>
      <w:lvlText w:val="•"/>
      <w:lvlJc w:val="left"/>
      <w:pPr>
        <w:ind w:left="7119" w:hanging="231"/>
      </w:pPr>
      <w:rPr>
        <w:rFonts w:hint="default"/>
      </w:rPr>
    </w:lvl>
    <w:lvl w:ilvl="8" w:tplc="E2521EC8">
      <w:numFmt w:val="bullet"/>
      <w:lvlText w:val="•"/>
      <w:lvlJc w:val="left"/>
      <w:pPr>
        <w:ind w:left="8096" w:hanging="231"/>
      </w:pPr>
      <w:rPr>
        <w:rFonts w:hint="default"/>
      </w:rPr>
    </w:lvl>
  </w:abstractNum>
  <w:abstractNum w:abstractNumId="20" w15:restartNumberingAfterBreak="0">
    <w:nsid w:val="59AF525B"/>
    <w:multiLevelType w:val="multilevel"/>
    <w:tmpl w:val="84D0B7BA"/>
    <w:lvl w:ilvl="0">
      <w:start w:val="7"/>
      <w:numFmt w:val="decimal"/>
      <w:lvlText w:val="%1"/>
      <w:lvlJc w:val="left"/>
      <w:pPr>
        <w:ind w:left="574" w:hanging="464"/>
        <w:jc w:val="left"/>
      </w:pPr>
      <w:rPr>
        <w:rFonts w:hint="default"/>
      </w:rPr>
    </w:lvl>
    <w:lvl w:ilvl="1">
      <w:start w:val="3"/>
      <w:numFmt w:val="decimal"/>
      <w:lvlText w:val="%1.%2."/>
      <w:lvlJc w:val="left"/>
      <w:pPr>
        <w:ind w:left="574" w:hanging="464"/>
        <w:jc w:val="left"/>
      </w:pPr>
      <w:rPr>
        <w:rFonts w:hint="default"/>
        <w:w w:val="99"/>
        <w:highlight w:val="lightGray"/>
      </w:rPr>
    </w:lvl>
    <w:lvl w:ilvl="2">
      <w:start w:val="1"/>
      <w:numFmt w:val="decimal"/>
      <w:lvlText w:val="%3)"/>
      <w:lvlJc w:val="left"/>
      <w:pPr>
        <w:ind w:left="112" w:hanging="233"/>
        <w:jc w:val="left"/>
      </w:pPr>
      <w:rPr>
        <w:rFonts w:ascii="Calibri" w:eastAsia="Calibri" w:hAnsi="Calibri" w:cs="Calibri" w:hint="default"/>
        <w:w w:val="100"/>
        <w:sz w:val="22"/>
        <w:szCs w:val="22"/>
      </w:rPr>
    </w:lvl>
    <w:lvl w:ilvl="3">
      <w:numFmt w:val="bullet"/>
      <w:lvlText w:val="•"/>
      <w:lvlJc w:val="left"/>
      <w:pPr>
        <w:ind w:left="2649" w:hanging="233"/>
      </w:pPr>
      <w:rPr>
        <w:rFonts w:hint="default"/>
      </w:rPr>
    </w:lvl>
    <w:lvl w:ilvl="4">
      <w:numFmt w:val="bullet"/>
      <w:lvlText w:val="•"/>
      <w:lvlJc w:val="left"/>
      <w:pPr>
        <w:ind w:left="3683" w:hanging="233"/>
      </w:pPr>
      <w:rPr>
        <w:rFonts w:hint="default"/>
      </w:rPr>
    </w:lvl>
    <w:lvl w:ilvl="5">
      <w:numFmt w:val="bullet"/>
      <w:lvlText w:val="•"/>
      <w:lvlJc w:val="left"/>
      <w:pPr>
        <w:ind w:left="4718" w:hanging="233"/>
      </w:pPr>
      <w:rPr>
        <w:rFonts w:hint="default"/>
      </w:rPr>
    </w:lvl>
    <w:lvl w:ilvl="6">
      <w:numFmt w:val="bullet"/>
      <w:lvlText w:val="•"/>
      <w:lvlJc w:val="left"/>
      <w:pPr>
        <w:ind w:left="5752" w:hanging="233"/>
      </w:pPr>
      <w:rPr>
        <w:rFonts w:hint="default"/>
      </w:rPr>
    </w:lvl>
    <w:lvl w:ilvl="7">
      <w:numFmt w:val="bullet"/>
      <w:lvlText w:val="•"/>
      <w:lvlJc w:val="left"/>
      <w:pPr>
        <w:ind w:left="6787" w:hanging="233"/>
      </w:pPr>
      <w:rPr>
        <w:rFonts w:hint="default"/>
      </w:rPr>
    </w:lvl>
    <w:lvl w:ilvl="8">
      <w:numFmt w:val="bullet"/>
      <w:lvlText w:val="•"/>
      <w:lvlJc w:val="left"/>
      <w:pPr>
        <w:ind w:left="7822" w:hanging="233"/>
      </w:pPr>
      <w:rPr>
        <w:rFonts w:hint="default"/>
      </w:rPr>
    </w:lvl>
  </w:abstractNum>
  <w:abstractNum w:abstractNumId="21" w15:restartNumberingAfterBreak="0">
    <w:nsid w:val="5D177C8F"/>
    <w:multiLevelType w:val="hybridMultilevel"/>
    <w:tmpl w:val="B84247B8"/>
    <w:lvl w:ilvl="0" w:tplc="ED2C4698">
      <w:start w:val="1"/>
      <w:numFmt w:val="decimal"/>
      <w:lvlText w:val="%1)"/>
      <w:lvlJc w:val="left"/>
      <w:pPr>
        <w:ind w:left="112" w:hanging="233"/>
        <w:jc w:val="left"/>
      </w:pPr>
      <w:rPr>
        <w:rFonts w:ascii="Calibri" w:eastAsia="Calibri" w:hAnsi="Calibri" w:cs="Calibri" w:hint="default"/>
        <w:w w:val="100"/>
        <w:sz w:val="22"/>
        <w:szCs w:val="22"/>
      </w:rPr>
    </w:lvl>
    <w:lvl w:ilvl="1" w:tplc="916EBC1E">
      <w:start w:val="1"/>
      <w:numFmt w:val="decimal"/>
      <w:lvlText w:val="%2)"/>
      <w:lvlJc w:val="left"/>
      <w:pPr>
        <w:ind w:left="270" w:hanging="231"/>
        <w:jc w:val="left"/>
      </w:pPr>
      <w:rPr>
        <w:rFonts w:ascii="Calibri" w:eastAsia="Calibri" w:hAnsi="Calibri" w:cs="Calibri" w:hint="default"/>
        <w:w w:val="100"/>
        <w:sz w:val="22"/>
        <w:szCs w:val="22"/>
      </w:rPr>
    </w:lvl>
    <w:lvl w:ilvl="2" w:tplc="69AA1278">
      <w:start w:val="1"/>
      <w:numFmt w:val="decimal"/>
      <w:lvlText w:val="%3)"/>
      <w:lvlJc w:val="left"/>
      <w:pPr>
        <w:ind w:left="270" w:hanging="228"/>
        <w:jc w:val="left"/>
      </w:pPr>
      <w:rPr>
        <w:rFonts w:ascii="Calibri" w:eastAsia="Calibri" w:hAnsi="Calibri" w:cs="Calibri" w:hint="default"/>
        <w:w w:val="100"/>
        <w:sz w:val="22"/>
        <w:szCs w:val="22"/>
      </w:rPr>
    </w:lvl>
    <w:lvl w:ilvl="3" w:tplc="0D9A121A">
      <w:numFmt w:val="bullet"/>
      <w:lvlText w:val="•"/>
      <w:lvlJc w:val="left"/>
      <w:pPr>
        <w:ind w:left="2411" w:hanging="228"/>
      </w:pPr>
      <w:rPr>
        <w:rFonts w:hint="default"/>
      </w:rPr>
    </w:lvl>
    <w:lvl w:ilvl="4" w:tplc="DA6AD51E">
      <w:numFmt w:val="bullet"/>
      <w:lvlText w:val="•"/>
      <w:lvlJc w:val="left"/>
      <w:pPr>
        <w:ind w:left="3477" w:hanging="228"/>
      </w:pPr>
      <w:rPr>
        <w:rFonts w:hint="default"/>
      </w:rPr>
    </w:lvl>
    <w:lvl w:ilvl="5" w:tplc="710AEA94">
      <w:numFmt w:val="bullet"/>
      <w:lvlText w:val="•"/>
      <w:lvlJc w:val="left"/>
      <w:pPr>
        <w:ind w:left="4542" w:hanging="228"/>
      </w:pPr>
      <w:rPr>
        <w:rFonts w:hint="default"/>
      </w:rPr>
    </w:lvl>
    <w:lvl w:ilvl="6" w:tplc="E7BE1F9E">
      <w:numFmt w:val="bullet"/>
      <w:lvlText w:val="•"/>
      <w:lvlJc w:val="left"/>
      <w:pPr>
        <w:ind w:left="5608" w:hanging="228"/>
      </w:pPr>
      <w:rPr>
        <w:rFonts w:hint="default"/>
      </w:rPr>
    </w:lvl>
    <w:lvl w:ilvl="7" w:tplc="4642D9E8">
      <w:numFmt w:val="bullet"/>
      <w:lvlText w:val="•"/>
      <w:lvlJc w:val="left"/>
      <w:pPr>
        <w:ind w:left="6674" w:hanging="228"/>
      </w:pPr>
      <w:rPr>
        <w:rFonts w:hint="default"/>
      </w:rPr>
    </w:lvl>
    <w:lvl w:ilvl="8" w:tplc="37089098">
      <w:numFmt w:val="bullet"/>
      <w:lvlText w:val="•"/>
      <w:lvlJc w:val="left"/>
      <w:pPr>
        <w:ind w:left="7739" w:hanging="228"/>
      </w:pPr>
      <w:rPr>
        <w:rFonts w:hint="default"/>
      </w:rPr>
    </w:lvl>
  </w:abstractNum>
  <w:abstractNum w:abstractNumId="22" w15:restartNumberingAfterBreak="0">
    <w:nsid w:val="5D2C1D0F"/>
    <w:multiLevelType w:val="hybridMultilevel"/>
    <w:tmpl w:val="F16079FE"/>
    <w:lvl w:ilvl="0" w:tplc="6582B3C6">
      <w:start w:val="1"/>
      <w:numFmt w:val="decimal"/>
      <w:lvlText w:val="%1)"/>
      <w:lvlJc w:val="left"/>
      <w:pPr>
        <w:ind w:left="112" w:hanging="233"/>
        <w:jc w:val="left"/>
      </w:pPr>
      <w:rPr>
        <w:rFonts w:ascii="Calibri" w:eastAsia="Calibri" w:hAnsi="Calibri" w:cs="Calibri" w:hint="default"/>
        <w:w w:val="100"/>
        <w:sz w:val="22"/>
        <w:szCs w:val="22"/>
      </w:rPr>
    </w:lvl>
    <w:lvl w:ilvl="1" w:tplc="21A4FD62">
      <w:numFmt w:val="bullet"/>
      <w:lvlText w:val=""/>
      <w:lvlJc w:val="left"/>
      <w:pPr>
        <w:ind w:left="1922" w:hanging="348"/>
      </w:pPr>
      <w:rPr>
        <w:rFonts w:ascii="Wingdings" w:eastAsia="Wingdings" w:hAnsi="Wingdings" w:cs="Wingdings" w:hint="default"/>
        <w:w w:val="100"/>
        <w:sz w:val="22"/>
        <w:szCs w:val="22"/>
      </w:rPr>
    </w:lvl>
    <w:lvl w:ilvl="2" w:tplc="5A56FF50">
      <w:numFmt w:val="bullet"/>
      <w:lvlText w:val="•"/>
      <w:lvlJc w:val="left"/>
      <w:pPr>
        <w:ind w:left="2805" w:hanging="348"/>
      </w:pPr>
      <w:rPr>
        <w:rFonts w:hint="default"/>
      </w:rPr>
    </w:lvl>
    <w:lvl w:ilvl="3" w:tplc="47AE6022">
      <w:numFmt w:val="bullet"/>
      <w:lvlText w:val="•"/>
      <w:lvlJc w:val="left"/>
      <w:pPr>
        <w:ind w:left="3691" w:hanging="348"/>
      </w:pPr>
      <w:rPr>
        <w:rFonts w:hint="default"/>
      </w:rPr>
    </w:lvl>
    <w:lvl w:ilvl="4" w:tplc="808E48F8">
      <w:numFmt w:val="bullet"/>
      <w:lvlText w:val="•"/>
      <w:lvlJc w:val="left"/>
      <w:pPr>
        <w:ind w:left="4577" w:hanging="348"/>
      </w:pPr>
      <w:rPr>
        <w:rFonts w:hint="default"/>
      </w:rPr>
    </w:lvl>
    <w:lvl w:ilvl="5" w:tplc="D9789420">
      <w:numFmt w:val="bullet"/>
      <w:lvlText w:val="•"/>
      <w:lvlJc w:val="left"/>
      <w:pPr>
        <w:ind w:left="5462" w:hanging="348"/>
      </w:pPr>
      <w:rPr>
        <w:rFonts w:hint="default"/>
      </w:rPr>
    </w:lvl>
    <w:lvl w:ilvl="6" w:tplc="27B21E58">
      <w:numFmt w:val="bullet"/>
      <w:lvlText w:val="•"/>
      <w:lvlJc w:val="left"/>
      <w:pPr>
        <w:ind w:left="6348" w:hanging="348"/>
      </w:pPr>
      <w:rPr>
        <w:rFonts w:hint="default"/>
      </w:rPr>
    </w:lvl>
    <w:lvl w:ilvl="7" w:tplc="5FE8DBB4">
      <w:numFmt w:val="bullet"/>
      <w:lvlText w:val="•"/>
      <w:lvlJc w:val="left"/>
      <w:pPr>
        <w:ind w:left="7234" w:hanging="348"/>
      </w:pPr>
      <w:rPr>
        <w:rFonts w:hint="default"/>
      </w:rPr>
    </w:lvl>
    <w:lvl w:ilvl="8" w:tplc="06869976">
      <w:numFmt w:val="bullet"/>
      <w:lvlText w:val="•"/>
      <w:lvlJc w:val="left"/>
      <w:pPr>
        <w:ind w:left="8119" w:hanging="348"/>
      </w:pPr>
      <w:rPr>
        <w:rFonts w:hint="default"/>
      </w:rPr>
    </w:lvl>
  </w:abstractNum>
  <w:abstractNum w:abstractNumId="23" w15:restartNumberingAfterBreak="0">
    <w:nsid w:val="5DDC00A4"/>
    <w:multiLevelType w:val="hybridMultilevel"/>
    <w:tmpl w:val="80DA9624"/>
    <w:lvl w:ilvl="0" w:tplc="68EA6400">
      <w:start w:val="1"/>
      <w:numFmt w:val="decimal"/>
      <w:lvlText w:val="%1)"/>
      <w:lvlJc w:val="left"/>
      <w:pPr>
        <w:ind w:left="132" w:hanging="233"/>
        <w:jc w:val="left"/>
      </w:pPr>
      <w:rPr>
        <w:rFonts w:ascii="Calibri" w:eastAsia="Calibri" w:hAnsi="Calibri" w:cs="Calibri" w:hint="default"/>
        <w:w w:val="100"/>
        <w:sz w:val="22"/>
        <w:szCs w:val="22"/>
      </w:rPr>
    </w:lvl>
    <w:lvl w:ilvl="1" w:tplc="DC2E5B4C">
      <w:numFmt w:val="bullet"/>
      <w:lvlText w:val=""/>
      <w:lvlJc w:val="left"/>
      <w:pPr>
        <w:ind w:left="1856" w:hanging="351"/>
      </w:pPr>
      <w:rPr>
        <w:rFonts w:ascii="Wingdings" w:eastAsia="Wingdings" w:hAnsi="Wingdings" w:cs="Wingdings" w:hint="default"/>
        <w:w w:val="100"/>
        <w:sz w:val="22"/>
        <w:szCs w:val="22"/>
      </w:rPr>
    </w:lvl>
    <w:lvl w:ilvl="2" w:tplc="F7C283CE">
      <w:numFmt w:val="bullet"/>
      <w:lvlText w:val="•"/>
      <w:lvlJc w:val="left"/>
      <w:pPr>
        <w:ind w:left="1860" w:hanging="351"/>
      </w:pPr>
      <w:rPr>
        <w:rFonts w:hint="default"/>
      </w:rPr>
    </w:lvl>
    <w:lvl w:ilvl="3" w:tplc="14183040">
      <w:numFmt w:val="bullet"/>
      <w:lvlText w:val="•"/>
      <w:lvlJc w:val="left"/>
      <w:pPr>
        <w:ind w:left="2866" w:hanging="351"/>
      </w:pPr>
      <w:rPr>
        <w:rFonts w:hint="default"/>
      </w:rPr>
    </w:lvl>
    <w:lvl w:ilvl="4" w:tplc="88A0CF78">
      <w:numFmt w:val="bullet"/>
      <w:lvlText w:val="•"/>
      <w:lvlJc w:val="left"/>
      <w:pPr>
        <w:ind w:left="3872" w:hanging="351"/>
      </w:pPr>
      <w:rPr>
        <w:rFonts w:hint="default"/>
      </w:rPr>
    </w:lvl>
    <w:lvl w:ilvl="5" w:tplc="BD504DD0">
      <w:numFmt w:val="bullet"/>
      <w:lvlText w:val="•"/>
      <w:lvlJc w:val="left"/>
      <w:pPr>
        <w:ind w:left="4879" w:hanging="351"/>
      </w:pPr>
      <w:rPr>
        <w:rFonts w:hint="default"/>
      </w:rPr>
    </w:lvl>
    <w:lvl w:ilvl="6" w:tplc="880803E6">
      <w:numFmt w:val="bullet"/>
      <w:lvlText w:val="•"/>
      <w:lvlJc w:val="left"/>
      <w:pPr>
        <w:ind w:left="5885" w:hanging="351"/>
      </w:pPr>
      <w:rPr>
        <w:rFonts w:hint="default"/>
      </w:rPr>
    </w:lvl>
    <w:lvl w:ilvl="7" w:tplc="06E037D0">
      <w:numFmt w:val="bullet"/>
      <w:lvlText w:val="•"/>
      <w:lvlJc w:val="left"/>
      <w:pPr>
        <w:ind w:left="6892" w:hanging="351"/>
      </w:pPr>
      <w:rPr>
        <w:rFonts w:hint="default"/>
      </w:rPr>
    </w:lvl>
    <w:lvl w:ilvl="8" w:tplc="897CD4AA">
      <w:numFmt w:val="bullet"/>
      <w:lvlText w:val="•"/>
      <w:lvlJc w:val="left"/>
      <w:pPr>
        <w:ind w:left="7898" w:hanging="351"/>
      </w:pPr>
      <w:rPr>
        <w:rFonts w:hint="default"/>
      </w:rPr>
    </w:lvl>
  </w:abstractNum>
  <w:abstractNum w:abstractNumId="24" w15:restartNumberingAfterBreak="0">
    <w:nsid w:val="5FBA3D37"/>
    <w:multiLevelType w:val="hybridMultilevel"/>
    <w:tmpl w:val="4CD268E0"/>
    <w:lvl w:ilvl="0" w:tplc="B4802DF6">
      <w:numFmt w:val="bullet"/>
      <w:lvlText w:val=""/>
      <w:lvlJc w:val="left"/>
      <w:pPr>
        <w:ind w:left="4180" w:hanging="360"/>
      </w:pPr>
      <w:rPr>
        <w:rFonts w:ascii="Symbol" w:eastAsia="Symbol" w:hAnsi="Symbol" w:cs="Symbol" w:hint="default"/>
        <w:w w:val="100"/>
        <w:sz w:val="22"/>
        <w:szCs w:val="22"/>
      </w:rPr>
    </w:lvl>
    <w:lvl w:ilvl="1" w:tplc="869EE4D6">
      <w:numFmt w:val="bullet"/>
      <w:lvlText w:val="•"/>
      <w:lvlJc w:val="left"/>
      <w:pPr>
        <w:ind w:left="4749" w:hanging="360"/>
      </w:pPr>
      <w:rPr>
        <w:rFonts w:hint="default"/>
      </w:rPr>
    </w:lvl>
    <w:lvl w:ilvl="2" w:tplc="6ED45EBE">
      <w:numFmt w:val="bullet"/>
      <w:lvlText w:val="•"/>
      <w:lvlJc w:val="left"/>
      <w:pPr>
        <w:ind w:left="5318" w:hanging="360"/>
      </w:pPr>
      <w:rPr>
        <w:rFonts w:hint="default"/>
      </w:rPr>
    </w:lvl>
    <w:lvl w:ilvl="3" w:tplc="050E62CC">
      <w:numFmt w:val="bullet"/>
      <w:lvlText w:val="•"/>
      <w:lvlJc w:val="left"/>
      <w:pPr>
        <w:ind w:left="5887" w:hanging="360"/>
      </w:pPr>
      <w:rPr>
        <w:rFonts w:hint="default"/>
      </w:rPr>
    </w:lvl>
    <w:lvl w:ilvl="4" w:tplc="C2BAD14E">
      <w:numFmt w:val="bullet"/>
      <w:lvlText w:val="•"/>
      <w:lvlJc w:val="left"/>
      <w:pPr>
        <w:ind w:left="6456" w:hanging="360"/>
      </w:pPr>
      <w:rPr>
        <w:rFonts w:hint="default"/>
      </w:rPr>
    </w:lvl>
    <w:lvl w:ilvl="5" w:tplc="2C0C5748">
      <w:numFmt w:val="bullet"/>
      <w:lvlText w:val="•"/>
      <w:lvlJc w:val="left"/>
      <w:pPr>
        <w:ind w:left="7025" w:hanging="360"/>
      </w:pPr>
      <w:rPr>
        <w:rFonts w:hint="default"/>
      </w:rPr>
    </w:lvl>
    <w:lvl w:ilvl="6" w:tplc="F1A0199C">
      <w:numFmt w:val="bullet"/>
      <w:lvlText w:val="•"/>
      <w:lvlJc w:val="left"/>
      <w:pPr>
        <w:ind w:left="7594" w:hanging="360"/>
      </w:pPr>
      <w:rPr>
        <w:rFonts w:hint="default"/>
      </w:rPr>
    </w:lvl>
    <w:lvl w:ilvl="7" w:tplc="B7C4890C">
      <w:numFmt w:val="bullet"/>
      <w:lvlText w:val="•"/>
      <w:lvlJc w:val="left"/>
      <w:pPr>
        <w:ind w:left="8163" w:hanging="360"/>
      </w:pPr>
      <w:rPr>
        <w:rFonts w:hint="default"/>
      </w:rPr>
    </w:lvl>
    <w:lvl w:ilvl="8" w:tplc="3A10CCC4">
      <w:numFmt w:val="bullet"/>
      <w:lvlText w:val="•"/>
      <w:lvlJc w:val="left"/>
      <w:pPr>
        <w:ind w:left="8732" w:hanging="360"/>
      </w:pPr>
      <w:rPr>
        <w:rFonts w:hint="default"/>
      </w:rPr>
    </w:lvl>
  </w:abstractNum>
  <w:abstractNum w:abstractNumId="25" w15:restartNumberingAfterBreak="0">
    <w:nsid w:val="625C36CD"/>
    <w:multiLevelType w:val="hybridMultilevel"/>
    <w:tmpl w:val="184EB9D4"/>
    <w:lvl w:ilvl="0" w:tplc="874E4C7E">
      <w:start w:val="1"/>
      <w:numFmt w:val="decimal"/>
      <w:lvlText w:val="%1)"/>
      <w:lvlJc w:val="left"/>
      <w:pPr>
        <w:ind w:left="910" w:hanging="231"/>
        <w:jc w:val="left"/>
      </w:pPr>
      <w:rPr>
        <w:rFonts w:ascii="Calibri" w:eastAsia="Calibri" w:hAnsi="Calibri" w:cs="Calibri" w:hint="default"/>
        <w:w w:val="100"/>
        <w:sz w:val="22"/>
        <w:szCs w:val="22"/>
      </w:rPr>
    </w:lvl>
    <w:lvl w:ilvl="1" w:tplc="D6EA4FD8">
      <w:numFmt w:val="bullet"/>
      <w:lvlText w:val="•"/>
      <w:lvlJc w:val="left"/>
      <w:pPr>
        <w:ind w:left="1815" w:hanging="231"/>
      </w:pPr>
      <w:rPr>
        <w:rFonts w:hint="default"/>
      </w:rPr>
    </w:lvl>
    <w:lvl w:ilvl="2" w:tplc="75083DEE">
      <w:numFmt w:val="bullet"/>
      <w:lvlText w:val="•"/>
      <w:lvlJc w:val="left"/>
      <w:pPr>
        <w:ind w:left="2710" w:hanging="231"/>
      </w:pPr>
      <w:rPr>
        <w:rFonts w:hint="default"/>
      </w:rPr>
    </w:lvl>
    <w:lvl w:ilvl="3" w:tplc="3C0E64DA">
      <w:numFmt w:val="bullet"/>
      <w:lvlText w:val="•"/>
      <w:lvlJc w:val="left"/>
      <w:pPr>
        <w:ind w:left="3605" w:hanging="231"/>
      </w:pPr>
      <w:rPr>
        <w:rFonts w:hint="default"/>
      </w:rPr>
    </w:lvl>
    <w:lvl w:ilvl="4" w:tplc="89866A8E">
      <w:numFmt w:val="bullet"/>
      <w:lvlText w:val="•"/>
      <w:lvlJc w:val="left"/>
      <w:pPr>
        <w:ind w:left="4500" w:hanging="231"/>
      </w:pPr>
      <w:rPr>
        <w:rFonts w:hint="default"/>
      </w:rPr>
    </w:lvl>
    <w:lvl w:ilvl="5" w:tplc="2EE45718">
      <w:numFmt w:val="bullet"/>
      <w:lvlText w:val="•"/>
      <w:lvlJc w:val="left"/>
      <w:pPr>
        <w:ind w:left="5395" w:hanging="231"/>
      </w:pPr>
      <w:rPr>
        <w:rFonts w:hint="default"/>
      </w:rPr>
    </w:lvl>
    <w:lvl w:ilvl="6" w:tplc="8CC838EE">
      <w:numFmt w:val="bullet"/>
      <w:lvlText w:val="•"/>
      <w:lvlJc w:val="left"/>
      <w:pPr>
        <w:ind w:left="6290" w:hanging="231"/>
      </w:pPr>
      <w:rPr>
        <w:rFonts w:hint="default"/>
      </w:rPr>
    </w:lvl>
    <w:lvl w:ilvl="7" w:tplc="4B5EBF9A">
      <w:numFmt w:val="bullet"/>
      <w:lvlText w:val="•"/>
      <w:lvlJc w:val="left"/>
      <w:pPr>
        <w:ind w:left="7185" w:hanging="231"/>
      </w:pPr>
      <w:rPr>
        <w:rFonts w:hint="default"/>
      </w:rPr>
    </w:lvl>
    <w:lvl w:ilvl="8" w:tplc="0A3615E2">
      <w:numFmt w:val="bullet"/>
      <w:lvlText w:val="•"/>
      <w:lvlJc w:val="left"/>
      <w:pPr>
        <w:ind w:left="8080" w:hanging="231"/>
      </w:pPr>
      <w:rPr>
        <w:rFonts w:hint="default"/>
      </w:rPr>
    </w:lvl>
  </w:abstractNum>
  <w:abstractNum w:abstractNumId="26" w15:restartNumberingAfterBreak="0">
    <w:nsid w:val="64944EC0"/>
    <w:multiLevelType w:val="hybridMultilevel"/>
    <w:tmpl w:val="B48014EA"/>
    <w:lvl w:ilvl="0" w:tplc="D6F2ABD2">
      <w:start w:val="1"/>
      <w:numFmt w:val="decimal"/>
      <w:lvlText w:val="%1)"/>
      <w:lvlJc w:val="left"/>
      <w:pPr>
        <w:ind w:left="152" w:hanging="233"/>
        <w:jc w:val="left"/>
      </w:pPr>
      <w:rPr>
        <w:rFonts w:ascii="Calibri" w:eastAsia="Calibri" w:hAnsi="Calibri" w:cs="Calibri" w:hint="default"/>
        <w:w w:val="100"/>
        <w:sz w:val="22"/>
        <w:szCs w:val="22"/>
      </w:rPr>
    </w:lvl>
    <w:lvl w:ilvl="1" w:tplc="1BBC482C">
      <w:numFmt w:val="bullet"/>
      <w:lvlText w:val="•"/>
      <w:lvlJc w:val="left"/>
      <w:pPr>
        <w:ind w:left="1139" w:hanging="233"/>
      </w:pPr>
      <w:rPr>
        <w:rFonts w:hint="default"/>
      </w:rPr>
    </w:lvl>
    <w:lvl w:ilvl="2" w:tplc="34F4D4B8">
      <w:numFmt w:val="bullet"/>
      <w:lvlText w:val="•"/>
      <w:lvlJc w:val="left"/>
      <w:pPr>
        <w:ind w:left="2118" w:hanging="233"/>
      </w:pPr>
      <w:rPr>
        <w:rFonts w:hint="default"/>
      </w:rPr>
    </w:lvl>
    <w:lvl w:ilvl="3" w:tplc="334C66B6">
      <w:numFmt w:val="bullet"/>
      <w:lvlText w:val="•"/>
      <w:lvlJc w:val="left"/>
      <w:pPr>
        <w:ind w:left="3097" w:hanging="233"/>
      </w:pPr>
      <w:rPr>
        <w:rFonts w:hint="default"/>
      </w:rPr>
    </w:lvl>
    <w:lvl w:ilvl="4" w:tplc="EBE8D5D4">
      <w:numFmt w:val="bullet"/>
      <w:lvlText w:val="•"/>
      <w:lvlJc w:val="left"/>
      <w:pPr>
        <w:ind w:left="4076" w:hanging="233"/>
      </w:pPr>
      <w:rPr>
        <w:rFonts w:hint="default"/>
      </w:rPr>
    </w:lvl>
    <w:lvl w:ilvl="5" w:tplc="B98CB32E">
      <w:numFmt w:val="bullet"/>
      <w:lvlText w:val="•"/>
      <w:lvlJc w:val="left"/>
      <w:pPr>
        <w:ind w:left="5055" w:hanging="233"/>
      </w:pPr>
      <w:rPr>
        <w:rFonts w:hint="default"/>
      </w:rPr>
    </w:lvl>
    <w:lvl w:ilvl="6" w:tplc="A412EB7A">
      <w:numFmt w:val="bullet"/>
      <w:lvlText w:val="•"/>
      <w:lvlJc w:val="left"/>
      <w:pPr>
        <w:ind w:left="6034" w:hanging="233"/>
      </w:pPr>
      <w:rPr>
        <w:rFonts w:hint="default"/>
      </w:rPr>
    </w:lvl>
    <w:lvl w:ilvl="7" w:tplc="61B86154">
      <w:numFmt w:val="bullet"/>
      <w:lvlText w:val="•"/>
      <w:lvlJc w:val="left"/>
      <w:pPr>
        <w:ind w:left="7013" w:hanging="233"/>
      </w:pPr>
      <w:rPr>
        <w:rFonts w:hint="default"/>
      </w:rPr>
    </w:lvl>
    <w:lvl w:ilvl="8" w:tplc="2A68538A">
      <w:numFmt w:val="bullet"/>
      <w:lvlText w:val="•"/>
      <w:lvlJc w:val="left"/>
      <w:pPr>
        <w:ind w:left="7992" w:hanging="233"/>
      </w:pPr>
      <w:rPr>
        <w:rFonts w:hint="default"/>
      </w:rPr>
    </w:lvl>
  </w:abstractNum>
  <w:abstractNum w:abstractNumId="27" w15:restartNumberingAfterBreak="0">
    <w:nsid w:val="6AED5D38"/>
    <w:multiLevelType w:val="hybridMultilevel"/>
    <w:tmpl w:val="DE169C90"/>
    <w:lvl w:ilvl="0" w:tplc="E91C5B88">
      <w:start w:val="1"/>
      <w:numFmt w:val="decimal"/>
      <w:lvlText w:val="%1)"/>
      <w:lvlJc w:val="left"/>
      <w:pPr>
        <w:ind w:left="152" w:hanging="329"/>
        <w:jc w:val="left"/>
      </w:pPr>
      <w:rPr>
        <w:rFonts w:ascii="Calibri" w:eastAsia="Calibri" w:hAnsi="Calibri" w:cs="Calibri" w:hint="default"/>
        <w:w w:val="100"/>
        <w:sz w:val="22"/>
        <w:szCs w:val="22"/>
      </w:rPr>
    </w:lvl>
    <w:lvl w:ilvl="1" w:tplc="CE06432A">
      <w:numFmt w:val="bullet"/>
      <w:lvlText w:val=""/>
      <w:lvlJc w:val="left"/>
      <w:pPr>
        <w:ind w:left="1876" w:hanging="351"/>
      </w:pPr>
      <w:rPr>
        <w:rFonts w:ascii="Wingdings" w:eastAsia="Wingdings" w:hAnsi="Wingdings" w:cs="Wingdings" w:hint="default"/>
        <w:w w:val="100"/>
        <w:sz w:val="22"/>
        <w:szCs w:val="22"/>
      </w:rPr>
    </w:lvl>
    <w:lvl w:ilvl="2" w:tplc="351CC9A2">
      <w:numFmt w:val="bullet"/>
      <w:lvlText w:val="•"/>
      <w:lvlJc w:val="left"/>
      <w:pPr>
        <w:ind w:left="1880" w:hanging="351"/>
      </w:pPr>
      <w:rPr>
        <w:rFonts w:hint="default"/>
      </w:rPr>
    </w:lvl>
    <w:lvl w:ilvl="3" w:tplc="D7C088C8">
      <w:numFmt w:val="bullet"/>
      <w:lvlText w:val="•"/>
      <w:lvlJc w:val="left"/>
      <w:pPr>
        <w:ind w:left="2886" w:hanging="351"/>
      </w:pPr>
      <w:rPr>
        <w:rFonts w:hint="default"/>
      </w:rPr>
    </w:lvl>
    <w:lvl w:ilvl="4" w:tplc="F076640C">
      <w:numFmt w:val="bullet"/>
      <w:lvlText w:val="•"/>
      <w:lvlJc w:val="left"/>
      <w:pPr>
        <w:ind w:left="3892" w:hanging="351"/>
      </w:pPr>
      <w:rPr>
        <w:rFonts w:hint="default"/>
      </w:rPr>
    </w:lvl>
    <w:lvl w:ilvl="5" w:tplc="796A7B1E">
      <w:numFmt w:val="bullet"/>
      <w:lvlText w:val="•"/>
      <w:lvlJc w:val="left"/>
      <w:pPr>
        <w:ind w:left="4899" w:hanging="351"/>
      </w:pPr>
      <w:rPr>
        <w:rFonts w:hint="default"/>
      </w:rPr>
    </w:lvl>
    <w:lvl w:ilvl="6" w:tplc="B444237A">
      <w:numFmt w:val="bullet"/>
      <w:lvlText w:val="•"/>
      <w:lvlJc w:val="left"/>
      <w:pPr>
        <w:ind w:left="5905" w:hanging="351"/>
      </w:pPr>
      <w:rPr>
        <w:rFonts w:hint="default"/>
      </w:rPr>
    </w:lvl>
    <w:lvl w:ilvl="7" w:tplc="5B2E7D8E">
      <w:numFmt w:val="bullet"/>
      <w:lvlText w:val="•"/>
      <w:lvlJc w:val="left"/>
      <w:pPr>
        <w:ind w:left="6912" w:hanging="351"/>
      </w:pPr>
      <w:rPr>
        <w:rFonts w:hint="default"/>
      </w:rPr>
    </w:lvl>
    <w:lvl w:ilvl="8" w:tplc="0C8E21F8">
      <w:numFmt w:val="bullet"/>
      <w:lvlText w:val="•"/>
      <w:lvlJc w:val="left"/>
      <w:pPr>
        <w:ind w:left="7918" w:hanging="351"/>
      </w:pPr>
      <w:rPr>
        <w:rFonts w:hint="default"/>
      </w:rPr>
    </w:lvl>
  </w:abstractNum>
  <w:abstractNum w:abstractNumId="28" w15:restartNumberingAfterBreak="0">
    <w:nsid w:val="70C912E4"/>
    <w:multiLevelType w:val="hybridMultilevel"/>
    <w:tmpl w:val="DC008A30"/>
    <w:lvl w:ilvl="0" w:tplc="F2BE1A70">
      <w:start w:val="1"/>
      <w:numFmt w:val="decimal"/>
      <w:lvlText w:val="%1)"/>
      <w:lvlJc w:val="left"/>
      <w:pPr>
        <w:ind w:left="152" w:hanging="430"/>
        <w:jc w:val="left"/>
      </w:pPr>
      <w:rPr>
        <w:rFonts w:ascii="Calibri" w:eastAsia="Calibri" w:hAnsi="Calibri" w:cs="Calibri" w:hint="default"/>
        <w:w w:val="100"/>
        <w:sz w:val="22"/>
        <w:szCs w:val="22"/>
      </w:rPr>
    </w:lvl>
    <w:lvl w:ilvl="1" w:tplc="936288FA">
      <w:numFmt w:val="bullet"/>
      <w:lvlText w:val="•"/>
      <w:lvlJc w:val="left"/>
      <w:pPr>
        <w:ind w:left="1139" w:hanging="430"/>
      </w:pPr>
      <w:rPr>
        <w:rFonts w:hint="default"/>
      </w:rPr>
    </w:lvl>
    <w:lvl w:ilvl="2" w:tplc="65723F74">
      <w:numFmt w:val="bullet"/>
      <w:lvlText w:val="•"/>
      <w:lvlJc w:val="left"/>
      <w:pPr>
        <w:ind w:left="2118" w:hanging="430"/>
      </w:pPr>
      <w:rPr>
        <w:rFonts w:hint="default"/>
      </w:rPr>
    </w:lvl>
    <w:lvl w:ilvl="3" w:tplc="A3627D20">
      <w:numFmt w:val="bullet"/>
      <w:lvlText w:val="•"/>
      <w:lvlJc w:val="left"/>
      <w:pPr>
        <w:ind w:left="3097" w:hanging="430"/>
      </w:pPr>
      <w:rPr>
        <w:rFonts w:hint="default"/>
      </w:rPr>
    </w:lvl>
    <w:lvl w:ilvl="4" w:tplc="CCE65360">
      <w:numFmt w:val="bullet"/>
      <w:lvlText w:val="•"/>
      <w:lvlJc w:val="left"/>
      <w:pPr>
        <w:ind w:left="4076" w:hanging="430"/>
      </w:pPr>
      <w:rPr>
        <w:rFonts w:hint="default"/>
      </w:rPr>
    </w:lvl>
    <w:lvl w:ilvl="5" w:tplc="DF3EF204">
      <w:numFmt w:val="bullet"/>
      <w:lvlText w:val="•"/>
      <w:lvlJc w:val="left"/>
      <w:pPr>
        <w:ind w:left="5055" w:hanging="430"/>
      </w:pPr>
      <w:rPr>
        <w:rFonts w:hint="default"/>
      </w:rPr>
    </w:lvl>
    <w:lvl w:ilvl="6" w:tplc="1554893E">
      <w:numFmt w:val="bullet"/>
      <w:lvlText w:val="•"/>
      <w:lvlJc w:val="left"/>
      <w:pPr>
        <w:ind w:left="6034" w:hanging="430"/>
      </w:pPr>
      <w:rPr>
        <w:rFonts w:hint="default"/>
      </w:rPr>
    </w:lvl>
    <w:lvl w:ilvl="7" w:tplc="7D383C6E">
      <w:numFmt w:val="bullet"/>
      <w:lvlText w:val="•"/>
      <w:lvlJc w:val="left"/>
      <w:pPr>
        <w:ind w:left="7013" w:hanging="430"/>
      </w:pPr>
      <w:rPr>
        <w:rFonts w:hint="default"/>
      </w:rPr>
    </w:lvl>
    <w:lvl w:ilvl="8" w:tplc="9306CE92">
      <w:numFmt w:val="bullet"/>
      <w:lvlText w:val="•"/>
      <w:lvlJc w:val="left"/>
      <w:pPr>
        <w:ind w:left="7992" w:hanging="430"/>
      </w:pPr>
      <w:rPr>
        <w:rFonts w:hint="default"/>
      </w:rPr>
    </w:lvl>
  </w:abstractNum>
  <w:abstractNum w:abstractNumId="29" w15:restartNumberingAfterBreak="0">
    <w:nsid w:val="7CF63FE9"/>
    <w:multiLevelType w:val="hybridMultilevel"/>
    <w:tmpl w:val="146E184E"/>
    <w:lvl w:ilvl="0" w:tplc="DDDA9F30">
      <w:start w:val="1"/>
      <w:numFmt w:val="decimal"/>
      <w:lvlText w:val="%1."/>
      <w:lvlJc w:val="left"/>
      <w:pPr>
        <w:ind w:left="986" w:hanging="277"/>
        <w:jc w:val="left"/>
      </w:pPr>
      <w:rPr>
        <w:rFonts w:ascii="Tahoma" w:eastAsia="Tahoma" w:hAnsi="Tahoma" w:cs="Tahoma" w:hint="default"/>
        <w:b/>
        <w:bCs/>
        <w:color w:val="333333"/>
        <w:spacing w:val="0"/>
        <w:w w:val="100"/>
        <w:sz w:val="22"/>
        <w:szCs w:val="22"/>
      </w:rPr>
    </w:lvl>
    <w:lvl w:ilvl="1" w:tplc="A3B24D3E">
      <w:numFmt w:val="bullet"/>
      <w:lvlText w:val="-"/>
      <w:lvlJc w:val="left"/>
      <w:pPr>
        <w:ind w:left="1464" w:hanging="348"/>
      </w:pPr>
      <w:rPr>
        <w:rFonts w:ascii="Tahoma" w:eastAsia="Tahoma" w:hAnsi="Tahoma" w:cs="Tahoma" w:hint="default"/>
        <w:color w:val="333333"/>
        <w:w w:val="100"/>
        <w:sz w:val="22"/>
        <w:szCs w:val="22"/>
      </w:rPr>
    </w:lvl>
    <w:lvl w:ilvl="2" w:tplc="B0D0BE12">
      <w:numFmt w:val="bullet"/>
      <w:lvlText w:val="•"/>
      <w:lvlJc w:val="left"/>
      <w:pPr>
        <w:ind w:left="2454" w:hanging="348"/>
      </w:pPr>
      <w:rPr>
        <w:rFonts w:hint="default"/>
      </w:rPr>
    </w:lvl>
    <w:lvl w:ilvl="3" w:tplc="6132179C">
      <w:numFmt w:val="bullet"/>
      <w:lvlText w:val="•"/>
      <w:lvlJc w:val="left"/>
      <w:pPr>
        <w:ind w:left="3449" w:hanging="348"/>
      </w:pPr>
      <w:rPr>
        <w:rFonts w:hint="default"/>
      </w:rPr>
    </w:lvl>
    <w:lvl w:ilvl="4" w:tplc="3D068742">
      <w:numFmt w:val="bullet"/>
      <w:lvlText w:val="•"/>
      <w:lvlJc w:val="left"/>
      <w:pPr>
        <w:ind w:left="4443" w:hanging="348"/>
      </w:pPr>
      <w:rPr>
        <w:rFonts w:hint="default"/>
      </w:rPr>
    </w:lvl>
    <w:lvl w:ilvl="5" w:tplc="527A69E0">
      <w:numFmt w:val="bullet"/>
      <w:lvlText w:val="•"/>
      <w:lvlJc w:val="left"/>
      <w:pPr>
        <w:ind w:left="5438" w:hanging="348"/>
      </w:pPr>
      <w:rPr>
        <w:rFonts w:hint="default"/>
      </w:rPr>
    </w:lvl>
    <w:lvl w:ilvl="6" w:tplc="40FA1CDE">
      <w:numFmt w:val="bullet"/>
      <w:lvlText w:val="•"/>
      <w:lvlJc w:val="left"/>
      <w:pPr>
        <w:ind w:left="6432" w:hanging="348"/>
      </w:pPr>
      <w:rPr>
        <w:rFonts w:hint="default"/>
      </w:rPr>
    </w:lvl>
    <w:lvl w:ilvl="7" w:tplc="ED3EE3F0">
      <w:numFmt w:val="bullet"/>
      <w:lvlText w:val="•"/>
      <w:lvlJc w:val="left"/>
      <w:pPr>
        <w:ind w:left="7427" w:hanging="348"/>
      </w:pPr>
      <w:rPr>
        <w:rFonts w:hint="default"/>
      </w:rPr>
    </w:lvl>
    <w:lvl w:ilvl="8" w:tplc="2D40724C">
      <w:numFmt w:val="bullet"/>
      <w:lvlText w:val="•"/>
      <w:lvlJc w:val="left"/>
      <w:pPr>
        <w:ind w:left="8422" w:hanging="348"/>
      </w:pPr>
      <w:rPr>
        <w:rFonts w:hint="default"/>
      </w:rPr>
    </w:lvl>
  </w:abstractNum>
  <w:abstractNum w:abstractNumId="30" w15:restartNumberingAfterBreak="0">
    <w:nsid w:val="7D3B0F33"/>
    <w:multiLevelType w:val="hybridMultilevel"/>
    <w:tmpl w:val="A83ED762"/>
    <w:lvl w:ilvl="0" w:tplc="5E3EE9BC">
      <w:start w:val="1"/>
      <w:numFmt w:val="decimal"/>
      <w:lvlText w:val="%1)"/>
      <w:lvlJc w:val="left"/>
      <w:pPr>
        <w:ind w:left="152" w:hanging="233"/>
        <w:jc w:val="left"/>
      </w:pPr>
      <w:rPr>
        <w:rFonts w:ascii="Calibri" w:eastAsia="Calibri" w:hAnsi="Calibri" w:cs="Calibri" w:hint="default"/>
        <w:w w:val="100"/>
        <w:sz w:val="22"/>
        <w:szCs w:val="22"/>
      </w:rPr>
    </w:lvl>
    <w:lvl w:ilvl="1" w:tplc="54FE2F72">
      <w:numFmt w:val="bullet"/>
      <w:lvlText w:val="•"/>
      <w:lvlJc w:val="left"/>
      <w:pPr>
        <w:ind w:left="1137" w:hanging="233"/>
      </w:pPr>
      <w:rPr>
        <w:rFonts w:hint="default"/>
      </w:rPr>
    </w:lvl>
    <w:lvl w:ilvl="2" w:tplc="B51A2678">
      <w:numFmt w:val="bullet"/>
      <w:lvlText w:val="•"/>
      <w:lvlJc w:val="left"/>
      <w:pPr>
        <w:ind w:left="2114" w:hanging="233"/>
      </w:pPr>
      <w:rPr>
        <w:rFonts w:hint="default"/>
      </w:rPr>
    </w:lvl>
    <w:lvl w:ilvl="3" w:tplc="4258AC76">
      <w:numFmt w:val="bullet"/>
      <w:lvlText w:val="•"/>
      <w:lvlJc w:val="left"/>
      <w:pPr>
        <w:ind w:left="3091" w:hanging="233"/>
      </w:pPr>
      <w:rPr>
        <w:rFonts w:hint="default"/>
      </w:rPr>
    </w:lvl>
    <w:lvl w:ilvl="4" w:tplc="C4F22758">
      <w:numFmt w:val="bullet"/>
      <w:lvlText w:val="•"/>
      <w:lvlJc w:val="left"/>
      <w:pPr>
        <w:ind w:left="4068" w:hanging="233"/>
      </w:pPr>
      <w:rPr>
        <w:rFonts w:hint="default"/>
      </w:rPr>
    </w:lvl>
    <w:lvl w:ilvl="5" w:tplc="D9AC2004">
      <w:numFmt w:val="bullet"/>
      <w:lvlText w:val="•"/>
      <w:lvlJc w:val="left"/>
      <w:pPr>
        <w:ind w:left="5045" w:hanging="233"/>
      </w:pPr>
      <w:rPr>
        <w:rFonts w:hint="default"/>
      </w:rPr>
    </w:lvl>
    <w:lvl w:ilvl="6" w:tplc="99ACD686">
      <w:numFmt w:val="bullet"/>
      <w:lvlText w:val="•"/>
      <w:lvlJc w:val="left"/>
      <w:pPr>
        <w:ind w:left="6022" w:hanging="233"/>
      </w:pPr>
      <w:rPr>
        <w:rFonts w:hint="default"/>
      </w:rPr>
    </w:lvl>
    <w:lvl w:ilvl="7" w:tplc="66788864">
      <w:numFmt w:val="bullet"/>
      <w:lvlText w:val="•"/>
      <w:lvlJc w:val="left"/>
      <w:pPr>
        <w:ind w:left="6999" w:hanging="233"/>
      </w:pPr>
      <w:rPr>
        <w:rFonts w:hint="default"/>
      </w:rPr>
    </w:lvl>
    <w:lvl w:ilvl="8" w:tplc="C7D60276">
      <w:numFmt w:val="bullet"/>
      <w:lvlText w:val="•"/>
      <w:lvlJc w:val="left"/>
      <w:pPr>
        <w:ind w:left="7976" w:hanging="233"/>
      </w:pPr>
      <w:rPr>
        <w:rFonts w:hint="default"/>
      </w:rPr>
    </w:lvl>
  </w:abstractNum>
  <w:num w:numId="1">
    <w:abstractNumId w:val="29"/>
  </w:num>
  <w:num w:numId="2">
    <w:abstractNumId w:val="8"/>
  </w:num>
  <w:num w:numId="3">
    <w:abstractNumId w:val="4"/>
  </w:num>
  <w:num w:numId="4">
    <w:abstractNumId w:val="21"/>
  </w:num>
  <w:num w:numId="5">
    <w:abstractNumId w:val="20"/>
  </w:num>
  <w:num w:numId="6">
    <w:abstractNumId w:val="22"/>
  </w:num>
  <w:num w:numId="7">
    <w:abstractNumId w:val="19"/>
  </w:num>
  <w:num w:numId="8">
    <w:abstractNumId w:val="7"/>
  </w:num>
  <w:num w:numId="9">
    <w:abstractNumId w:val="30"/>
  </w:num>
  <w:num w:numId="10">
    <w:abstractNumId w:val="25"/>
  </w:num>
  <w:num w:numId="11">
    <w:abstractNumId w:val="26"/>
  </w:num>
  <w:num w:numId="12">
    <w:abstractNumId w:val="11"/>
  </w:num>
  <w:num w:numId="13">
    <w:abstractNumId w:val="6"/>
  </w:num>
  <w:num w:numId="14">
    <w:abstractNumId w:val="13"/>
  </w:num>
  <w:num w:numId="15">
    <w:abstractNumId w:val="15"/>
  </w:num>
  <w:num w:numId="16">
    <w:abstractNumId w:val="18"/>
  </w:num>
  <w:num w:numId="17">
    <w:abstractNumId w:val="14"/>
  </w:num>
  <w:num w:numId="18">
    <w:abstractNumId w:val="12"/>
  </w:num>
  <w:num w:numId="19">
    <w:abstractNumId w:val="1"/>
  </w:num>
  <w:num w:numId="20">
    <w:abstractNumId w:val="17"/>
  </w:num>
  <w:num w:numId="21">
    <w:abstractNumId w:val="5"/>
  </w:num>
  <w:num w:numId="22">
    <w:abstractNumId w:val="27"/>
  </w:num>
  <w:num w:numId="23">
    <w:abstractNumId w:val="16"/>
  </w:num>
  <w:num w:numId="24">
    <w:abstractNumId w:val="23"/>
  </w:num>
  <w:num w:numId="25">
    <w:abstractNumId w:val="2"/>
  </w:num>
  <w:num w:numId="26">
    <w:abstractNumId w:val="28"/>
  </w:num>
  <w:num w:numId="27">
    <w:abstractNumId w:val="9"/>
  </w:num>
  <w:num w:numId="28">
    <w:abstractNumId w:val="3"/>
  </w:num>
  <w:num w:numId="29">
    <w:abstractNumId w:val="24"/>
  </w:num>
  <w:num w:numId="30">
    <w:abstractNumId w:val="0"/>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CE8"/>
    <w:rsid w:val="0002496C"/>
    <w:rsid w:val="00123D2B"/>
    <w:rsid w:val="00135D51"/>
    <w:rsid w:val="00187EAF"/>
    <w:rsid w:val="001C44F6"/>
    <w:rsid w:val="00313CFA"/>
    <w:rsid w:val="00317F83"/>
    <w:rsid w:val="00360AC1"/>
    <w:rsid w:val="0036241C"/>
    <w:rsid w:val="00367FD6"/>
    <w:rsid w:val="003E0E51"/>
    <w:rsid w:val="004202F5"/>
    <w:rsid w:val="004352FD"/>
    <w:rsid w:val="00451E75"/>
    <w:rsid w:val="00455E16"/>
    <w:rsid w:val="004765EC"/>
    <w:rsid w:val="004A76D1"/>
    <w:rsid w:val="00624C11"/>
    <w:rsid w:val="00713390"/>
    <w:rsid w:val="008018ED"/>
    <w:rsid w:val="00871389"/>
    <w:rsid w:val="008F1947"/>
    <w:rsid w:val="009050E1"/>
    <w:rsid w:val="009507BF"/>
    <w:rsid w:val="00953769"/>
    <w:rsid w:val="00970EDD"/>
    <w:rsid w:val="00AA5ACA"/>
    <w:rsid w:val="00B702D9"/>
    <w:rsid w:val="00BC3F67"/>
    <w:rsid w:val="00BC6BB9"/>
    <w:rsid w:val="00C24D02"/>
    <w:rsid w:val="00C26366"/>
    <w:rsid w:val="00CE685E"/>
    <w:rsid w:val="00D01F30"/>
    <w:rsid w:val="00DC3CE8"/>
    <w:rsid w:val="00E12CA3"/>
    <w:rsid w:val="00E50C82"/>
    <w:rsid w:val="00E55863"/>
    <w:rsid w:val="00E86AE0"/>
    <w:rsid w:val="00F23129"/>
    <w:rsid w:val="00FA1D2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2C84369-3983-4127-A2C4-6E2BD632C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Calibri" w:eastAsia="Calibri" w:hAnsi="Calibri" w:cs="Calibri"/>
    </w:rPr>
  </w:style>
  <w:style w:type="paragraph" w:styleId="1">
    <w:name w:val="heading 1"/>
    <w:basedOn w:val="a"/>
    <w:uiPriority w:val="1"/>
    <w:qFormat/>
    <w:pPr>
      <w:ind w:left="104"/>
      <w:outlineLvl w:val="0"/>
    </w:pPr>
    <w:rPr>
      <w:b/>
      <w:bCs/>
      <w:sz w:val="34"/>
      <w:szCs w:val="34"/>
    </w:rPr>
  </w:style>
  <w:style w:type="paragraph" w:styleId="2">
    <w:name w:val="heading 2"/>
    <w:basedOn w:val="a"/>
    <w:uiPriority w:val="1"/>
    <w:qFormat/>
    <w:pPr>
      <w:spacing w:before="61"/>
      <w:ind w:left="28"/>
      <w:outlineLvl w:val="1"/>
    </w:pPr>
    <w:rPr>
      <w:b/>
      <w:bCs/>
      <w:sz w:val="26"/>
      <w:szCs w:val="26"/>
    </w:rPr>
  </w:style>
  <w:style w:type="paragraph" w:styleId="3">
    <w:name w:val="heading 3"/>
    <w:basedOn w:val="a"/>
    <w:uiPriority w:val="1"/>
    <w:qFormat/>
    <w:pPr>
      <w:spacing w:line="265" w:lineRule="exact"/>
      <w:ind w:left="40"/>
      <w:outlineLvl w:val="2"/>
    </w:pPr>
    <w:rPr>
      <w:sz w:val="24"/>
      <w:szCs w:val="24"/>
    </w:rPr>
  </w:style>
  <w:style w:type="paragraph" w:styleId="4">
    <w:name w:val="heading 4"/>
    <w:basedOn w:val="a"/>
    <w:uiPriority w:val="1"/>
    <w:qFormat/>
    <w:pPr>
      <w:spacing w:line="264" w:lineRule="exact"/>
      <w:ind w:left="710"/>
      <w:jc w:val="both"/>
      <w:outlineLvl w:val="3"/>
    </w:pPr>
    <w:rPr>
      <w:rFonts w:ascii="Tahoma" w:eastAsia="Tahoma" w:hAnsi="Tahoma" w:cs="Tahoma"/>
      <w:i/>
      <w:sz w:val="23"/>
      <w:szCs w:val="23"/>
    </w:rPr>
  </w:style>
  <w:style w:type="paragraph" w:styleId="5">
    <w:name w:val="heading 5"/>
    <w:basedOn w:val="a"/>
    <w:uiPriority w:val="1"/>
    <w:qFormat/>
    <w:pPr>
      <w:ind w:left="132"/>
      <w:jc w:val="both"/>
      <w:outlineLvl w:val="4"/>
    </w:pPr>
    <w:rPr>
      <w:b/>
      <w:bCs/>
    </w:rPr>
  </w:style>
  <w:style w:type="paragraph" w:styleId="6">
    <w:name w:val="heading 6"/>
    <w:basedOn w:val="a"/>
    <w:uiPriority w:val="1"/>
    <w:qFormat/>
    <w:pPr>
      <w:ind w:left="4180" w:hanging="360"/>
      <w:outlineLvl w:val="5"/>
    </w:pPr>
    <w:rPr>
      <w:b/>
      <w:bCs/>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style>
  <w:style w:type="paragraph" w:styleId="a5">
    <w:name w:val="List Paragraph"/>
    <w:basedOn w:val="a"/>
    <w:uiPriority w:val="1"/>
    <w:qFormat/>
    <w:pPr>
      <w:ind w:left="132" w:hanging="360"/>
    </w:pPr>
  </w:style>
  <w:style w:type="paragraph" w:customStyle="1" w:styleId="TableParagraph">
    <w:name w:val="Table Paragraph"/>
    <w:basedOn w:val="a"/>
    <w:uiPriority w:val="1"/>
    <w:qFormat/>
    <w:pPr>
      <w:ind w:left="103"/>
    </w:pPr>
  </w:style>
  <w:style w:type="paragraph" w:styleId="a6">
    <w:name w:val="Balloon Text"/>
    <w:basedOn w:val="a"/>
    <w:link w:val="a7"/>
    <w:uiPriority w:val="99"/>
    <w:semiHidden/>
    <w:unhideWhenUsed/>
    <w:rsid w:val="00970EDD"/>
    <w:rPr>
      <w:rFonts w:ascii="Tahoma" w:hAnsi="Tahoma" w:cs="Tahoma"/>
      <w:sz w:val="16"/>
      <w:szCs w:val="16"/>
    </w:rPr>
  </w:style>
  <w:style w:type="character" w:customStyle="1" w:styleId="a7">
    <w:name w:val="Текст выноски Знак"/>
    <w:basedOn w:val="a0"/>
    <w:link w:val="a6"/>
    <w:uiPriority w:val="99"/>
    <w:semiHidden/>
    <w:rsid w:val="00970EDD"/>
    <w:rPr>
      <w:rFonts w:ascii="Tahoma" w:eastAsia="Calibri" w:hAnsi="Tahoma" w:cs="Tahoma"/>
      <w:sz w:val="16"/>
      <w:szCs w:val="16"/>
    </w:rPr>
  </w:style>
  <w:style w:type="character" w:customStyle="1" w:styleId="a4">
    <w:name w:val="Основной текст Знак"/>
    <w:basedOn w:val="a0"/>
    <w:link w:val="a3"/>
    <w:uiPriority w:val="1"/>
    <w:rsid w:val="00E12CA3"/>
    <w:rPr>
      <w:rFonts w:ascii="Calibri" w:eastAsia="Calibri" w:hAnsi="Calibri" w:cs="Calibri"/>
    </w:rPr>
  </w:style>
  <w:style w:type="character" w:styleId="a8">
    <w:name w:val="Hyperlink"/>
    <w:basedOn w:val="a0"/>
    <w:uiPriority w:val="99"/>
    <w:unhideWhenUsed/>
    <w:rsid w:val="008F1947"/>
    <w:rPr>
      <w:color w:val="0000FF" w:themeColor="hyperlink"/>
      <w:u w:val="single"/>
    </w:rPr>
  </w:style>
  <w:style w:type="paragraph" w:styleId="a9">
    <w:name w:val="header"/>
    <w:basedOn w:val="a"/>
    <w:link w:val="aa"/>
    <w:uiPriority w:val="99"/>
    <w:unhideWhenUsed/>
    <w:rsid w:val="00713390"/>
    <w:pPr>
      <w:tabs>
        <w:tab w:val="center" w:pos="4819"/>
        <w:tab w:val="right" w:pos="9639"/>
      </w:tabs>
    </w:pPr>
  </w:style>
  <w:style w:type="character" w:customStyle="1" w:styleId="aa">
    <w:name w:val="Верхний колонтитул Знак"/>
    <w:basedOn w:val="a0"/>
    <w:link w:val="a9"/>
    <w:uiPriority w:val="99"/>
    <w:rsid w:val="00713390"/>
    <w:rPr>
      <w:rFonts w:ascii="Calibri" w:eastAsia="Calibri" w:hAnsi="Calibri" w:cs="Calibri"/>
    </w:rPr>
  </w:style>
  <w:style w:type="paragraph" w:styleId="ab">
    <w:name w:val="footer"/>
    <w:basedOn w:val="a"/>
    <w:link w:val="ac"/>
    <w:uiPriority w:val="99"/>
    <w:unhideWhenUsed/>
    <w:rsid w:val="00713390"/>
    <w:pPr>
      <w:tabs>
        <w:tab w:val="center" w:pos="4819"/>
        <w:tab w:val="right" w:pos="9639"/>
      </w:tabs>
    </w:pPr>
  </w:style>
  <w:style w:type="character" w:customStyle="1" w:styleId="ac">
    <w:name w:val="Нижний колонтитул Знак"/>
    <w:basedOn w:val="a0"/>
    <w:link w:val="ab"/>
    <w:uiPriority w:val="99"/>
    <w:rsid w:val="00713390"/>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0492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footer" Target="footer6.xml"/><Relationship Id="rId39" Type="http://schemas.openxmlformats.org/officeDocument/2006/relationships/hyperlink" Target="http://zakon1.rada.gov.ua/laws/show/317-19" TargetMode="External"/><Relationship Id="rId21" Type="http://schemas.openxmlformats.org/officeDocument/2006/relationships/image" Target="media/image13.png"/><Relationship Id="rId34" Type="http://schemas.openxmlformats.org/officeDocument/2006/relationships/hyperlink" Target="http://zakon1.rada.gov.ua/laws/show/317-19" TargetMode="External"/><Relationship Id="rId42" Type="http://schemas.openxmlformats.org/officeDocument/2006/relationships/footer" Target="footer11.xml"/><Relationship Id="rId47" Type="http://schemas.openxmlformats.org/officeDocument/2006/relationships/footer" Target="footer14.xml"/><Relationship Id="rId50" Type="http://schemas.openxmlformats.org/officeDocument/2006/relationships/footer" Target="footer17.xm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10.xml"/><Relationship Id="rId38" Type="http://schemas.openxmlformats.org/officeDocument/2006/relationships/hyperlink" Target="http://zakon1.rada.gov.ua/laws/show/595-19/print1400143107213159" TargetMode="External"/><Relationship Id="rId46" Type="http://schemas.openxmlformats.org/officeDocument/2006/relationships/footer" Target="footer13.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2.jpeg"/><Relationship Id="rId29" Type="http://schemas.openxmlformats.org/officeDocument/2006/relationships/footer" Target="footer7.xml"/><Relationship Id="rId41" Type="http://schemas.openxmlformats.org/officeDocument/2006/relationships/image" Target="media/image18.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4.xml"/><Relationship Id="rId32" Type="http://schemas.openxmlformats.org/officeDocument/2006/relationships/footer" Target="footer9.xml"/><Relationship Id="rId37" Type="http://schemas.openxmlformats.org/officeDocument/2006/relationships/hyperlink" Target="http://zakon1.rada.gov.ua/laws/show/595-19/print1400143107213159" TargetMode="External"/><Relationship Id="rId40" Type="http://schemas.openxmlformats.org/officeDocument/2006/relationships/image" Target="media/image17.jpeg"/><Relationship Id="rId45" Type="http://schemas.openxmlformats.org/officeDocument/2006/relationships/image" Target="media/image20.jpeg"/><Relationship Id="rId53" Type="http://schemas.openxmlformats.org/officeDocument/2006/relationships/footer" Target="footer19.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28" Type="http://schemas.openxmlformats.org/officeDocument/2006/relationships/hyperlink" Target="http://www.cvk.gov.ua/" TargetMode="External"/><Relationship Id="rId36" Type="http://schemas.openxmlformats.org/officeDocument/2006/relationships/hyperlink" Target="http://zakon1.rada.gov.ua/laws/show/595-19/print1400143107213159" TargetMode="External"/><Relationship Id="rId49" Type="http://schemas.openxmlformats.org/officeDocument/2006/relationships/footer" Target="footer16.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hyperlink" Target="http://zakon1.rada.gov.ua/laws/show/595-19/print1400143107213159" TargetMode="External"/><Relationship Id="rId44" Type="http://schemas.openxmlformats.org/officeDocument/2006/relationships/image" Target="media/image19.jpeg"/><Relationship Id="rId52"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png"/><Relationship Id="rId27" Type="http://schemas.openxmlformats.org/officeDocument/2006/relationships/image" Target="media/image15.png"/><Relationship Id="rId30" Type="http://schemas.openxmlformats.org/officeDocument/2006/relationships/footer" Target="footer8.xml"/><Relationship Id="rId35" Type="http://schemas.openxmlformats.org/officeDocument/2006/relationships/image" Target="media/image16.jpeg"/><Relationship Id="rId43" Type="http://schemas.openxmlformats.org/officeDocument/2006/relationships/footer" Target="footer12.xml"/><Relationship Id="rId48" Type="http://schemas.openxmlformats.org/officeDocument/2006/relationships/footer" Target="footer15.xml"/><Relationship Id="rId8" Type="http://schemas.openxmlformats.org/officeDocument/2006/relationships/image" Target="media/image2.png"/><Relationship Id="rId51" Type="http://schemas.openxmlformats.org/officeDocument/2006/relationships/footer" Target="footer18.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78596</Words>
  <Characters>44800</Characters>
  <Application>Microsoft Office Word</Application>
  <DocSecurity>0</DocSecurity>
  <Lines>373</Lines>
  <Paragraphs>246</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Посібник для членів сільських, селищних ТВК на місцевих виборах 2015+</vt:lpstr>
      <vt:lpstr>Посібник для членів сільських, селищних ТВК на місцевих виборах 2015+</vt:lpstr>
    </vt:vector>
  </TitlesOfParts>
  <Company/>
  <LinksUpToDate>false</LinksUpToDate>
  <CharactersWithSpaces>123150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Посібник для членів сільських, селищних ТВК на місцевих виборах 2015+</dc:title>
  <dc:creator>Windows 7</dc:creator>
  <cp:lastModifiedBy>Евгений</cp:lastModifiedBy>
  <cp:revision>11</cp:revision>
  <dcterms:created xsi:type="dcterms:W3CDTF">2017-11-09T17:12:00Z</dcterms:created>
  <dcterms:modified xsi:type="dcterms:W3CDTF">2017-11-13T15:02:00Z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2016-10-28T00:00:00Z</vt:filetime>
  </property>
  <property fmtid="{D5CDD505-2E9C-101B-9397-08002B2CF9AE}" pid="3" name="Creator">
    <vt:lpwstr>Microsoft® Word 2013</vt:lpwstr>
  </property>
  <property fmtid="{D5CDD505-2E9C-101B-9397-08002B2CF9AE}" pid="4" name="LastSaved">
    <vt:filetime>2017-09-08T00:00:00Z</vt:filetime>
  </property>
</Properties>
</file>