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97" w:rsidRDefault="00701D97" w:rsidP="00701D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D97" w:rsidRPr="00D42CC5" w:rsidRDefault="00701D97" w:rsidP="00701D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Інформація </w:t>
      </w:r>
    </w:p>
    <w:p w:rsidR="00701D97" w:rsidRPr="00D42CC5" w:rsidRDefault="00701D97" w:rsidP="00701D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CC5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Департаменту освіти та науки Івано-Франківської міської ради </w:t>
      </w:r>
      <w:r w:rsidRPr="00D42CC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42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виконання Програми </w:t>
      </w:r>
    </w:p>
    <w:p w:rsidR="00701D97" w:rsidRDefault="00701D97" w:rsidP="00701D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«Освіта міста Івано-Франківська. 2016-2020 роки» за 2018 рік</w:t>
      </w:r>
    </w:p>
    <w:p w:rsidR="00701D97" w:rsidRPr="00D42CC5" w:rsidRDefault="00701D97" w:rsidP="00701D97">
      <w:pPr>
        <w:tabs>
          <w:tab w:val="left" w:pos="5387"/>
        </w:tabs>
        <w:spacing w:after="0" w:line="240" w:lineRule="auto"/>
        <w:ind w:left="-142"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01D97" w:rsidRPr="00D42CC5" w:rsidRDefault="00701D97" w:rsidP="00701D97">
      <w:pPr>
        <w:tabs>
          <w:tab w:val="left" w:pos="5387"/>
        </w:tabs>
        <w:spacing w:after="0" w:line="240" w:lineRule="auto"/>
        <w:ind w:left="-142" w:righ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CC5">
        <w:rPr>
          <w:rFonts w:ascii="Times New Roman" w:hAnsi="Times New Roman" w:cs="Times New Roman"/>
          <w:color w:val="000000" w:themeColor="text1"/>
          <w:sz w:val="28"/>
          <w:szCs w:val="28"/>
        </w:rPr>
        <w:t>Робота Департаменту освіти та науки спрямована на реалізацію програми «Освіта міста Івано-Франківська. 2016-2020 роки», метою якої є розбудова якісної, ефективної та доступної для кожного системи освіти міста, що відповідає вимогам громади, запитам особистості та потребам держави і базується на духовних цінностях українського народу.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Департамент освіти та науки, керівники закладів  освіти забезпечували реалізацію заходів щодо активізації національно-патріотичного  виховання учнівської молоді.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Упродовж звітного року було проведено ряд загальноміських заходів та акцій:</w:t>
      </w:r>
    </w:p>
    <w:p w:rsidR="00701D97" w:rsidRPr="00D42CC5" w:rsidRDefault="00701D97" w:rsidP="00701D97">
      <w:pPr>
        <w:pStyle w:val="a3"/>
        <w:numPr>
          <w:ilvl w:val="0"/>
          <w:numId w:val="2"/>
        </w:numPr>
        <w:ind w:left="-142" w:firstLine="284"/>
        <w:jc w:val="both"/>
        <w:rPr>
          <w:noProof/>
          <w:lang w:eastAsia="uk-UA"/>
        </w:rPr>
      </w:pPr>
      <w:r w:rsidRPr="00D42CC5">
        <w:rPr>
          <w:noProof/>
          <w:lang w:eastAsia="uk-UA"/>
        </w:rPr>
        <w:t>ІІ міський конкурс пошуково-дослідницьких робіт «Кіборги під Крутами та Донецьком», учасниками якого стали 67 учнів. Переможці стали учасниками  поїздки місцями битви  під Крутами на Чернігівщині (січень 2018р.);</w:t>
      </w:r>
    </w:p>
    <w:p w:rsidR="00701D97" w:rsidRPr="00D42CC5" w:rsidRDefault="00701D97" w:rsidP="00701D97">
      <w:pPr>
        <w:pStyle w:val="a3"/>
        <w:numPr>
          <w:ilvl w:val="0"/>
          <w:numId w:val="2"/>
        </w:numPr>
        <w:ind w:left="-142" w:firstLine="284"/>
        <w:jc w:val="both"/>
        <w:rPr>
          <w:noProof/>
          <w:lang w:eastAsia="uk-UA"/>
        </w:rPr>
      </w:pPr>
      <w:r w:rsidRPr="00D42CC5">
        <w:rPr>
          <w:noProof/>
          <w:lang w:eastAsia="uk-UA"/>
        </w:rPr>
        <w:t>творчий конкурс серед школярів та педагогів «Готуй нових бійців Холодний Яре: від Холодного Яру до Чорного лісу», участь у якому взяли  54 школярі.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D42CC5">
        <w:rPr>
          <w:rFonts w:ascii="Times New Roman" w:hAnsi="Times New Roman" w:cs="Times New Roman"/>
          <w:noProof/>
          <w:sz w:val="28"/>
          <w:szCs w:val="28"/>
          <w:lang w:eastAsia="uk-UA"/>
        </w:rPr>
        <w:t>Упродовж року на базі Центру патріотичного виховання учнівської молоді імені Степана Бандери успішно реалізовувались загальноміські проекти «Мій Івано-Франківськ» (проведення уроків з історії рідного міста), «За честь! За славу! За народ!», «Герої не вмирають!», «До духовних джерел українців»,</w:t>
      </w:r>
      <w:r w:rsidRPr="00D42CC5">
        <w:rPr>
          <w:rFonts w:ascii="Times New Roman" w:hAnsi="Times New Roman" w:cs="Times New Roman"/>
          <w:sz w:val="28"/>
          <w:szCs w:val="28"/>
        </w:rPr>
        <w:t xml:space="preserve"> «Козацька слава», «Я – громадянин», </w:t>
      </w:r>
      <w:r w:rsidRPr="00D42CC5">
        <w:rPr>
          <w:rFonts w:ascii="Times New Roman" w:hAnsi="Times New Roman" w:cs="Times New Roman"/>
          <w:color w:val="000000"/>
          <w:spacing w:val="10"/>
          <w:sz w:val="28"/>
          <w:szCs w:val="28"/>
        </w:rPr>
        <w:t>«Вишивка – мій оберіг».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D42CC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У 2018 році започатковано проведення загальноміського Фестивалю «Козацький дух -2018», приуроченого Дню Українського козацтва, Дню створення УПА та Дню захисника України. Участь у ньому брало 168 школярів з 28 команд ЗЗСО. Перемогу здобула команда «Діамант» із НВК «Школа-гімназія №3».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D42CC5">
        <w:rPr>
          <w:rFonts w:ascii="Times New Roman" w:hAnsi="Times New Roman" w:cs="Times New Roman"/>
          <w:sz w:val="28"/>
          <w:szCs w:val="28"/>
        </w:rPr>
        <w:t>Упродовж року проведені загальноміські свята, фестивалі та конкурси: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42CC5">
        <w:rPr>
          <w:rFonts w:ascii="Times New Roman" w:hAnsi="Times New Roman" w:cs="Times New Roman"/>
          <w:spacing w:val="10"/>
          <w:sz w:val="28"/>
          <w:szCs w:val="28"/>
        </w:rPr>
        <w:t>дитячо-юнацький Різдвяний фестиваль «Ой радуйся, земле!»;</w:t>
      </w:r>
      <w:r w:rsidRPr="00D42CC5">
        <w:rPr>
          <w:rFonts w:ascii="Times New Roman" w:hAnsi="Times New Roman" w:cs="Times New Roman"/>
          <w:noProof/>
          <w:spacing w:val="10"/>
          <w:sz w:val="28"/>
          <w:szCs w:val="28"/>
        </w:rPr>
        <w:t xml:space="preserve">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42CC5">
        <w:rPr>
          <w:rFonts w:ascii="Times New Roman" w:hAnsi="Times New Roman" w:cs="Times New Roman"/>
          <w:spacing w:val="10"/>
          <w:sz w:val="28"/>
          <w:szCs w:val="28"/>
        </w:rPr>
        <w:tab/>
        <w:t>- ХVІ загальноміський дитячо-юнацький фестиваль мистецтв «Таланти землі Галицької»;</w:t>
      </w:r>
      <w:r w:rsidRPr="00D42CC5">
        <w:rPr>
          <w:rFonts w:ascii="Times New Roman" w:hAnsi="Times New Roman" w:cs="Times New Roman"/>
          <w:noProof/>
          <w:spacing w:val="10"/>
          <w:sz w:val="28"/>
          <w:szCs w:val="28"/>
        </w:rPr>
        <w:t xml:space="preserve">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42CC5">
        <w:rPr>
          <w:rFonts w:ascii="Times New Roman" w:hAnsi="Times New Roman" w:cs="Times New Roman"/>
          <w:spacing w:val="10"/>
          <w:sz w:val="28"/>
          <w:szCs w:val="28"/>
        </w:rPr>
        <w:tab/>
        <w:t xml:space="preserve"> - міський відкритий фестиваль танцю «Карпатські візерунки»;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42CC5">
        <w:rPr>
          <w:rFonts w:ascii="Times New Roman" w:hAnsi="Times New Roman" w:cs="Times New Roman"/>
          <w:spacing w:val="10"/>
          <w:sz w:val="28"/>
          <w:szCs w:val="28"/>
        </w:rPr>
        <w:t>- ІІ міжшкільний мистецький фестиваль «Злива мрій»;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42CC5">
        <w:rPr>
          <w:rFonts w:ascii="Times New Roman" w:hAnsi="Times New Roman" w:cs="Times New Roman"/>
          <w:spacing w:val="10"/>
          <w:sz w:val="28"/>
          <w:szCs w:val="28"/>
        </w:rPr>
        <w:tab/>
        <w:t>- ІІ загальноміський шкільний театральний фестиваль «Відкривається схвильовано душа»;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D42CC5">
        <w:rPr>
          <w:rFonts w:ascii="Times New Roman" w:hAnsi="Times New Roman" w:cs="Times New Roman"/>
          <w:spacing w:val="10"/>
          <w:sz w:val="28"/>
          <w:szCs w:val="28"/>
        </w:rPr>
        <w:tab/>
        <w:t>-</w:t>
      </w:r>
      <w:r w:rsidRPr="00D42CC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Pr="00D42CC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всеукраїнський конкурс-виставка дитячих робіт «Новорічно-різдвяна композиція»;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D42CC5"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  <w:t>- міський конкурс новорічно-різдвяних листівок, які було передано захисникам Вітчизни в зону ООС (операція об’єднаних сил);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D42CC5"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  <w:t>- свято української родини;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D42CC5"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  <w:t xml:space="preserve">- «Ми діти твої, Україно» (до Дня Незалежності України );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D42CC5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У 2018 році проведено</w:t>
      </w:r>
      <w:r w:rsidRPr="00D42CC5">
        <w:rPr>
          <w:rFonts w:ascii="Times New Roman" w:hAnsi="Times New Roman" w:cs="Times New Roman"/>
          <w:sz w:val="28"/>
          <w:szCs w:val="28"/>
        </w:rPr>
        <w:t xml:space="preserve"> </w:t>
      </w:r>
      <w:r w:rsidRPr="00D42CC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загальноміські фестивалі «Палац збирає друзів» (28 вересня), </w:t>
      </w:r>
      <w:r w:rsidRPr="00D42CC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«Козацький дух - 2018» (9 жовтня), </w:t>
      </w:r>
      <w:r w:rsidRPr="00D42CC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конкурс солістів-вокалістів «Пісенний </w:t>
      </w:r>
      <w:proofErr w:type="spellStart"/>
      <w:r w:rsidRPr="00D42CC5">
        <w:rPr>
          <w:rFonts w:ascii="Times New Roman" w:hAnsi="Times New Roman" w:cs="Times New Roman"/>
          <w:color w:val="000000"/>
          <w:spacing w:val="10"/>
          <w:sz w:val="28"/>
          <w:szCs w:val="28"/>
        </w:rPr>
        <w:t>дивограй</w:t>
      </w:r>
      <w:proofErr w:type="spellEnd"/>
      <w:r w:rsidRPr="00D42CC5">
        <w:rPr>
          <w:rFonts w:ascii="Times New Roman" w:hAnsi="Times New Roman" w:cs="Times New Roman"/>
          <w:color w:val="000000"/>
          <w:spacing w:val="10"/>
          <w:sz w:val="28"/>
          <w:szCs w:val="28"/>
        </w:rPr>
        <w:t>» (17 жовтня), фестиваль-конкурс стрілецької та повстанської  пісні «Пісня, що зродила чин» (25 жовтня).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D42CC5">
        <w:rPr>
          <w:rFonts w:ascii="Times New Roman" w:hAnsi="Times New Roman" w:cs="Times New Roman"/>
          <w:noProof/>
          <w:sz w:val="28"/>
          <w:szCs w:val="28"/>
          <w:lang w:eastAsia="uk-UA"/>
        </w:rPr>
        <w:t>У міському етапі військово-патріотичної гри «Чорний ліс – 2018» брало участь 22 пошуково-дослідницьких учнівських загони. Перемогу здобула команда учнів СШ №1.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D42CC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На фасадах 13 закладів загальної середньої освіти та 7 закладах професійно-технічної освіти м.Івано-Франківська встановлено пам’ятні дошки колишнім учням, які загинули в боротьбі за збереження свободи й незалежності України під час проведення Революції Гідності і у зоні </w:t>
      </w:r>
      <w:r w:rsidRPr="00D42CC5">
        <w:rPr>
          <w:rFonts w:ascii="Times New Roman" w:hAnsi="Times New Roman" w:cs="Times New Roman"/>
          <w:spacing w:val="10"/>
          <w:sz w:val="28"/>
          <w:szCs w:val="28"/>
        </w:rPr>
        <w:t>ООС</w:t>
      </w:r>
      <w:r w:rsidRPr="00D42CC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на сході нашої Батьківщини.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D42CC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Зокрема,  у 2018 році меморіальні дошки випускникам шкіл, які загинули у зоні проведення </w:t>
      </w:r>
      <w:r w:rsidRPr="00D42CC5">
        <w:rPr>
          <w:rFonts w:ascii="Times New Roman" w:hAnsi="Times New Roman" w:cs="Times New Roman"/>
          <w:spacing w:val="10"/>
          <w:sz w:val="28"/>
          <w:szCs w:val="28"/>
        </w:rPr>
        <w:t>ООС</w:t>
      </w:r>
      <w:r w:rsidRPr="00D42CC5">
        <w:rPr>
          <w:rFonts w:ascii="Times New Roman" w:hAnsi="Times New Roman" w:cs="Times New Roman"/>
          <w:noProof/>
          <w:sz w:val="28"/>
          <w:szCs w:val="28"/>
          <w:lang w:eastAsia="uk-UA"/>
        </w:rPr>
        <w:t>, було встановлено на фасадах ЗШ № 16 (Олегу Басарабу 14 березня) та ЗШ №3 (Андрію Витвицькому 16 вересня).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D42CC5">
        <w:rPr>
          <w:rFonts w:ascii="Times New Roman" w:hAnsi="Times New Roman" w:cs="Times New Roman"/>
          <w:spacing w:val="10"/>
          <w:sz w:val="28"/>
          <w:szCs w:val="28"/>
        </w:rPr>
        <w:t xml:space="preserve">Упродовж року двічі делегації освітян відвідали бійців ООС, вихованців ДНЗ та ЗЗСО у </w:t>
      </w:r>
      <w:proofErr w:type="spellStart"/>
      <w:r w:rsidRPr="00D42CC5">
        <w:rPr>
          <w:rFonts w:ascii="Times New Roman" w:hAnsi="Times New Roman" w:cs="Times New Roman"/>
          <w:spacing w:val="10"/>
          <w:sz w:val="28"/>
          <w:szCs w:val="28"/>
        </w:rPr>
        <w:t>м.Попасна</w:t>
      </w:r>
      <w:proofErr w:type="spellEnd"/>
      <w:r w:rsidRPr="00D42CC5">
        <w:rPr>
          <w:rFonts w:ascii="Times New Roman" w:hAnsi="Times New Roman" w:cs="Times New Roman"/>
          <w:spacing w:val="10"/>
          <w:sz w:val="28"/>
          <w:szCs w:val="28"/>
        </w:rPr>
        <w:t>, Луганської області та м. Волноваха</w:t>
      </w:r>
      <w:r w:rsidRPr="00D42CC5">
        <w:rPr>
          <w:rFonts w:ascii="Times New Roman" w:hAnsi="Times New Roman" w:cs="Times New Roman"/>
          <w:color w:val="000000"/>
          <w:spacing w:val="10"/>
          <w:sz w:val="28"/>
          <w:szCs w:val="28"/>
        </w:rPr>
        <w:t>, Донецької області. Під час візиту було передано благодійну допомогу мешканцям Донбасу, а також освітянами була  підготовлена  концертно-розважальна програма «Між війною та миром».</w:t>
      </w:r>
    </w:p>
    <w:p w:rsidR="00701D97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Охоплення дітей </w:t>
      </w:r>
      <w:r w:rsidRPr="00D42C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2CC5">
        <w:rPr>
          <w:rFonts w:ascii="Times New Roman" w:hAnsi="Times New Roman" w:cs="Times New Roman"/>
          <w:sz w:val="28"/>
          <w:szCs w:val="28"/>
        </w:rPr>
        <w:t>дошкільною освітою зросла з 9429 до 9728 вихованців, а відсоток охоплення дітей від 3 до 6 -  з  95,8%  до  97%, тоді як у 1991р. цей показник становив 59 %.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У 2018р. розширено мережу закладів дошкільної освіти міста Івано-Франківська на один комунальний заклад дошкільної освіти (ясла-садок) №25 «Янголятко» (5 груп, 145 дітей).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Облаштовано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2 дошкільні групи у ЗШС І ступеня №3 та комунальному закладі освіти І ст. «Молодша школа  ім. Софії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» (60 дітей). 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Здійснюється реконструкція закладу дошкільної освіти №21 «Подоляночка» по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вул.Хоткевича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, 11а. (6 груп – 110 місць).    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Відкрито приватний заклад дошкільної освіти «Первісток» (5груп, 90 дітей).</w:t>
      </w:r>
    </w:p>
    <w:p w:rsidR="00701D97" w:rsidRPr="00D42CC5" w:rsidRDefault="00701D97" w:rsidP="00701D97">
      <w:pPr>
        <w:spacing w:after="0" w:line="240" w:lineRule="auto"/>
        <w:ind w:left="-142" w:right="-11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Заклади дошкільної освіти взяли активну участь у щорічному міському конкурсі проектів та програм розвитку місцевого самоврядування та громадянського суспільства. У </w:t>
      </w:r>
      <w:r w:rsidRPr="00D42CC5">
        <w:rPr>
          <w:rFonts w:ascii="Times New Roman" w:hAnsi="Times New Roman" w:cs="Times New Roman"/>
          <w:bCs/>
          <w:sz w:val="28"/>
          <w:szCs w:val="28"/>
        </w:rPr>
        <w:t>номінації "Проекти громадських та благодійних організацій при дошкільних, загальноосвітніх та позашкільних навчальних закладах" переможцями стали 15 дошкільних навчальних закладів. У номінації "</w:t>
      </w:r>
      <w:proofErr w:type="spellStart"/>
      <w:r w:rsidRPr="00D42CC5">
        <w:rPr>
          <w:rFonts w:ascii="Times New Roman" w:hAnsi="Times New Roman" w:cs="Times New Roman"/>
          <w:bCs/>
          <w:sz w:val="28"/>
          <w:szCs w:val="28"/>
        </w:rPr>
        <w:t>Парципаторне</w:t>
      </w:r>
      <w:proofErr w:type="spellEnd"/>
      <w:r w:rsidRPr="00D42CC5">
        <w:rPr>
          <w:rFonts w:ascii="Times New Roman" w:hAnsi="Times New Roman" w:cs="Times New Roman"/>
          <w:bCs/>
          <w:sz w:val="28"/>
          <w:szCs w:val="28"/>
        </w:rPr>
        <w:t xml:space="preserve"> бюджетування" переможцями стали 12 дошкільних навчальних закладів (ДНЗ № 1, 2, 4, 5, 11, 15, 16, 17, 22, 23, 30, 33). </w:t>
      </w:r>
    </w:p>
    <w:p w:rsidR="00701D97" w:rsidRPr="00D42CC5" w:rsidRDefault="00701D97" w:rsidP="00701D97">
      <w:pPr>
        <w:pStyle w:val="1"/>
        <w:spacing w:before="0"/>
        <w:ind w:left="-142" w:right="-119" w:firstLine="567"/>
        <w:rPr>
          <w:bCs/>
          <w:sz w:val="28"/>
          <w:szCs w:val="28"/>
        </w:rPr>
      </w:pPr>
      <w:r w:rsidRPr="00D42CC5">
        <w:rPr>
          <w:sz w:val="28"/>
          <w:szCs w:val="28"/>
        </w:rPr>
        <w:t>Дошкільний навчальний заклад  № 17 “Ромашка” (керівник І.</w:t>
      </w:r>
      <w:proofErr w:type="spellStart"/>
      <w:r w:rsidRPr="00D42CC5">
        <w:rPr>
          <w:sz w:val="28"/>
          <w:szCs w:val="28"/>
        </w:rPr>
        <w:t>Стрипа</w:t>
      </w:r>
      <w:proofErr w:type="spellEnd"/>
      <w:r w:rsidRPr="00D42CC5">
        <w:rPr>
          <w:sz w:val="28"/>
          <w:szCs w:val="28"/>
        </w:rPr>
        <w:t xml:space="preserve">) став переможцем </w:t>
      </w:r>
      <w:r w:rsidRPr="00D42CC5">
        <w:rPr>
          <w:bCs/>
          <w:sz w:val="28"/>
          <w:szCs w:val="28"/>
        </w:rPr>
        <w:t>ІІ етапу</w:t>
      </w:r>
      <w:r w:rsidRPr="00D42CC5">
        <w:rPr>
          <w:sz w:val="28"/>
          <w:szCs w:val="28"/>
        </w:rPr>
        <w:t xml:space="preserve"> (обласного) </w:t>
      </w:r>
      <w:r w:rsidRPr="00D42CC5">
        <w:rPr>
          <w:bCs/>
          <w:sz w:val="28"/>
          <w:szCs w:val="28"/>
        </w:rPr>
        <w:t>Всеукраїнського огляду-конкурсу на кращий стан фізичного виховання у ДНЗ та взяв участь у ІІІ етапі.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Упроваджено мережеву співпрацю Департаменту освіти та науки із закладами освіти міста.  Інформаційний потік постійно оновлюється і збагачується відповідно до потреб учасників освітнього процесу.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Департаментом освіти та науки  висвітлюється діяльність на електронних ресурсах та в соціальній мережі </w:t>
      </w:r>
      <w:proofErr w:type="spellStart"/>
      <w:r w:rsidRPr="00D42CC5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Facebook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gtFrame="_blank" w:history="1">
        <w:r w:rsidRPr="00D42CC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https://www.facebook.com/osvitaIF/</w:t>
        </w:r>
      </w:hyperlink>
      <w:r w:rsidRPr="00D42CC5">
        <w:rPr>
          <w:rFonts w:ascii="Times New Roman" w:hAnsi="Times New Roman" w:cs="Times New Roman"/>
          <w:sz w:val="28"/>
          <w:szCs w:val="28"/>
        </w:rPr>
        <w:t xml:space="preserve">). Також керівниками закладів освіти контролюється постійне  оновлення роботи </w:t>
      </w:r>
      <w:r w:rsidRPr="00D42CC5">
        <w:rPr>
          <w:rFonts w:ascii="Times New Roman" w:hAnsi="Times New Roman" w:cs="Times New Roman"/>
          <w:sz w:val="28"/>
          <w:szCs w:val="28"/>
        </w:rPr>
        <w:lastRenderedPageBreak/>
        <w:t xml:space="preserve">шкільних сайтів. Актуальні новини про події, які відбуваються у  навчальних закладах, розміщуються і на офіційному веб-сайті Департаменту освіти та науки. </w:t>
      </w:r>
    </w:p>
    <w:p w:rsidR="00701D97" w:rsidRDefault="00701D97" w:rsidP="00701D97">
      <w:pPr>
        <w:spacing w:after="0" w:line="240" w:lineRule="auto"/>
        <w:ind w:left="-142" w:firstLine="567"/>
        <w:jc w:val="both"/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D42CC5">
        <w:rPr>
          <w:rFonts w:ascii="Times New Roman" w:hAnsi="Times New Roman"/>
          <w:sz w:val="28"/>
        </w:rPr>
        <w:t xml:space="preserve">Кількість осіб, яка стежить за інформаційними новинами у </w:t>
      </w:r>
      <w:proofErr w:type="spellStart"/>
      <w:r w:rsidRPr="00D42CC5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>Facebook</w:t>
      </w:r>
      <w:proofErr w:type="spellEnd"/>
      <w:r w:rsidRPr="00D42CC5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>, становить 1807.</w:t>
      </w:r>
    </w:p>
    <w:p w:rsidR="00701D97" w:rsidRDefault="00701D97" w:rsidP="00701D97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У 2018р.  удосконалено систему електронної реєстрації дітей дошкільного віку: розпочато ведення електронного обліку дітей на поступлення у заклади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компенсуючого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типу та заклади, що розташовані у селах, які належать до Івано-Франківської міської ради (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Угорники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Крихівці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Хриплин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). </w:t>
      </w:r>
      <w:r w:rsidRPr="00D42C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Найяскравішою формою організації спортивно-масової роботи є Спартакіада школярів міста. У рамках спартакіади проводилися змагання з різних видів спорту: волейбол (юнаки, дівчата), баскетбол (юнаки, дівчата), гандбол (юнаки, дівчата), міні-футбол (юнаки, дівчата), плавання (5 класи), «Старти надій» (7 класи), «Нащадки козацької слави» (5-10 класи), регбі-5 (5 класи).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2CC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шкільний турнір з </w:t>
      </w:r>
      <w:proofErr w:type="spellStart"/>
      <w:r w:rsidRPr="00D42CC5">
        <w:rPr>
          <w:rFonts w:ascii="Times New Roman" w:hAnsi="Times New Roman" w:cs="Times New Roman"/>
          <w:color w:val="000000"/>
          <w:sz w:val="28"/>
          <w:szCs w:val="28"/>
        </w:rPr>
        <w:t>футзалу</w:t>
      </w:r>
      <w:proofErr w:type="spellEnd"/>
      <w:r w:rsidRPr="00D42CC5">
        <w:rPr>
          <w:rFonts w:ascii="Times New Roman" w:hAnsi="Times New Roman" w:cs="Times New Roman"/>
          <w:color w:val="000000"/>
          <w:sz w:val="28"/>
          <w:szCs w:val="28"/>
        </w:rPr>
        <w:t xml:space="preserve"> на «Кубок міського голови та НФК «Ураган» серед учнів ЗЗСО. У фіналі бронзової ліги перемогу здобула команда ЗШ № 7, у срібній лізі перемогу здобула команда ЗШ № 2. Втретє володарем Кубку стала команда ЗШ № 10.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2CC5">
        <w:rPr>
          <w:rFonts w:ascii="Times New Roman" w:hAnsi="Times New Roman" w:cs="Times New Roman"/>
          <w:color w:val="000000"/>
          <w:sz w:val="28"/>
          <w:szCs w:val="28"/>
        </w:rPr>
        <w:t>Упродовж 2018 року було організовано обов’язкові уроки плавання для учнів 4-х класів усіх ЗЗСО міста Івано-Франківська (15 обов’язкових уроків плавання) на базах плавальних басейнів ЗШ № 18, 21, 22, 24, ЗШЛ № 23 (ДЮСШ № 2). Четвертокласників навчають плавати висококваліфіковані тренери-викладачі ДЮСШ № 2. Уроками плавання було охоплено 2630 четвертокласників (92%).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У 2018 на міжнародних змаганнях (чемпіонати Європи, Світу) здобуто 16 перемог (спортивна гімнастика СДЮСШОР № 1, баскетбол 3х3, регбі ДЮСШ № 2, шахи,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тхеквандо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ДЮСШ № 3); на всеукраїнських змаганнях – 14 перемог (спортивна гімнастика СДЮСШОР №1), 26 перемог (баскетбол,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баскетбол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3х3, регбі, настільний теніс, плавання), 28 перемог (шахи, футбол,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тхеквондо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ВТФ ДЮСШ№ 3).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C5">
        <w:rPr>
          <w:rFonts w:ascii="Times New Roman" w:hAnsi="Times New Roman" w:cs="Times New Roman"/>
          <w:color w:val="000000"/>
          <w:sz w:val="28"/>
          <w:szCs w:val="28"/>
        </w:rPr>
        <w:t>Заклади освіти забезпечено медичними препаратами на загальну суму 180 тис. 400 грн.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CC5">
        <w:rPr>
          <w:rFonts w:ascii="Times New Roman" w:hAnsi="Times New Roman" w:cs="Times New Roman"/>
          <w:color w:val="000000"/>
          <w:sz w:val="28"/>
          <w:szCs w:val="28"/>
        </w:rPr>
        <w:t>У 2018 році заклади освіти забезпечено необхідним спортивним інвентарем та обладнанням на суму 200 тис. грн.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CC5">
        <w:rPr>
          <w:rFonts w:ascii="Times New Roman" w:hAnsi="Times New Roman" w:cs="Times New Roman"/>
          <w:sz w:val="28"/>
          <w:szCs w:val="28"/>
        </w:rPr>
        <w:t>Створено електронну базу даних вчителів початкових класів, які працюватимуть за програмою «Нова українська школа» у 2018-2019, 2019-2020 навчальних роках</w:t>
      </w:r>
      <w:r w:rsidRPr="00D42C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Створено модельні центри на базі СШ № 5, НВК «Школа-гімназія № 3», ЗШ № 8, 9, 18, 24, 26.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У ЗШ І ст. № 9 (директор О.Дорошенко) другий рік реалізовується пілотний проект, спрямований на апробацію нового Державного стандарту початкової освіти та створення сучасного освітнього середовища.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Учителі початкових класів міста (З.Галас, приватна школа-садок «Перша ластівка»), Л. Павлюк (ЗШ№ 7), О.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Дибовська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(ЗШ№ 18), Л.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Ільчишин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(ЗШ № </w:t>
      </w:r>
      <w:r w:rsidRPr="00D42CC5">
        <w:rPr>
          <w:rFonts w:ascii="Times New Roman" w:hAnsi="Times New Roman" w:cs="Times New Roman"/>
          <w:sz w:val="28"/>
          <w:szCs w:val="28"/>
        </w:rPr>
        <w:lastRenderedPageBreak/>
        <w:t>24), Л.</w:t>
      </w:r>
      <w:proofErr w:type="spellStart"/>
      <w:r w:rsidRPr="00D42CC5">
        <w:rPr>
          <w:rFonts w:ascii="Times New Roman" w:hAnsi="Times New Roman" w:cs="Times New Roman"/>
          <w:iCs/>
          <w:sz w:val="28"/>
          <w:szCs w:val="28"/>
        </w:rPr>
        <w:t>Римик</w:t>
      </w:r>
      <w:proofErr w:type="spellEnd"/>
      <w:r w:rsidRPr="00D42CC5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42CC5">
        <w:rPr>
          <w:rFonts w:ascii="Times New Roman" w:hAnsi="Times New Roman" w:cs="Times New Roman"/>
          <w:sz w:val="28"/>
          <w:szCs w:val="28"/>
        </w:rPr>
        <w:t xml:space="preserve">ЗШ </w:t>
      </w:r>
      <w:r w:rsidRPr="00D42CC5">
        <w:rPr>
          <w:rFonts w:ascii="Times New Roman" w:hAnsi="Times New Roman" w:cs="Times New Roman"/>
          <w:color w:val="000000"/>
          <w:sz w:val="28"/>
          <w:szCs w:val="28"/>
        </w:rPr>
        <w:t xml:space="preserve">№ 6 ім. І. </w:t>
      </w:r>
      <w:proofErr w:type="spellStart"/>
      <w:r w:rsidRPr="00D42CC5">
        <w:rPr>
          <w:rFonts w:ascii="Times New Roman" w:hAnsi="Times New Roman" w:cs="Times New Roman"/>
          <w:color w:val="000000"/>
          <w:sz w:val="28"/>
          <w:szCs w:val="28"/>
        </w:rPr>
        <w:t>Ревчука</w:t>
      </w:r>
      <w:proofErr w:type="spellEnd"/>
      <w:r w:rsidRPr="00D42CC5">
        <w:rPr>
          <w:rFonts w:ascii="Times New Roman" w:hAnsi="Times New Roman" w:cs="Times New Roman"/>
          <w:color w:val="000000"/>
          <w:sz w:val="28"/>
          <w:szCs w:val="28"/>
        </w:rPr>
        <w:t xml:space="preserve">) пройшли </w:t>
      </w:r>
      <w:r w:rsidRPr="00D42CC5">
        <w:rPr>
          <w:rFonts w:ascii="Times New Roman" w:hAnsi="Times New Roman" w:cs="Times New Roman"/>
          <w:sz w:val="28"/>
          <w:szCs w:val="28"/>
        </w:rPr>
        <w:t>навчання та стали регіональними тренерами педагогів Нової української школи.</w:t>
      </w:r>
    </w:p>
    <w:p w:rsidR="00701D97" w:rsidRPr="00D42CC5" w:rsidRDefault="00701D97" w:rsidP="00701D97">
      <w:pPr>
        <w:shd w:val="clear" w:color="auto" w:fill="FFFFFF"/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До початку 2018-2019 навчального року усі педагоги, які працюють у перших класах, отримали сертифікати на підтвердження навчання за дистанційною формою на платформі Е</w:t>
      </w:r>
      <w:r w:rsidRPr="00D42C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2CC5">
        <w:rPr>
          <w:rFonts w:ascii="Times New Roman" w:hAnsi="Times New Roman" w:cs="Times New Roman"/>
          <w:sz w:val="28"/>
          <w:szCs w:val="28"/>
        </w:rPr>
        <w:t>-</w:t>
      </w:r>
      <w:r w:rsidRPr="00D42CC5">
        <w:rPr>
          <w:rFonts w:ascii="Times New Roman" w:hAnsi="Times New Roman" w:cs="Times New Roman"/>
          <w:sz w:val="28"/>
          <w:szCs w:val="28"/>
          <w:lang w:val="en-US"/>
        </w:rPr>
        <w:t>Era</w:t>
      </w:r>
      <w:r w:rsidRPr="00D42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Організовано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онлайн-спільноти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учителів початкових класів у мережі </w:t>
      </w:r>
      <w:r w:rsidRPr="00D42CC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D42CC5">
        <w:rPr>
          <w:rFonts w:ascii="Times New Roman" w:hAnsi="Times New Roman" w:cs="Times New Roman"/>
          <w:sz w:val="28"/>
          <w:szCs w:val="28"/>
        </w:rPr>
        <w:t>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Проводиться роз’яснювальна робота серед батьків з питань прийому дітей до 1-го класу, організації освітнього процесу у Новій українській школі.</w:t>
      </w:r>
    </w:p>
    <w:p w:rsidR="00701D97" w:rsidRPr="00D42CC5" w:rsidRDefault="00701D97" w:rsidP="00701D9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 У закладах освіти міста розпочала свою роботу Школа нових знань для батьків. </w:t>
      </w:r>
      <w:r w:rsidRPr="00D42CC5">
        <w:rPr>
          <w:rFonts w:ascii="Times New Roman" w:hAnsi="Times New Roman"/>
          <w:sz w:val="28"/>
          <w:szCs w:val="28"/>
        </w:rPr>
        <w:t xml:space="preserve">Слухачами школи стали батьки першокласників. Навчання проводилося з 8 до 10 жовтня  у всіх освітніх закладах. Розпочалося воно із </w:t>
      </w:r>
      <w:proofErr w:type="spellStart"/>
      <w:r w:rsidRPr="00D42CC5">
        <w:rPr>
          <w:rFonts w:ascii="Times New Roman" w:hAnsi="Times New Roman"/>
          <w:sz w:val="28"/>
          <w:szCs w:val="28"/>
        </w:rPr>
        <w:t>тренінгового</w:t>
      </w:r>
      <w:proofErr w:type="spellEnd"/>
      <w:r w:rsidRPr="00D42CC5">
        <w:rPr>
          <w:rFonts w:ascii="Times New Roman" w:hAnsi="Times New Roman"/>
          <w:sz w:val="28"/>
          <w:szCs w:val="28"/>
        </w:rPr>
        <w:t xml:space="preserve"> заняття «Перший раз у перший новий клас», яке розробили  тренери Нової української школи міста. 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На оснащення початкових класів дидактичним матеріалом, меблями та мультимедійним обладнанням із місцевого бюджету виділено 24 млн. грн.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За підсумками ІІІ (обласного) етапу Всеукраїнських учнівських олімпіад у 2017-2018 навчальному році учні закладів загальної середньої освіти міста Івано-Франківська вибороли 145 призових місць, покращивши показник минулого навчального року (140 призових місць).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  <w:lang w:eastAsia="uk-UA"/>
        </w:rPr>
        <w:t>У ІV етапі Всеукраїнських учнівських олімпіад  заклади загальної середньої освіти міста Івано-Франківська представляло 50 учасників, 25 з яких стали переможцями. В активі наших олімпійців 5 дипломів І ступеня, 8 – ІІ ступеня та 12 – ІІІ ступеня.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Сорока учням  закладів загальної середньої освіти, вихованцям позашкільних закладів, студентам вищих навчальних закладів І-ІІ рівнів акредитації на 2018 рік призначено стипендії міської ради (240 тис. грн. на рік).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На святі обдарованої учнівської молоді «Ми – надія твоя, Україно!» було нагороджено 182 учнів (83 800 грн.) та 91 їхніх наставників (54 300грн.), котрі досягли найвищих результатів упродовж навчального року.</w:t>
      </w:r>
    </w:p>
    <w:p w:rsidR="00701D97" w:rsidRPr="00D42CC5" w:rsidRDefault="00701D97" w:rsidP="00701D97">
      <w:pPr>
        <w:spacing w:after="0" w:line="24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Визначено «Учня року-2018», ученицю 11-го класу </w:t>
      </w:r>
      <w:r w:rsidRPr="00D42CC5">
        <w:rPr>
          <w:rFonts w:ascii="Times New Roman" w:hAnsi="Times New Roman" w:cs="Times New Roman"/>
          <w:bCs/>
          <w:sz w:val="28"/>
          <w:szCs w:val="28"/>
        </w:rPr>
        <w:t xml:space="preserve">Івано-Франківської спеціалізованої школи № 5 з поглибленим вивченням німецької мови </w:t>
      </w:r>
      <w:proofErr w:type="spellStart"/>
      <w:r w:rsidRPr="00D42CC5">
        <w:rPr>
          <w:rFonts w:ascii="Times New Roman" w:hAnsi="Times New Roman" w:cs="Times New Roman"/>
          <w:bCs/>
          <w:sz w:val="28"/>
          <w:szCs w:val="28"/>
        </w:rPr>
        <w:t>Біць</w:t>
      </w:r>
      <w:proofErr w:type="spellEnd"/>
      <w:r w:rsidRPr="00D42CC5">
        <w:rPr>
          <w:rFonts w:ascii="Times New Roman" w:hAnsi="Times New Roman" w:cs="Times New Roman"/>
          <w:bCs/>
          <w:sz w:val="28"/>
          <w:szCs w:val="28"/>
        </w:rPr>
        <w:t xml:space="preserve"> Яну.</w:t>
      </w:r>
      <w:r w:rsidRPr="00D42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97" w:rsidRPr="00D42CC5" w:rsidRDefault="00701D97" w:rsidP="00701D97">
      <w:pPr>
        <w:spacing w:after="0" w:line="24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З 31 жовтня до 14 листопада 2017 року проведено міський тур Всеукраїнського конкурсу «Учитель року-2018» у номінаціях: «Українська мова та література», «Німецька мова», «Фізика», «Фізична культура».</w:t>
      </w:r>
    </w:p>
    <w:p w:rsidR="00701D97" w:rsidRPr="00D42CC5" w:rsidRDefault="00701D97" w:rsidP="00701D97">
      <w:pPr>
        <w:spacing w:after="0" w:line="240" w:lineRule="auto"/>
        <w:ind w:left="-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У Конкурсі взяли участь 15 педагогів у номінаціях: «Українська мова та література» (СШ№1, СШ№5, ЗШ№10, ЗШ№18, Католицька школа-гімназія); «Німецька мова» (СШ№5, СШ№11, ЗШ№18); «Фізика» (ЗШ№2, ЗШ№10, Католицька школа-гімназія), «Фізична культура» (УГ№1, ЗШ№4, ЗШ№12, ЗШ№18).  </w:t>
      </w:r>
    </w:p>
    <w:p w:rsidR="00701D97" w:rsidRPr="00D42CC5" w:rsidRDefault="00701D97" w:rsidP="00701D97">
      <w:pPr>
        <w:spacing w:after="0" w:line="240" w:lineRule="auto"/>
        <w:ind w:left="-142" w:right="-142" w:firstLine="567"/>
        <w:jc w:val="both"/>
        <w:rPr>
          <w:rFonts w:ascii="Times New Roman" w:hAnsi="Times New Roman"/>
          <w:sz w:val="28"/>
          <w:szCs w:val="28"/>
        </w:rPr>
      </w:pPr>
      <w:r w:rsidRPr="00D42CC5">
        <w:rPr>
          <w:rFonts w:ascii="Times New Roman" w:hAnsi="Times New Roman"/>
          <w:sz w:val="28"/>
          <w:szCs w:val="28"/>
        </w:rPr>
        <w:t xml:space="preserve">За результатами міського туру було визначено 12 педагогів-переможців, які набрали найбільшу кількість балів.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C5">
        <w:rPr>
          <w:rFonts w:ascii="Times New Roman" w:eastAsia="Calibri" w:hAnsi="Times New Roman" w:cs="Times New Roman"/>
          <w:sz w:val="28"/>
          <w:szCs w:val="28"/>
        </w:rPr>
        <w:t>За підсумками обласного етапу Всеукраїнського конкурсу «Учитель року-2018» учитель німецької мови СШ № 5 Н.</w:t>
      </w:r>
      <w:proofErr w:type="spellStart"/>
      <w:r w:rsidRPr="00D42CC5">
        <w:rPr>
          <w:rFonts w:ascii="Times New Roman" w:eastAsia="Calibri" w:hAnsi="Times New Roman" w:cs="Times New Roman"/>
          <w:sz w:val="28"/>
          <w:szCs w:val="28"/>
        </w:rPr>
        <w:t>Шарин</w:t>
      </w:r>
      <w:proofErr w:type="spellEnd"/>
      <w:r w:rsidRPr="00D42CC5">
        <w:rPr>
          <w:rFonts w:ascii="Times New Roman" w:eastAsia="Calibri" w:hAnsi="Times New Roman" w:cs="Times New Roman"/>
          <w:sz w:val="28"/>
          <w:szCs w:val="28"/>
        </w:rPr>
        <w:t xml:space="preserve"> здобула перемогу та представляла область на Всеукраїнському етапі, а вчителі С.Синяк (СШ № 5) та В.</w:t>
      </w:r>
      <w:proofErr w:type="spellStart"/>
      <w:r w:rsidRPr="00D42CC5">
        <w:rPr>
          <w:rFonts w:ascii="Times New Roman" w:eastAsia="Calibri" w:hAnsi="Times New Roman" w:cs="Times New Roman"/>
          <w:sz w:val="28"/>
          <w:szCs w:val="28"/>
        </w:rPr>
        <w:t>Саміло</w:t>
      </w:r>
      <w:proofErr w:type="spellEnd"/>
      <w:r w:rsidRPr="00D42CC5">
        <w:rPr>
          <w:rFonts w:ascii="Times New Roman" w:eastAsia="Calibri" w:hAnsi="Times New Roman" w:cs="Times New Roman"/>
          <w:sz w:val="28"/>
          <w:szCs w:val="28"/>
        </w:rPr>
        <w:t xml:space="preserve"> (ЗШ № 12) стали номінантами конкурсу.</w:t>
      </w:r>
    </w:p>
    <w:p w:rsidR="00701D97" w:rsidRPr="00D42CC5" w:rsidRDefault="00701D97" w:rsidP="00701D97">
      <w:pPr>
        <w:pStyle w:val="a4"/>
        <w:ind w:left="-142" w:firstLine="567"/>
        <w:jc w:val="both"/>
        <w:rPr>
          <w:sz w:val="28"/>
          <w:szCs w:val="28"/>
        </w:rPr>
      </w:pPr>
      <w:r w:rsidRPr="00D42CC5">
        <w:rPr>
          <w:sz w:val="28"/>
          <w:szCs w:val="28"/>
        </w:rPr>
        <w:lastRenderedPageBreak/>
        <w:t xml:space="preserve">У 2018-2019 </w:t>
      </w:r>
      <w:proofErr w:type="spellStart"/>
      <w:r w:rsidRPr="00D42CC5">
        <w:rPr>
          <w:sz w:val="28"/>
          <w:szCs w:val="28"/>
        </w:rPr>
        <w:t>н.р</w:t>
      </w:r>
      <w:proofErr w:type="spellEnd"/>
      <w:r w:rsidRPr="00D42CC5">
        <w:rPr>
          <w:sz w:val="28"/>
          <w:szCs w:val="28"/>
        </w:rPr>
        <w:t>. організовано інклюзивне навчання для 48 дітей з особливими освітніми потребами.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У вересні  2018р. в 11 комунальних закладах дошкільної освіти відкрито 18 інклюзивних груп для дітей, які потребують корекції розумового та фізичного розвитку.</w:t>
      </w:r>
      <w:r w:rsidRPr="00D42C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42CC5">
        <w:rPr>
          <w:rFonts w:ascii="Times New Roman" w:hAnsi="Times New Roman" w:cs="Times New Roman"/>
          <w:sz w:val="28"/>
          <w:szCs w:val="28"/>
        </w:rPr>
        <w:t>У плані налагодження співпраці у галузі дошкільної освіти з міжнародними організаціями  у ДНЗ № 17 «Ромашка» побували представники посольства Ізраїлю в Україні у партнерстві з ізраїльським Центром міжнародного співробітництва MASAV та Міністерством освіти і науки України, які  ознайомились із досвідом роботи  закладу з питань упровадження інклюзивної освіти.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Розпочав свою роботу </w:t>
      </w:r>
      <w:r w:rsidRPr="00D42CC5">
        <w:rPr>
          <w:rFonts w:ascii="Times New Roman" w:hAnsi="Times New Roman"/>
          <w:sz w:val="28"/>
          <w:szCs w:val="28"/>
        </w:rPr>
        <w:t xml:space="preserve">Інклюзивно-ресурсний центр, у який звернулися за допомогою 142 батьків, діти яких потребують корекції фізичного та/або розумового розвитку, діти з особливими освітніми потребами. Батьки 103 дітей з особливими освітніми потребами вже отримали висновки про комплексну психолого-педагогічну оцінку розвитку дитини з рекомендованою навчальною програмою та </w:t>
      </w:r>
      <w:proofErr w:type="spellStart"/>
      <w:r w:rsidRPr="00D42CC5">
        <w:rPr>
          <w:rFonts w:ascii="Times New Roman" w:hAnsi="Times New Roman"/>
          <w:sz w:val="28"/>
          <w:szCs w:val="28"/>
        </w:rPr>
        <w:t>корекційно-розвитковими</w:t>
      </w:r>
      <w:proofErr w:type="spellEnd"/>
      <w:r w:rsidRPr="00D42CC5">
        <w:rPr>
          <w:rFonts w:ascii="Times New Roman" w:hAnsi="Times New Roman"/>
          <w:sz w:val="28"/>
          <w:szCs w:val="28"/>
        </w:rPr>
        <w:t xml:space="preserve"> заняттями відповідно до програми та нозології. З них 27 дітей дошкільного віку та 58 дітей шкільного віку. </w:t>
      </w:r>
    </w:p>
    <w:p w:rsidR="00701D97" w:rsidRPr="00D42CC5" w:rsidRDefault="00701D97" w:rsidP="00701D97">
      <w:pPr>
        <w:pStyle w:val="a4"/>
        <w:ind w:left="-142" w:firstLine="567"/>
        <w:jc w:val="both"/>
        <w:rPr>
          <w:sz w:val="28"/>
          <w:szCs w:val="28"/>
        </w:rPr>
      </w:pPr>
      <w:r w:rsidRPr="00D42CC5">
        <w:rPr>
          <w:sz w:val="28"/>
          <w:szCs w:val="28"/>
        </w:rPr>
        <w:t xml:space="preserve">Загальна кількість комп'ютерної техніки нараховує 1159 одиниць, з них 191 </w:t>
      </w:r>
      <w:proofErr w:type="spellStart"/>
      <w:r w:rsidRPr="00D42CC5">
        <w:rPr>
          <w:sz w:val="28"/>
          <w:szCs w:val="28"/>
        </w:rPr>
        <w:t>комп՚ютер</w:t>
      </w:r>
      <w:proofErr w:type="spellEnd"/>
      <w:r w:rsidRPr="00D42CC5">
        <w:rPr>
          <w:sz w:val="28"/>
          <w:szCs w:val="28"/>
        </w:rPr>
        <w:t xml:space="preserve">  використовується в управлінсько-господарській діяльності, в т.ч. 37 – для ведення бібліотечного фонду, для забезпечення освітнього процесу 660 </w:t>
      </w:r>
      <w:proofErr w:type="spellStart"/>
      <w:r w:rsidRPr="00D42CC5">
        <w:rPr>
          <w:sz w:val="28"/>
          <w:szCs w:val="28"/>
        </w:rPr>
        <w:t>комп՚ютерів</w:t>
      </w:r>
      <w:proofErr w:type="spellEnd"/>
      <w:r w:rsidRPr="00D42CC5">
        <w:rPr>
          <w:sz w:val="28"/>
          <w:szCs w:val="28"/>
        </w:rPr>
        <w:t xml:space="preserve">  та 308 портативних комп'ютерів.  </w:t>
      </w:r>
      <w:r w:rsidRPr="00D42CC5">
        <w:rPr>
          <w:sz w:val="28"/>
          <w:szCs w:val="28"/>
          <w:lang w:eastAsia="ru-RU"/>
        </w:rPr>
        <w:t>В усіх закладах освіти наявні мультимедійні комплекси. Функціонує 30 класів з інтерактивними поверхнями, що дає можливість використовувати комп’ютерні програми навчального призначення з різних дисциплін. Мережа Інтернет встановлена в усіх закладах загальної середньої освіти.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CC5">
        <w:rPr>
          <w:rFonts w:ascii="Times New Roman" w:hAnsi="Times New Roman" w:cs="Times New Roman"/>
          <w:bCs/>
          <w:sz w:val="28"/>
          <w:szCs w:val="28"/>
        </w:rPr>
        <w:t xml:space="preserve">У місті функціонує 12 закладів позашкільної освіти, у яких навчається 12 тис. вихованців.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 Міжнародним центром «GLOBE» (США) було визнано роботу МДЕС у 2018 році як найкращого закладу  України. Також вихованці закладу другий рік поспіль  здобули гран-прі Всеукраїнського конкурсу флористики та фітодизайну (17.09.2018р.).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Вихованці  Міського центру дитячої та юнацької творчості взяли участь у 286 конкурсах та здобули 219 перемог. Найвагомішими досягненнями були перемоги зразкового естрадно-танцювального ансамблю «Медитація» в міжнародному конкурсі-фестивалі хореографічного мистецтва «Станіславів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Фестівал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– 2018», вихованців вокального гуртка «Арт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Мюзік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» у міжнародному фестивалі-конкурсі «Зіркове сяйво - 2018»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Воянської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Мар’яни, вихованки МЦДЮТ, у конкурсі образотворчого мистецтва «Наші колеги, міста і регіони – давайте дізнаємось один про одного більше».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У Міському центрі науково-технічної творчості учнівської молоді займається 1530 вихованців, які взяли участь у 54 конкурсах та здобули 41 перемогу. Варто відзначити роботу  керівників у чемпіонаті світу з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ракетомодельного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спорту.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У Міському центрі дозвіллі дітей та юнацтва за місцем проживання у 18 клубах займається  2150 вихованців. Вихованці центру провели понад 50 загальноміських розважально-концертних заходів («Світи сонечко для всіх», </w:t>
      </w:r>
      <w:r w:rsidRPr="00D42CC5">
        <w:rPr>
          <w:rFonts w:ascii="Times New Roman" w:hAnsi="Times New Roman" w:cs="Times New Roman"/>
          <w:sz w:val="28"/>
          <w:szCs w:val="28"/>
        </w:rPr>
        <w:lastRenderedPageBreak/>
        <w:t>«Останні акорди літа», «Забави нашого дитинства», «Ми діти Твої - Україно», «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Фейєрверк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талантів», свята вулиць).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У Центрі патріотичного виховання імені Степана Бандери виховується 720  дітей. Успішно реалізовані такі проекти: «Успішний учнівський лідер», «Козацька слава», «Я – громадянин»,  «Творча криївка».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У Малій академії наук учнівської молоді займається 375 вихованців. 14 вихованців МАНУМ захищали свої науково пошукові роботи на ІІІ (Всеукраїнському) етапі , переможцями визнано 7 учнів.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У міському дитячо-юнацькому пластовому центрі займається 588 вихованців. Змістовно було організовано проведення ІІІ міського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змагу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, приуроченому пам’яті Героїв Небесної Сотні, одного з міського етапів Всеукраїнської військово-патріотичної гри «Сокіл» («Джура»),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«Листопадовий зрив».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Упродовж навчального року в усіх закладах освіти були проведені загальноміські конференції учнівського самоврядування, на яких обрали делегатів загальноміської конференції учнівського самоврядування. Головою Ради учнівського самоврядування було обрано ученицю 10 класу СШ №5 Ангеліну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Лешак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Проведено міський Форуми батьківської громадськості «Дитина – як найвища цінність держави» за участі міського голови Р.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Марцінківа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>. Участь у ньому взяли понад 700 батьків.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Працівники Департаменту освіти та науки у тісній співпраці із зацікавленими організаціями  продовжували  реалізацію  проекту «Освіта для батьків: від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до випускного класу школи». 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Делегація освітян побувала в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с.Шааб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>, Ізраїль на запрошення директора місцевої СШ, міжнародного партнера МДЕС.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Хореографічний колектив Івано-Франківського міського дитячо-юнацького центру «Карпатський візерунок» під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керівнитвом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Т.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Гедзика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брав участь у ІІІ Міжнародному конкурсі-фестивалі хореографічного мистецтва «SILESIAN DANCE FESTIVAL», Міжнародному фестивалі пісні і танцю «HANIOTI- 2018», який відбувався у м. 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Ханіоті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>, Республіка Греція.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Учні Івано-Франківського ПНВК «Католицької ЗШ І-ІІ ступенів-гімназія святого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Василія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Великого» брали участь в англомовній міжнародній школі у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м.Еделен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>, Угорщина.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 Учителі польської мови та учні Івано-Франківської ЗШ №3 брали  участь в польсько-українському таборі в рамках міжнародного проекту «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Ехо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Вітчизни», спрямованого на покращення рівня знань польської мови, у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м.Жегестув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>, Республіка Польща.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З метою вивчення культурних традицій сусідніх європейських держав учні та вчителі УГ №1  перебували  у   м. Будапешт, Угорщина.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Спортивна команда  СДЮСШОР №1 взяла участь у спортивно-навчально-оздоровчому зборі з спортивної гімнастики у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м.Парижі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>. Делегацію очолював заступник міського голови Олександр Левицький.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28 учнів гімназії №2 відпочивали у Греції і одночасно брали участь в пісенному фестивалі «Олімп збирає друзів».</w:t>
      </w:r>
    </w:p>
    <w:p w:rsidR="00701D97" w:rsidRPr="00D42CC5" w:rsidRDefault="00701D97" w:rsidP="00701D97">
      <w:pPr>
        <w:pStyle w:val="a4"/>
        <w:ind w:left="-142" w:firstLine="567"/>
        <w:jc w:val="both"/>
        <w:rPr>
          <w:sz w:val="28"/>
          <w:szCs w:val="28"/>
        </w:rPr>
      </w:pPr>
      <w:r w:rsidRPr="00D42CC5">
        <w:rPr>
          <w:sz w:val="28"/>
          <w:szCs w:val="28"/>
        </w:rPr>
        <w:t>Для забезпечення доступності осіб з обмеженими фізичними можливостями до приміщень  закладів освіти міста  встановлено 63 пандуси.</w:t>
      </w:r>
    </w:p>
    <w:p w:rsidR="00701D97" w:rsidRPr="00D42CC5" w:rsidRDefault="00701D97" w:rsidP="00701D97">
      <w:pPr>
        <w:pStyle w:val="a4"/>
        <w:ind w:left="-142" w:firstLine="567"/>
        <w:jc w:val="both"/>
        <w:rPr>
          <w:sz w:val="28"/>
          <w:szCs w:val="28"/>
        </w:rPr>
      </w:pPr>
      <w:r w:rsidRPr="00D42CC5">
        <w:rPr>
          <w:sz w:val="28"/>
          <w:szCs w:val="28"/>
        </w:rPr>
        <w:lastRenderedPageBreak/>
        <w:t xml:space="preserve">У 2018 році </w:t>
      </w:r>
      <w:proofErr w:type="spellStart"/>
      <w:r w:rsidRPr="00D42CC5">
        <w:rPr>
          <w:sz w:val="28"/>
          <w:szCs w:val="28"/>
        </w:rPr>
        <w:t>облаштовано</w:t>
      </w:r>
      <w:proofErr w:type="spellEnd"/>
      <w:r w:rsidRPr="00D42CC5">
        <w:rPr>
          <w:sz w:val="28"/>
          <w:szCs w:val="28"/>
        </w:rPr>
        <w:t xml:space="preserve"> пандуси у НВК «Школа-гімназія №3», НРЦ, МДЕС, ДНЗ  №1 «Калинонька».</w:t>
      </w:r>
    </w:p>
    <w:p w:rsidR="00701D97" w:rsidRPr="00D42CC5" w:rsidRDefault="00701D97" w:rsidP="00701D97">
      <w:pPr>
        <w:pStyle w:val="a4"/>
        <w:ind w:left="-142" w:firstLine="567"/>
        <w:jc w:val="both"/>
        <w:rPr>
          <w:sz w:val="28"/>
          <w:szCs w:val="28"/>
        </w:rPr>
      </w:pPr>
      <w:r w:rsidRPr="00D42CC5">
        <w:rPr>
          <w:sz w:val="28"/>
          <w:szCs w:val="28"/>
        </w:rPr>
        <w:t>Для забезпечення пожежної безпеки у закладах освіти:</w:t>
      </w:r>
    </w:p>
    <w:p w:rsidR="00701D97" w:rsidRPr="00D42CC5" w:rsidRDefault="00701D97" w:rsidP="00701D97">
      <w:pPr>
        <w:pStyle w:val="a4"/>
        <w:ind w:left="-142" w:firstLine="567"/>
        <w:jc w:val="both"/>
        <w:rPr>
          <w:sz w:val="28"/>
          <w:szCs w:val="28"/>
        </w:rPr>
      </w:pPr>
      <w:r w:rsidRPr="00D42CC5">
        <w:rPr>
          <w:sz w:val="28"/>
          <w:szCs w:val="28"/>
        </w:rPr>
        <w:t>- придбано 500 вогнегасників на суму 200 тис. грн.;</w:t>
      </w:r>
    </w:p>
    <w:p w:rsidR="00701D97" w:rsidRPr="00D42CC5" w:rsidRDefault="00701D97" w:rsidP="00701D97">
      <w:pPr>
        <w:pStyle w:val="a4"/>
        <w:ind w:left="-142" w:firstLine="567"/>
        <w:jc w:val="both"/>
        <w:rPr>
          <w:sz w:val="28"/>
          <w:szCs w:val="28"/>
        </w:rPr>
      </w:pPr>
      <w:r w:rsidRPr="00D42CC5">
        <w:rPr>
          <w:sz w:val="28"/>
          <w:szCs w:val="28"/>
        </w:rPr>
        <w:t>- проведено технічне обслуговування вогнегасників на суму 39218 грн.;</w:t>
      </w:r>
    </w:p>
    <w:p w:rsidR="00701D97" w:rsidRPr="00D42CC5" w:rsidRDefault="00701D97" w:rsidP="00701D97">
      <w:pPr>
        <w:pStyle w:val="a4"/>
        <w:ind w:left="-142" w:firstLine="567"/>
        <w:jc w:val="both"/>
        <w:rPr>
          <w:sz w:val="28"/>
          <w:szCs w:val="28"/>
        </w:rPr>
      </w:pPr>
      <w:r w:rsidRPr="00D42CC5">
        <w:rPr>
          <w:sz w:val="28"/>
          <w:szCs w:val="28"/>
        </w:rPr>
        <w:t>- проведено випробування пожежних кранів та гідрантів на суму 39636 грн.</w:t>
      </w:r>
    </w:p>
    <w:p w:rsidR="00701D97" w:rsidRPr="00D42CC5" w:rsidRDefault="00701D97" w:rsidP="00701D97">
      <w:pPr>
        <w:pStyle w:val="a4"/>
        <w:ind w:left="-142" w:firstLine="567"/>
        <w:jc w:val="both"/>
        <w:rPr>
          <w:color w:val="FF0000"/>
          <w:sz w:val="28"/>
          <w:szCs w:val="28"/>
        </w:rPr>
      </w:pPr>
      <w:r w:rsidRPr="00D42CC5">
        <w:rPr>
          <w:sz w:val="28"/>
          <w:szCs w:val="28"/>
        </w:rPr>
        <w:t>З метою підвищення уваги керівників і профспілкових організацій до створення належних і безпечних умов праці і навчання проведено міський громадський огляду-конкурсу стану умов і охорони праці в установах і закладах освіти міста. Переможцями визнано ЗШ №16 та ДНЗ №29 «</w:t>
      </w:r>
      <w:proofErr w:type="spellStart"/>
      <w:r w:rsidRPr="00D42CC5">
        <w:rPr>
          <w:sz w:val="28"/>
          <w:szCs w:val="28"/>
        </w:rPr>
        <w:t>Кобзарик</w:t>
      </w:r>
      <w:proofErr w:type="spellEnd"/>
      <w:r w:rsidRPr="00D42CC5">
        <w:rPr>
          <w:color w:val="FF0000"/>
          <w:sz w:val="28"/>
          <w:szCs w:val="28"/>
        </w:rPr>
        <w:t>».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/>
          <w:sz w:val="28"/>
          <w:szCs w:val="28"/>
        </w:rPr>
        <w:t>У 2018 році Департаментом освіти та науки застраховано 123 дітей-сиріт та дітей, позбавлених батьківського піклування, які навчаються в закладах загальної середньої освіти, на суму 3040  грн.</w:t>
      </w:r>
    </w:p>
    <w:p w:rsidR="00701D97" w:rsidRPr="00D42CC5" w:rsidRDefault="00701D97" w:rsidP="00701D97">
      <w:pPr>
        <w:pStyle w:val="a3"/>
        <w:ind w:left="-142" w:firstLine="567"/>
        <w:jc w:val="both"/>
      </w:pPr>
      <w:r w:rsidRPr="00D42CC5">
        <w:t>У  2018 році одноразову допомогу після досягнення 18-річного віку отримають 26  дітей-сиріт та дітей, позбавлених батьківського піклування у сумі 1810 грн. кожний.</w:t>
      </w:r>
    </w:p>
    <w:p w:rsidR="00701D97" w:rsidRPr="00D42CC5" w:rsidRDefault="00701D97" w:rsidP="00701D97">
      <w:pPr>
        <w:pStyle w:val="a3"/>
        <w:ind w:left="-142" w:firstLine="567"/>
        <w:jc w:val="both"/>
      </w:pPr>
      <w:r w:rsidRPr="00D42CC5">
        <w:t xml:space="preserve"> У 2018 році завершилося будівництво ЗДО №25 «Янголятко» у </w:t>
      </w:r>
      <w:proofErr w:type="spellStart"/>
      <w:r w:rsidRPr="00D42CC5">
        <w:t>с.Микитинці</w:t>
      </w:r>
      <w:proofErr w:type="spellEnd"/>
      <w:r w:rsidRPr="00D42CC5">
        <w:t xml:space="preserve">. Ведуться роботи  щодо реконструкції приміщення ДНЗ на вул. </w:t>
      </w:r>
      <w:proofErr w:type="spellStart"/>
      <w:r w:rsidRPr="00D42CC5">
        <w:t>Хоткевича</w:t>
      </w:r>
      <w:proofErr w:type="spellEnd"/>
      <w:r w:rsidRPr="00D42CC5">
        <w:t>,11а. Розпочато будівництво дошкільного навчального закладу у мікрорайоні «Каскад» (р-н вул. Стуса-Миколайчука). Ведуться роботи з капітального ремонту ДЮК «Глобус».</w:t>
      </w:r>
    </w:p>
    <w:p w:rsidR="00701D97" w:rsidRPr="00D42CC5" w:rsidRDefault="00701D97" w:rsidP="00701D97">
      <w:pPr>
        <w:tabs>
          <w:tab w:val="left" w:pos="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42CC5">
        <w:rPr>
          <w:rFonts w:ascii="Times New Roman" w:hAnsi="Times New Roman" w:cs="Times New Roman"/>
          <w:sz w:val="28"/>
          <w:szCs w:val="28"/>
        </w:rPr>
        <w:t>Відповідно до проекту «Старі школи» проведено:</w:t>
      </w:r>
    </w:p>
    <w:p w:rsidR="00701D97" w:rsidRPr="00D42CC5" w:rsidRDefault="00701D97" w:rsidP="00701D97">
      <w:pPr>
        <w:numPr>
          <w:ilvl w:val="0"/>
          <w:numId w:val="1"/>
        </w:numPr>
        <w:tabs>
          <w:tab w:val="clear" w:pos="1428"/>
          <w:tab w:val="num" w:pos="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брукування території ДНЗ № 1, 4,10,28;ЗШ №3.</w:t>
      </w:r>
    </w:p>
    <w:p w:rsidR="00701D97" w:rsidRPr="00D42CC5" w:rsidRDefault="00701D97" w:rsidP="00701D97">
      <w:pPr>
        <w:numPr>
          <w:ilvl w:val="0"/>
          <w:numId w:val="1"/>
        </w:numPr>
        <w:tabs>
          <w:tab w:val="clear" w:pos="1428"/>
          <w:tab w:val="num" w:pos="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капітальний ремонт системи водопостачання та водовідведення в ДНЗ № 10, 12; ЗШ №16; поточний ремонт - ДНЗ №1, 20, 23,29; МЦНТТУМ.</w:t>
      </w:r>
    </w:p>
    <w:p w:rsidR="00701D97" w:rsidRPr="00D42CC5" w:rsidRDefault="00701D97" w:rsidP="00701D97">
      <w:pPr>
        <w:numPr>
          <w:ilvl w:val="0"/>
          <w:numId w:val="1"/>
        </w:numPr>
        <w:tabs>
          <w:tab w:val="clear" w:pos="1428"/>
          <w:tab w:val="num" w:pos="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капітальний ремонт санвузлів у 8 закладах  (ДНЗ №23, ДНЗ№29, ДНЗ №33, ЗШ №4, ЗШ №9, ЗШ №18, ЗШ №24,  ЗШС №3); поточний ремонт санвузлів у 2 закладах (СШ №11,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Микитинецька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ЗШ).</w:t>
      </w:r>
    </w:p>
    <w:p w:rsidR="00701D97" w:rsidRPr="00D42CC5" w:rsidRDefault="00701D97" w:rsidP="00701D97">
      <w:pPr>
        <w:numPr>
          <w:ilvl w:val="0"/>
          <w:numId w:val="1"/>
        </w:numPr>
        <w:tabs>
          <w:tab w:val="clear" w:pos="1428"/>
          <w:tab w:val="num" w:pos="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капітальний ремонт приміщень у 13 закладах (ДНЗ №7, 11, 15, 18, 23, 27; ПМЛ, СШ №11, ЗШ №28,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Вовчинецькій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ЗШ,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Хриплинській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ЗШ, ЗШС №3, ЗШС ім. С.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>); поточний ремонт приміщень у 7 закладах (ДНЗ №10, 11, 15, 23, 29,30; СШ №11).</w:t>
      </w:r>
    </w:p>
    <w:p w:rsidR="00701D97" w:rsidRPr="00D42CC5" w:rsidRDefault="00701D97" w:rsidP="00701D97">
      <w:pPr>
        <w:numPr>
          <w:ilvl w:val="0"/>
          <w:numId w:val="1"/>
        </w:numPr>
        <w:tabs>
          <w:tab w:val="clear" w:pos="1428"/>
          <w:tab w:val="num" w:pos="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капітальний ремонт харчоблоку ДНЗ № 3,22,36; ЗШ №10, 12, 19.</w:t>
      </w:r>
    </w:p>
    <w:p w:rsidR="00701D97" w:rsidRPr="00D42CC5" w:rsidRDefault="00701D97" w:rsidP="00701D97">
      <w:pPr>
        <w:numPr>
          <w:ilvl w:val="0"/>
          <w:numId w:val="1"/>
        </w:numPr>
        <w:tabs>
          <w:tab w:val="clear" w:pos="1428"/>
          <w:tab w:val="num" w:pos="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капітальний ремонт приміщення їдальні ЗШ №14, 24;поточний ремонт приміщення їдальні НВК «Школа-гімназія №3», ЗШ №16.</w:t>
      </w:r>
    </w:p>
    <w:p w:rsidR="00701D97" w:rsidRPr="00D42CC5" w:rsidRDefault="00701D97" w:rsidP="00701D97">
      <w:pPr>
        <w:numPr>
          <w:ilvl w:val="0"/>
          <w:numId w:val="1"/>
        </w:numPr>
        <w:tabs>
          <w:tab w:val="clear" w:pos="1428"/>
          <w:tab w:val="num" w:pos="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капітальний ремонт підлоги ЗШ №3; поточний ремонт підлоги НВК «Школа-гімназія №3».</w:t>
      </w:r>
    </w:p>
    <w:p w:rsidR="00701D97" w:rsidRPr="00D42CC5" w:rsidRDefault="00701D97" w:rsidP="00701D97">
      <w:pPr>
        <w:numPr>
          <w:ilvl w:val="0"/>
          <w:numId w:val="1"/>
        </w:numPr>
        <w:tabs>
          <w:tab w:val="clear" w:pos="1428"/>
          <w:tab w:val="num" w:pos="142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капітальний ремонт сходів НВК «Школа-гімназія №3».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     Завершено  капітальний ремонт даху  СШ №5, Молодшої школи ім. Софії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>; поточний ремонт даху господарського корпусу ДНЗ №9,  покрівлі ЗШ №25.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Ведуться роботи з капітального ремонту вентиляційної системи,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фільтрації та підігрів басейну в ДНЗ №28.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Проведено капітальний ремонт системи опалення в ДНЗ №10, 14, ЗШ №12, 16,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Крихівецька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ЗШ, ДЮК «Прометей»; поточний ремонт системи опалення ДНЗ №29, ЗШ №11, 12,СДЮШОР №1.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  Проведено заміну:</w:t>
      </w:r>
    </w:p>
    <w:p w:rsidR="00701D97" w:rsidRPr="00D42CC5" w:rsidRDefault="00701D97" w:rsidP="00701D97">
      <w:pPr>
        <w:pStyle w:val="a3"/>
        <w:numPr>
          <w:ilvl w:val="0"/>
          <w:numId w:val="3"/>
        </w:numPr>
        <w:ind w:left="-142" w:hanging="142"/>
        <w:jc w:val="both"/>
      </w:pPr>
      <w:r w:rsidRPr="00D42CC5">
        <w:lastRenderedPageBreak/>
        <w:t xml:space="preserve"> вікон на металопластикові у 9 закладах освіти (НВК «Школа-гімназія №3», ЗШ №4, 7, 14, 21, 25, </w:t>
      </w:r>
      <w:proofErr w:type="spellStart"/>
      <w:r w:rsidRPr="00D42CC5">
        <w:t>Микитинецькій</w:t>
      </w:r>
      <w:proofErr w:type="spellEnd"/>
      <w:r w:rsidRPr="00D42CC5">
        <w:t xml:space="preserve"> ЗШ, НРЦ, МЦДЮТ). Всього замінено 232 вікна;</w:t>
      </w:r>
    </w:p>
    <w:p w:rsidR="00701D97" w:rsidRPr="00D42CC5" w:rsidRDefault="00701D97" w:rsidP="00701D97">
      <w:pPr>
        <w:pStyle w:val="a3"/>
        <w:numPr>
          <w:ilvl w:val="0"/>
          <w:numId w:val="3"/>
        </w:numPr>
        <w:ind w:left="-142" w:hanging="142"/>
        <w:jc w:val="both"/>
      </w:pPr>
      <w:r w:rsidRPr="00D42CC5">
        <w:t xml:space="preserve"> дверей у 3 закладах освіти (ДНЗ №9, ЗШ №14, </w:t>
      </w:r>
      <w:proofErr w:type="spellStart"/>
      <w:r w:rsidRPr="00D42CC5">
        <w:t>Хриплинській</w:t>
      </w:r>
      <w:proofErr w:type="spellEnd"/>
      <w:r w:rsidRPr="00D42CC5">
        <w:t xml:space="preserve"> ЗШ).  Замінено 18 дверей.</w:t>
      </w:r>
    </w:p>
    <w:p w:rsidR="00701D97" w:rsidRPr="00D42CC5" w:rsidRDefault="00701D97" w:rsidP="00701D97">
      <w:pPr>
        <w:pStyle w:val="a3"/>
        <w:ind w:left="-142" w:firstLine="567"/>
        <w:jc w:val="both"/>
      </w:pPr>
      <w:r w:rsidRPr="00D42CC5">
        <w:t xml:space="preserve">Завершується комплексна модернізація будівель закладів ДНЗ №4, 16, 18, 23, 33, 36 та НРЦ за програмою підвищення енергоефективності в будівлях закладів освіти НЕФКО. 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 xml:space="preserve">Проведено капітальний ремонт внутрішніх електромереж СДЮШОР №1. Частково замінено внутрішню електропроводку у ДНЗ №10, 22, 27, 36, ЗШ №7, ЗШ №10, ЗШ №19, 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Крихівецькій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 xml:space="preserve"> ЗШ.</w:t>
      </w:r>
    </w:p>
    <w:p w:rsidR="00701D97" w:rsidRPr="00D42CC5" w:rsidRDefault="00701D97" w:rsidP="00701D9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C5">
        <w:rPr>
          <w:rFonts w:ascii="Times New Roman" w:hAnsi="Times New Roman" w:cs="Times New Roman"/>
          <w:sz w:val="28"/>
          <w:szCs w:val="28"/>
        </w:rPr>
        <w:t>Встановлено спортивний майданчик та дитяче обладнання в ДНЗ № 10.  Завершено капітальний ремонт спортивного майданчика із влаштуванням штучного покриття в ЗШ №15,19, 22, 25. Завершуються роботи з капітального ремонту спортивного майданчика ПМЛ. Розпочато капітальний ремонт спортивного майданчика ПЗОВ «</w:t>
      </w:r>
      <w:proofErr w:type="spellStart"/>
      <w:r w:rsidRPr="00D42CC5">
        <w:rPr>
          <w:rFonts w:ascii="Times New Roman" w:hAnsi="Times New Roman" w:cs="Times New Roman"/>
          <w:sz w:val="28"/>
          <w:szCs w:val="28"/>
        </w:rPr>
        <w:t>Лімниця</w:t>
      </w:r>
      <w:proofErr w:type="spellEnd"/>
      <w:r w:rsidRPr="00D42CC5">
        <w:rPr>
          <w:rFonts w:ascii="Times New Roman" w:hAnsi="Times New Roman" w:cs="Times New Roman"/>
          <w:sz w:val="28"/>
          <w:szCs w:val="28"/>
        </w:rPr>
        <w:t>» та ЗШ №18.</w:t>
      </w:r>
    </w:p>
    <w:p w:rsidR="00701D97" w:rsidRPr="00D42CC5" w:rsidRDefault="00701D97" w:rsidP="00701D97">
      <w:pPr>
        <w:pStyle w:val="a3"/>
        <w:ind w:left="-142" w:firstLine="567"/>
        <w:jc w:val="both"/>
      </w:pPr>
    </w:p>
    <w:p w:rsidR="00E71430" w:rsidRDefault="00701D97"/>
    <w:sectPr w:rsidR="00E714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742"/>
    <w:multiLevelType w:val="hybridMultilevel"/>
    <w:tmpl w:val="5B149E80"/>
    <w:lvl w:ilvl="0" w:tplc="28907420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A450F91"/>
    <w:multiLevelType w:val="hybridMultilevel"/>
    <w:tmpl w:val="B27A91D4"/>
    <w:lvl w:ilvl="0" w:tplc="2890742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2895E4A"/>
    <w:multiLevelType w:val="hybridMultilevel"/>
    <w:tmpl w:val="1D16596A"/>
    <w:lvl w:ilvl="0" w:tplc="13EA74F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97"/>
    <w:rsid w:val="001B43DB"/>
    <w:rsid w:val="001D3B47"/>
    <w:rsid w:val="00597DE5"/>
    <w:rsid w:val="00701D97"/>
    <w:rsid w:val="009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вичайний1"/>
    <w:rsid w:val="00701D97"/>
    <w:pPr>
      <w:widowControl w:val="0"/>
      <w:snapToGrid w:val="0"/>
      <w:spacing w:before="240" w:after="0" w:line="240" w:lineRule="auto"/>
      <w:ind w:firstLine="72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4">
    <w:name w:val="No Spacing"/>
    <w:uiPriority w:val="1"/>
    <w:qFormat/>
    <w:rsid w:val="0070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01D97"/>
    <w:rPr>
      <w:i/>
      <w:iCs/>
    </w:rPr>
  </w:style>
  <w:style w:type="character" w:styleId="a6">
    <w:name w:val="Hyperlink"/>
    <w:basedOn w:val="a0"/>
    <w:uiPriority w:val="99"/>
    <w:semiHidden/>
    <w:unhideWhenUsed/>
    <w:rsid w:val="00701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вичайний1"/>
    <w:rsid w:val="00701D97"/>
    <w:pPr>
      <w:widowControl w:val="0"/>
      <w:snapToGrid w:val="0"/>
      <w:spacing w:before="240" w:after="0" w:line="240" w:lineRule="auto"/>
      <w:ind w:firstLine="72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4">
    <w:name w:val="No Spacing"/>
    <w:uiPriority w:val="1"/>
    <w:qFormat/>
    <w:rsid w:val="0070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01D97"/>
    <w:rPr>
      <w:i/>
      <w:iCs/>
    </w:rPr>
  </w:style>
  <w:style w:type="character" w:styleId="a6">
    <w:name w:val="Hyperlink"/>
    <w:basedOn w:val="a0"/>
    <w:uiPriority w:val="99"/>
    <w:semiHidden/>
    <w:unhideWhenUsed/>
    <w:rsid w:val="00701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svitaI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13059</Words>
  <Characters>7444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2018-11-01T10:40:00Z</dcterms:created>
  <dcterms:modified xsi:type="dcterms:W3CDTF">2018-11-01T10:41:00Z</dcterms:modified>
</cp:coreProperties>
</file>